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方正小标宋简体"/>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佛冈县卫生巾</w:t>
      </w:r>
      <w:r>
        <w:rPr>
          <w:rFonts w:hint="eastAsia" w:ascii="方正小标宋_GBK" w:hAnsi="方正小标宋_GBK" w:eastAsia="方正小标宋_GBK" w:cs="方正小标宋_GBK"/>
          <w:color w:val="000000"/>
          <w:sz w:val="36"/>
          <w:szCs w:val="36"/>
          <w:highlight w:val="none"/>
        </w:rPr>
        <w:t>产品质量监督抽查实施细则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楷体_GB2312" w:cs="楷体_GB2312"/>
          <w:color w:val="000000"/>
          <w:sz w:val="32"/>
          <w:szCs w:val="40"/>
          <w:highlight w:val="none"/>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rPr>
          <w:rFonts w:ascii="Times New Roman" w:hAnsi="Times New Roman" w:eastAsia="仿宋_GB2312"/>
          <w:color w:val="000000"/>
          <w:sz w:val="32"/>
          <w:szCs w:val="32"/>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以随机抽样的方式在被抽查</w:t>
      </w:r>
      <w:r>
        <w:rPr>
          <w:rFonts w:hint="eastAsia" w:ascii="Times New Roman" w:hAnsi="Times New Roman" w:eastAsia="仿宋_GB2312" w:cs="仿宋_GB2312"/>
          <w:color w:val="000000"/>
          <w:sz w:val="32"/>
          <w:szCs w:val="40"/>
          <w:highlight w:val="none"/>
          <w:lang w:eastAsia="zh-CN"/>
        </w:rPr>
        <w:t>经营主体</w:t>
      </w:r>
      <w:r>
        <w:rPr>
          <w:rFonts w:hint="eastAsia" w:ascii="Times New Roman" w:hAnsi="Times New Roman" w:eastAsia="仿宋_GB2312" w:cs="仿宋_GB2312"/>
          <w:color w:val="000000"/>
          <w:sz w:val="32"/>
          <w:szCs w:val="40"/>
          <w:highlight w:val="none"/>
        </w:rPr>
        <w:t xml:space="preserve">的待销产品中抽取。   </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每批次产品抽取样品</w:t>
      </w:r>
      <w:r>
        <w:rPr>
          <w:rFonts w:hint="default" w:ascii="Times New Roman" w:hAnsi="Times New Roman" w:eastAsia="仿宋_GB2312" w:cs="仿宋_GB2312"/>
          <w:color w:val="000000"/>
          <w:sz w:val="32"/>
          <w:szCs w:val="40"/>
          <w:highlight w:val="none"/>
          <w:lang w:val="en-US" w:eastAsia="zh-CN"/>
        </w:rPr>
        <w:t>120</w:t>
      </w:r>
      <w:r>
        <w:rPr>
          <w:rFonts w:hint="eastAsia" w:ascii="Times New Roman" w:hAnsi="Times New Roman" w:eastAsia="仿宋_GB2312" w:cs="仿宋_GB2312"/>
          <w:color w:val="000000"/>
          <w:sz w:val="32"/>
          <w:szCs w:val="40"/>
          <w:highlight w:val="none"/>
          <w:lang w:val="en-US" w:eastAsia="zh-CN"/>
        </w:rPr>
        <w:t>片（不少于</w:t>
      </w:r>
      <w:r>
        <w:rPr>
          <w:rFonts w:hint="default" w:ascii="Times New Roman" w:hAnsi="Times New Roman" w:eastAsia="仿宋_GB2312" w:cs="仿宋_GB2312"/>
          <w:color w:val="000000"/>
          <w:sz w:val="32"/>
          <w:szCs w:val="40"/>
          <w:highlight w:val="none"/>
          <w:lang w:val="en-US" w:eastAsia="zh-CN"/>
        </w:rPr>
        <w:t>12</w:t>
      </w:r>
      <w:r>
        <w:rPr>
          <w:rFonts w:hint="eastAsia" w:ascii="Times New Roman" w:hAnsi="Times New Roman" w:eastAsia="仿宋_GB2312" w:cs="仿宋_GB2312"/>
          <w:color w:val="000000"/>
          <w:sz w:val="32"/>
          <w:szCs w:val="40"/>
          <w:highlight w:val="none"/>
          <w:lang w:val="en-US" w:eastAsia="zh-CN"/>
        </w:rPr>
        <w:t>个独立销售包装）</w:t>
      </w:r>
      <w:r>
        <w:rPr>
          <w:rFonts w:hint="eastAsia" w:ascii="Times New Roman" w:hAnsi="Times New Roman" w:eastAsia="仿宋_GB2312" w:cs="仿宋_GB2312"/>
          <w:color w:val="000000"/>
          <w:sz w:val="32"/>
          <w:szCs w:val="40"/>
          <w:highlight w:val="none"/>
        </w:rPr>
        <w:t>，其中</w:t>
      </w:r>
      <w:r>
        <w:rPr>
          <w:rFonts w:hint="eastAsia" w:ascii="Times New Roman" w:hAnsi="Times New Roman" w:eastAsia="仿宋_GB2312" w:cs="仿宋_GB2312"/>
          <w:color w:val="000000"/>
          <w:sz w:val="32"/>
          <w:szCs w:val="40"/>
          <w:highlight w:val="none"/>
          <w:lang w:val="en-US" w:eastAsia="zh-CN"/>
        </w:rPr>
        <w:t>9</w:t>
      </w:r>
      <w:r>
        <w:rPr>
          <w:rFonts w:hint="default" w:ascii="Times New Roman" w:hAnsi="Times New Roman" w:eastAsia="仿宋_GB2312" w:cs="仿宋_GB2312"/>
          <w:color w:val="000000"/>
          <w:sz w:val="32"/>
          <w:szCs w:val="40"/>
          <w:highlight w:val="none"/>
          <w:lang w:val="en-US" w:eastAsia="zh-CN"/>
        </w:rPr>
        <w:t>0</w:t>
      </w:r>
      <w:r>
        <w:rPr>
          <w:rFonts w:hint="eastAsia" w:ascii="Times New Roman" w:hAnsi="Times New Roman" w:eastAsia="仿宋_GB2312" w:cs="仿宋_GB2312"/>
          <w:color w:val="000000"/>
          <w:sz w:val="32"/>
          <w:szCs w:val="40"/>
          <w:highlight w:val="none"/>
          <w:lang w:val="en-US" w:eastAsia="zh-CN"/>
        </w:rPr>
        <w:t>片（不少于9个独立销售包装）</w:t>
      </w:r>
      <w:r>
        <w:rPr>
          <w:rFonts w:hint="eastAsia" w:ascii="Times New Roman" w:hAnsi="Times New Roman" w:eastAsia="仿宋_GB2312" w:cs="仿宋_GB2312"/>
          <w:color w:val="000000"/>
          <w:sz w:val="32"/>
          <w:szCs w:val="40"/>
          <w:highlight w:val="none"/>
        </w:rPr>
        <w:t>作为检验样品</w:t>
      </w:r>
      <w:r>
        <w:rPr>
          <w:rFonts w:hint="eastAsia" w:ascii="Times New Roman" w:hAnsi="Times New Roman" w:eastAsia="仿宋_GB2312" w:cs="仿宋_GB2312"/>
          <w:color w:val="000000"/>
          <w:sz w:val="32"/>
          <w:szCs w:val="40"/>
          <w:highlight w:val="none"/>
          <w:lang w:eastAsia="zh-CN"/>
        </w:rPr>
        <w:t>、</w:t>
      </w:r>
      <w:r>
        <w:rPr>
          <w:rFonts w:hint="default" w:ascii="Times New Roman" w:hAnsi="Times New Roman" w:eastAsia="仿宋_GB2312" w:cs="仿宋_GB2312"/>
          <w:color w:val="000000"/>
          <w:sz w:val="32"/>
          <w:szCs w:val="40"/>
          <w:highlight w:val="none"/>
          <w:lang w:val="en-US" w:eastAsia="zh-CN"/>
        </w:rPr>
        <w:t>30</w:t>
      </w:r>
      <w:r>
        <w:rPr>
          <w:rFonts w:hint="eastAsia" w:ascii="Times New Roman" w:hAnsi="Times New Roman" w:eastAsia="仿宋_GB2312" w:cs="仿宋_GB2312"/>
          <w:color w:val="000000"/>
          <w:sz w:val="32"/>
          <w:szCs w:val="40"/>
          <w:highlight w:val="none"/>
          <w:lang w:val="en-US" w:eastAsia="zh-CN"/>
        </w:rPr>
        <w:t>片（不少于</w:t>
      </w:r>
      <w:r>
        <w:rPr>
          <w:rFonts w:hint="default" w:ascii="Times New Roman" w:hAnsi="Times New Roman" w:eastAsia="仿宋_GB2312" w:cs="仿宋_GB2312"/>
          <w:color w:val="000000"/>
          <w:sz w:val="32"/>
          <w:szCs w:val="40"/>
          <w:highlight w:val="none"/>
          <w:lang w:val="en-US" w:eastAsia="zh-CN"/>
        </w:rPr>
        <w:t>3</w:t>
      </w:r>
      <w:r>
        <w:rPr>
          <w:rFonts w:hint="eastAsia" w:ascii="Times New Roman" w:hAnsi="Times New Roman" w:eastAsia="仿宋_GB2312" w:cs="仿宋_GB2312"/>
          <w:color w:val="000000"/>
          <w:sz w:val="32"/>
          <w:szCs w:val="40"/>
          <w:highlight w:val="none"/>
          <w:lang w:val="en-US" w:eastAsia="zh-CN"/>
        </w:rPr>
        <w:t>个独立销售包装）</w:t>
      </w:r>
      <w:r>
        <w:rPr>
          <w:rFonts w:hint="eastAsia" w:ascii="Times New Roman" w:hAnsi="Times New Roman" w:eastAsia="仿宋_GB2312" w:cs="仿宋_GB2312"/>
          <w:color w:val="000000"/>
          <w:sz w:val="32"/>
          <w:szCs w:val="40"/>
          <w:highlight w:val="none"/>
        </w:rPr>
        <w:t>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 xml:space="preserve">2 检验依据 </w:t>
      </w:r>
    </w:p>
    <w:tbl>
      <w:tblPr>
        <w:tblStyle w:val="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4635"/>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序号</w:t>
            </w:r>
          </w:p>
        </w:tc>
        <w:tc>
          <w:tcPr>
            <w:tcW w:w="4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检验项目</w:t>
            </w:r>
          </w:p>
        </w:tc>
        <w:tc>
          <w:tcPr>
            <w:tcW w:w="35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1</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细菌菌落总数</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2</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绿脓杆菌/铜绿假单胞菌</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3</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金黄色葡萄球菌</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4</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溶血性链球菌</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5</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大肠菌群</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6</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真菌菌落总数</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7</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pH</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8</w:t>
            </w:r>
          </w:p>
        </w:tc>
        <w:tc>
          <w:tcPr>
            <w:tcW w:w="4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吸水倍率</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9</w:t>
            </w:r>
          </w:p>
        </w:tc>
        <w:tc>
          <w:tcPr>
            <w:tcW w:w="4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吸收速度</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10</w:t>
            </w:r>
          </w:p>
        </w:tc>
        <w:tc>
          <w:tcPr>
            <w:tcW w:w="4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可迁移性荧光物质</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11</w:t>
            </w:r>
          </w:p>
        </w:tc>
        <w:tc>
          <w:tcPr>
            <w:tcW w:w="46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甲醛含量</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备注</w:t>
            </w:r>
          </w:p>
        </w:tc>
        <w:tc>
          <w:tcPr>
            <w:tcW w:w="81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1.2025年07月01日之前生产的卫生巾按GB 15979</w:t>
            </w:r>
            <w:r>
              <w:rPr>
                <w:rFonts w:hint="eastAsia" w:ascii="仿宋_GB2312" w:hAnsi="仿宋_GB2312" w:eastAsia="仿宋_GB2312" w:cs="仿宋_GB2312"/>
                <w:color w:val="000000"/>
                <w:sz w:val="24"/>
                <w:szCs w:val="24"/>
                <w:highlight w:val="none"/>
                <w:lang w:val="en-US" w:eastAsia="zh-CN"/>
              </w:rPr>
              <w:t>—</w:t>
            </w:r>
            <w:r>
              <w:rPr>
                <w:rFonts w:hint="eastAsia" w:ascii="仿宋_GB2312" w:hAnsi="仿宋_GB2312" w:eastAsia="仿宋_GB2312" w:cs="仿宋_GB2312"/>
                <w:color w:val="000000"/>
                <w:kern w:val="2"/>
                <w:sz w:val="24"/>
                <w:szCs w:val="24"/>
                <w:highlight w:val="none"/>
                <w:lang w:val="en-US" w:eastAsia="zh-CN" w:bidi="ar"/>
              </w:rPr>
              <w:t>2002项目检测，2025年07月01日及之后生产的卫生巾按GB 15979</w:t>
            </w:r>
            <w:r>
              <w:rPr>
                <w:rFonts w:hint="eastAsia" w:ascii="仿宋_GB2312" w:hAnsi="仿宋_GB2312" w:eastAsia="仿宋_GB2312" w:cs="仿宋_GB2312"/>
                <w:color w:val="000000"/>
                <w:sz w:val="24"/>
                <w:szCs w:val="24"/>
                <w:highlight w:val="none"/>
                <w:lang w:val="en-US" w:eastAsia="zh-CN"/>
              </w:rPr>
              <w:t>—</w:t>
            </w:r>
            <w:r>
              <w:rPr>
                <w:rFonts w:hint="eastAsia" w:ascii="仿宋_GB2312" w:hAnsi="仿宋_GB2312" w:eastAsia="仿宋_GB2312" w:cs="仿宋_GB2312"/>
                <w:color w:val="000000"/>
                <w:kern w:val="2"/>
                <w:sz w:val="24"/>
                <w:szCs w:val="24"/>
                <w:highlight w:val="none"/>
                <w:lang w:val="en-US" w:eastAsia="zh-CN" w:bidi="ar"/>
              </w:rPr>
              <w:t>2024项目检测。微生物项目（第1、2、3、4、5、6项）不进行复检。</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15979</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rPr>
        <w:t>2002《一次性使用卫生用品卫生标准》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15979</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rPr>
        <w:t>2024《一次性使用卫生用品卫生要求》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GB/T 8939</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rPr>
        <w:t>2018 《卫生巾（护垫）》</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C4705"/>
    <w:rsid w:val="4B6C47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2025-07-07T03:19:00Z</dcterms:created>
  <dc:creator>刘燕</dc:creator>
  <cp:lastModifiedBy>刘燕</cp:lastModifiedBy>
  <dcterms:modified xsi:type="dcterms:W3CDTF">2025-07-07T03:19:36Z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