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kern w:val="0"/>
          <w:sz w:val="45"/>
          <w:szCs w:val="45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45"/>
          <w:szCs w:val="45"/>
          <w:lang w:val="en-US" w:eastAsia="zh-CN" w:bidi="ar"/>
        </w:rPr>
        <w:t>佛冈县殡仪馆、 佛冈县青松永久陵园清明  拜祭预约流程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kern w:val="0"/>
          <w:sz w:val="45"/>
          <w:szCs w:val="45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清明节即将到来，市民可以通过以下三种方式对“佛冈县殡仪馆、佛冈县青松永久陵园”清明拜祭进行预约：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kern w:val="0"/>
          <w:sz w:val="45"/>
          <w:szCs w:val="45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533650" cy="180975"/>
            <wp:effectExtent l="0" t="0" r="0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37669"/>
        </w:rPr>
      </w:pPr>
      <w:r>
        <w:rPr>
          <w:rStyle w:val="7"/>
          <w:color w:val="3DA742"/>
          <w:sz w:val="24"/>
          <w:szCs w:val="24"/>
        </w:rPr>
        <w:t>方式一：网络预约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3766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37669"/>
        </w:rPr>
      </w:pPr>
      <w:r>
        <w:rPr>
          <w:rFonts w:ascii="微软雅黑" w:hAnsi="微软雅黑" w:eastAsia="微软雅黑" w:cs="微软雅黑"/>
          <w:color w:val="494949"/>
          <w:sz w:val="24"/>
          <w:szCs w:val="24"/>
        </w:rPr>
        <w:t>1.关注</w:t>
      </w:r>
      <w:r>
        <w:rPr>
          <w:rStyle w:val="7"/>
          <w:rFonts w:hint="eastAsia" w:ascii="微软雅黑" w:hAnsi="微软雅黑" w:eastAsia="微软雅黑" w:cs="微软雅黑"/>
          <w:color w:val="494949"/>
          <w:sz w:val="24"/>
          <w:szCs w:val="24"/>
          <w:lang w:eastAsia="zh-CN"/>
        </w:rPr>
        <w:t>清远市殡葬管理协会</w:t>
      </w:r>
      <w:r>
        <w:rPr>
          <w:rFonts w:hint="eastAsia" w:ascii="微软雅黑" w:hAnsi="微软雅黑" w:eastAsia="微软雅黑" w:cs="微软雅黑"/>
          <w:color w:val="494949"/>
          <w:sz w:val="24"/>
          <w:szCs w:val="24"/>
        </w:rPr>
        <w:t>官方微信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3766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304800" cy="3048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87930" cy="5077460"/>
            <wp:effectExtent l="0" t="0" r="7620" b="8890"/>
            <wp:docPr id="6" name="图片 6" descr="Screenshot_20210324_162055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creenshot_20210324_162055_com.tencent.m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507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rFonts w:hint="default" w:ascii="微软雅黑" w:hAnsi="微软雅黑" w:eastAsia="微软雅黑" w:cs="微软雅黑"/>
          <w:color w:val="494949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94949"/>
          <w:sz w:val="24"/>
          <w:szCs w:val="24"/>
        </w:rPr>
        <w:t>点击菜单</w:t>
      </w:r>
      <w:r>
        <w:rPr>
          <w:rStyle w:val="7"/>
          <w:rFonts w:hint="eastAsia" w:ascii="微软雅黑" w:hAnsi="微软雅黑" w:eastAsia="微软雅黑" w:cs="微软雅黑"/>
          <w:color w:val="494949"/>
          <w:sz w:val="24"/>
          <w:szCs w:val="24"/>
          <w:lang w:val="en-US" w:eastAsia="zh-CN"/>
        </w:rPr>
        <w:t>--</w:t>
      </w:r>
      <w:r>
        <w:rPr>
          <w:rStyle w:val="7"/>
          <w:rFonts w:hint="eastAsia" w:ascii="微软雅黑" w:hAnsi="微软雅黑" w:eastAsia="微软雅黑" w:cs="微软雅黑"/>
          <w:color w:val="494949"/>
          <w:sz w:val="24"/>
          <w:szCs w:val="24"/>
          <w:lang w:eastAsia="zh-CN"/>
        </w:rPr>
        <w:t>便民服务</w:t>
      </w:r>
      <w:r>
        <w:rPr>
          <w:rStyle w:val="7"/>
          <w:rFonts w:hint="eastAsia" w:ascii="微软雅黑" w:hAnsi="微软雅黑" w:eastAsia="微软雅黑" w:cs="微软雅黑"/>
          <w:color w:val="494949"/>
          <w:sz w:val="24"/>
          <w:szCs w:val="24"/>
          <w:lang w:val="en-US" w:eastAsia="zh-CN"/>
        </w:rPr>
        <w:t>--找到“</w:t>
      </w:r>
      <w:r>
        <w:rPr>
          <w:rFonts w:hint="eastAsia" w:ascii="微软雅黑" w:hAnsi="微软雅黑" w:eastAsia="微软雅黑" w:cs="微软雅黑"/>
          <w:b/>
          <w:bCs/>
          <w:color w:val="494949"/>
          <w:sz w:val="24"/>
          <w:szCs w:val="24"/>
          <w:lang w:eastAsia="zh-CN"/>
        </w:rPr>
        <w:t>佛冈县殡仪馆</w:t>
      </w:r>
      <w:r>
        <w:rPr>
          <w:rFonts w:hint="eastAsia" w:ascii="微软雅黑" w:hAnsi="微软雅黑" w:eastAsia="微软雅黑" w:cs="微软雅黑"/>
          <w:color w:val="494949"/>
          <w:sz w:val="24"/>
          <w:szCs w:val="24"/>
        </w:rPr>
        <w:t>”</w:t>
      </w:r>
      <w:r>
        <w:rPr>
          <w:rStyle w:val="7"/>
          <w:rFonts w:hint="eastAsia" w:ascii="微软雅黑" w:hAnsi="微软雅黑" w:eastAsia="微软雅黑" w:cs="微软雅黑"/>
          <w:color w:val="494949"/>
          <w:sz w:val="24"/>
          <w:szCs w:val="24"/>
          <w:lang w:val="en-US" w:eastAsia="zh-CN"/>
        </w:rPr>
        <w:t>或“佛冈县青松永久陵园”图标。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Style w:val="7"/>
          <w:rFonts w:hint="eastAsia" w:ascii="微软雅黑" w:hAnsi="微软雅黑" w:eastAsia="微软雅黑" w:cs="微软雅黑"/>
          <w:color w:val="494949"/>
          <w:sz w:val="24"/>
          <w:szCs w:val="24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color w:val="494949"/>
          <w:sz w:val="24"/>
          <w:szCs w:val="24"/>
          <w:lang w:val="en-US" w:eastAsia="zh-CN"/>
        </w:rPr>
        <w:t xml:space="preserve">        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Style w:val="7"/>
          <w:rFonts w:hint="eastAsia" w:ascii="微软雅黑" w:hAnsi="微软雅黑" w:eastAsia="微软雅黑" w:cs="微软雅黑"/>
          <w:color w:val="494949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Style w:val="7"/>
          <w:rFonts w:hint="default" w:ascii="微软雅黑" w:hAnsi="微软雅黑" w:eastAsia="微软雅黑" w:cs="微软雅黑"/>
          <w:color w:val="494949"/>
          <w:sz w:val="24"/>
          <w:szCs w:val="24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color w:val="494949"/>
          <w:sz w:val="24"/>
          <w:szCs w:val="24"/>
          <w:lang w:val="en-US" w:eastAsia="zh-CN"/>
        </w:rPr>
        <w:t xml:space="preserve">          佛冈县殡仪馆                      佛冈县青松永久陵园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color w:val="537669"/>
          <w:lang w:eastAsia="zh-CN"/>
        </w:rPr>
      </w:pPr>
      <w:r>
        <w:rPr>
          <w:rFonts w:hint="eastAsia" w:eastAsiaTheme="minorEastAsia"/>
          <w:color w:val="537669"/>
          <w:lang w:eastAsia="zh-CN"/>
        </w:rPr>
        <w:drawing>
          <wp:inline distT="0" distB="0" distL="114300" distR="114300">
            <wp:extent cx="2620645" cy="5347970"/>
            <wp:effectExtent l="0" t="0" r="8255" b="5080"/>
            <wp:docPr id="7" name="图片 7" descr="c1401b38b160633b831d5ad1f3895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1401b38b160633b831d5ad1f38959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534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"C:\\Users\\de\\Documents\\Tencent Files\\1692771329\\Image\\C2C\\461912D4B1F92975D7D4E418628A93A8.jpg"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43480" cy="5346700"/>
            <wp:effectExtent l="0" t="0" r="13970" b="6350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534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304800" cy="30480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3766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3766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3766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3766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37669"/>
        </w:rPr>
      </w:pP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rFonts w:hint="eastAsia" w:ascii="微软雅黑" w:hAnsi="微软雅黑" w:eastAsia="微软雅黑" w:cs="微软雅黑"/>
          <w:color w:val="494949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94949"/>
          <w:sz w:val="24"/>
          <w:szCs w:val="24"/>
        </w:rPr>
        <w:t>点击</w:t>
      </w:r>
      <w:r>
        <w:rPr>
          <w:rFonts w:hint="eastAsia" w:ascii="微软雅黑" w:hAnsi="微软雅黑" w:eastAsia="微软雅黑" w:cs="微软雅黑"/>
          <w:color w:val="494949"/>
          <w:sz w:val="24"/>
          <w:szCs w:val="24"/>
          <w:lang w:eastAsia="zh-CN"/>
        </w:rPr>
        <w:t>图片下方的</w:t>
      </w:r>
      <w:r>
        <w:rPr>
          <w:rStyle w:val="7"/>
          <w:rFonts w:hint="eastAsia" w:ascii="微软雅黑" w:hAnsi="微软雅黑" w:eastAsia="微软雅黑" w:cs="微软雅黑"/>
          <w:color w:val="494949"/>
          <w:sz w:val="24"/>
          <w:szCs w:val="24"/>
          <w:lang w:val="en-US" w:eastAsia="zh-CN"/>
        </w:rPr>
        <w:t>“</w:t>
      </w:r>
      <w:r>
        <w:rPr>
          <w:rStyle w:val="7"/>
          <w:rFonts w:hint="eastAsia" w:ascii="微软雅黑" w:hAnsi="微软雅黑" w:eastAsia="微软雅黑" w:cs="微软雅黑"/>
          <w:b/>
          <w:bCs/>
          <w:color w:val="494949"/>
          <w:sz w:val="24"/>
          <w:szCs w:val="24"/>
        </w:rPr>
        <w:t>入园预约</w:t>
      </w:r>
      <w:r>
        <w:rPr>
          <w:rStyle w:val="7"/>
          <w:rFonts w:hint="eastAsia" w:ascii="微软雅黑" w:hAnsi="微软雅黑" w:eastAsia="微软雅黑" w:cs="微软雅黑"/>
          <w:color w:val="494949"/>
          <w:sz w:val="24"/>
          <w:szCs w:val="24"/>
          <w:lang w:val="en-US" w:eastAsia="zh-CN"/>
        </w:rPr>
        <w:t>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3766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3766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drawing>
          <wp:inline distT="0" distB="0" distL="114300" distR="114300">
            <wp:extent cx="2261235" cy="5604510"/>
            <wp:effectExtent l="0" t="0" r="5715" b="15240"/>
            <wp:docPr id="8" name="图片 8" descr="Screenshot_20210324_162320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creenshot_20210324_162320_com.tencent.m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560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04800" cy="304800"/>
            <wp:effectExtent l="0" t="0" r="0" b="0"/>
            <wp:docPr id="4" name="图片 4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"C:\\Users\\de\\Documents\\Tencent Files\\1692771329\\Image\\C2C\\DD5C1A1E82BDEAD195293D385488078A.jpg"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74900" cy="5671820"/>
            <wp:effectExtent l="0" t="0" r="6350" b="5080"/>
            <wp:docPr id="1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5671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/>
        <w:jc w:val="left"/>
        <w:rPr>
          <w:rStyle w:val="7"/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填写预约信息</w:t>
      </w:r>
      <w:r>
        <w:rPr>
          <w:rStyle w:val="7"/>
          <w:rFonts w:hint="eastAsia" w:ascii="微软雅黑" w:hAnsi="微软雅黑" w:eastAsia="微软雅黑" w:cs="微软雅黑"/>
          <w:color w:val="494949"/>
          <w:sz w:val="24"/>
          <w:szCs w:val="24"/>
          <w:lang w:val="en-US" w:eastAsia="zh-CN"/>
        </w:rPr>
        <w:t>--</w:t>
      </w:r>
      <w:r>
        <w:rPr>
          <w:rStyle w:val="7"/>
          <w:rFonts w:hint="eastAsia" w:ascii="微软雅黑" w:hAnsi="微软雅黑" w:eastAsia="微软雅黑" w:cs="微软雅黑"/>
          <w:sz w:val="24"/>
          <w:szCs w:val="24"/>
        </w:rPr>
        <w:t>提交预约</w:t>
      </w:r>
      <w:r>
        <w:rPr>
          <w:rStyle w:val="7"/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/>
        <w:jc w:val="left"/>
      </w:pPr>
      <w:r>
        <w:rPr>
          <w:rStyle w:val="7"/>
          <w:rFonts w:hint="eastAsia" w:ascii="微软雅黑" w:hAnsi="微软雅黑" w:eastAsia="微软雅黑" w:cs="微软雅黑"/>
          <w:sz w:val="24"/>
          <w:szCs w:val="24"/>
          <w:lang w:eastAsia="zh-CN"/>
        </w:rPr>
        <w:t>完成以上</w:t>
      </w:r>
      <w:r>
        <w:rPr>
          <w:rStyle w:val="7"/>
          <w:rFonts w:hint="eastAsia" w:ascii="微软雅黑" w:hAnsi="微软雅黑" w:eastAsia="微软雅黑" w:cs="微软雅黑"/>
          <w:sz w:val="24"/>
          <w:szCs w:val="24"/>
          <w:lang w:val="en-US" w:eastAsia="zh-CN"/>
        </w:rPr>
        <w:t>4步</w:t>
      </w:r>
      <w:r>
        <w:rPr>
          <w:rStyle w:val="7"/>
          <w:rFonts w:hint="eastAsia" w:ascii="微软雅黑" w:hAnsi="微软雅黑" w:eastAsia="微软雅黑" w:cs="微软雅黑"/>
          <w:sz w:val="24"/>
          <w:szCs w:val="24"/>
          <w:lang w:eastAsia="zh-CN"/>
        </w:rPr>
        <w:t>即可完成预约。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rFonts w:hint="eastAsia" w:ascii="微软雅黑" w:hAnsi="微软雅黑" w:eastAsia="微软雅黑" w:cs="微软雅黑"/>
          <w:color w:val="58AB18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rFonts w:hint="eastAsia" w:ascii="微软雅黑" w:hAnsi="微软雅黑" w:eastAsia="微软雅黑" w:cs="微软雅黑"/>
          <w:color w:val="58AB18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7"/>
          <w:rFonts w:hint="eastAsia" w:ascii="微软雅黑" w:hAnsi="微软雅黑" w:eastAsia="微软雅黑" w:cs="微软雅黑"/>
          <w:color w:val="58AB18"/>
          <w:sz w:val="24"/>
          <w:szCs w:val="24"/>
        </w:rPr>
        <w:t>方式二：电话预约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rFonts w:hint="eastAsia" w:ascii="微软雅黑" w:hAnsi="微软雅黑" w:eastAsia="微软雅黑" w:cs="微软雅黑"/>
          <w:color w:val="0000FF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color w:val="0000FF"/>
          <w:sz w:val="24"/>
          <w:szCs w:val="24"/>
        </w:rPr>
        <w:t>1.佛冈县殡仪馆电话：0763-4201394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rFonts w:hint="eastAsia" w:ascii="微软雅黑" w:hAnsi="微软雅黑" w:eastAsia="微软雅黑" w:cs="微软雅黑"/>
          <w:color w:val="0000FF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color w:val="0000FF"/>
          <w:sz w:val="24"/>
          <w:szCs w:val="24"/>
          <w:lang w:val="en-US" w:eastAsia="zh-CN"/>
        </w:rPr>
        <w:t>2.</w:t>
      </w:r>
      <w:r>
        <w:rPr>
          <w:rStyle w:val="7"/>
          <w:rFonts w:hint="eastAsia" w:ascii="微软雅黑" w:hAnsi="微软雅黑" w:eastAsia="微软雅黑" w:cs="微软雅黑"/>
          <w:color w:val="0000FF"/>
          <w:sz w:val="24"/>
          <w:szCs w:val="24"/>
        </w:rPr>
        <w:t>佛冈县青松陵园电话：0763-4682248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b/>
          <w:bCs/>
          <w:color w:val="70AD47" w:themeColor="accent6"/>
          <w:sz w:val="24"/>
          <w:szCs w:val="24"/>
          <w:lang w:eastAsia="zh-CN"/>
          <w14:textFill>
            <w14:solidFill>
              <w14:schemeClr w14:val="accent6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b/>
          <w:bCs/>
          <w:color w:val="70AD47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70AD47" w:themeColor="accent6"/>
          <w:sz w:val="24"/>
          <w:szCs w:val="24"/>
          <w:lang w:eastAsia="zh-CN"/>
          <w14:textFill>
            <w14:solidFill>
              <w14:schemeClr w14:val="accent6"/>
            </w14:solidFill>
          </w14:textFill>
        </w:rPr>
        <w:t>方式三</w:t>
      </w:r>
      <w:r>
        <w:rPr>
          <w:rFonts w:hint="eastAsia" w:ascii="微软雅黑" w:hAnsi="微软雅黑" w:eastAsia="微软雅黑" w:cs="微软雅黑"/>
          <w:b/>
          <w:bCs/>
          <w:color w:val="70AD47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  <w:t>:扫码预约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微软雅黑" w:hAnsi="微软雅黑" w:eastAsia="微软雅黑" w:cs="微软雅黑"/>
          <w:color w:val="0000FF"/>
          <w:sz w:val="24"/>
          <w:szCs w:val="24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color w:val="494949"/>
          <w:sz w:val="24"/>
          <w:szCs w:val="24"/>
          <w:lang w:val="en-US" w:eastAsia="zh-CN"/>
        </w:rPr>
        <w:t xml:space="preserve">          佛冈县殡仪馆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23820" cy="4443095"/>
            <wp:effectExtent l="0" t="0" r="5080" b="14605"/>
            <wp:docPr id="9" name="图片 9" descr="b52159e0143fe72026103c764975b2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52159e0143fe72026103c764975b26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444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Style w:val="7"/>
          <w:rFonts w:hint="default" w:ascii="微软雅黑" w:hAnsi="微软雅黑" w:eastAsia="微软雅黑" w:cs="微软雅黑"/>
          <w:color w:val="494949"/>
          <w:sz w:val="24"/>
          <w:szCs w:val="24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color w:val="494949"/>
          <w:sz w:val="24"/>
          <w:szCs w:val="24"/>
          <w:lang w:val="en-US" w:eastAsia="zh-CN"/>
        </w:rPr>
        <w:t xml:space="preserve">       佛冈县青松永久陵园</w:t>
      </w:r>
    </w:p>
    <w:p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568575" cy="3609975"/>
            <wp:effectExtent l="0" t="0" r="3175" b="952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（佛冈县民政局  雷海勇）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C2A41"/>
    <w:multiLevelType w:val="singleLevel"/>
    <w:tmpl w:val="605C2A4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B2948"/>
    <w:rsid w:val="11734015"/>
    <w:rsid w:val="1A9F6B40"/>
    <w:rsid w:val="24327ED7"/>
    <w:rsid w:val="2E825B9D"/>
    <w:rsid w:val="465049D0"/>
    <w:rsid w:val="60CB4E96"/>
    <w:rsid w:val="6137339A"/>
    <w:rsid w:val="6B8B2948"/>
    <w:rsid w:val="7129337F"/>
    <w:rsid w:val="72432D9B"/>
    <w:rsid w:val="75D150EA"/>
    <w:rsid w:val="7C3622B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2021-03-24T08:16:00Z</dcterms:created>
  <dc:creator>Administrator</dc:creator>
  <cp:lastModifiedBy>de</cp:lastModifiedBy>
  <cp:lastPrinted>2021-03-25T06:47:00Z</cp:lastPrinted>
  <dcterms:modified xsi:type="dcterms:W3CDTF">2021-03-25T06:53:07Z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