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关爱救助前公示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tbl>
      <w:tblPr>
        <w:tblStyle w:val="2"/>
        <w:tblW w:w="85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550"/>
        <w:gridCol w:w="1206"/>
        <w:gridCol w:w="26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拟救助人姓名</w:t>
            </w:r>
          </w:p>
        </w:tc>
        <w:tc>
          <w:tcPr>
            <w:tcW w:w="2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拟救助人地址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eastAsia="宋体" w:cs="Arial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疾病诊断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李五斤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8051.00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心力衰竭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廖慧凤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脑膜瘤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黄健能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19131.00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脑梗死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邓旋希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14774.00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刘清爱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14570.00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脑动脉溜破裂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钟梅燕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16297.00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禤</w:t>
            </w:r>
            <w:r>
              <w:rPr>
                <w:rStyle w:val="5"/>
                <w:rFonts w:hAnsi="宋体"/>
                <w:lang w:val="en-US" w:eastAsia="zh-CN" w:bidi="ar"/>
              </w:rPr>
              <w:t>凤燕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13403.00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硬性化心脏病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何华光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11218.00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动脉性心脏病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李权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16764.00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刘锦其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11323.00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脑梗死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范桂德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13656.00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迳头镇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曾榕泉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10275.00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烟雾病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朱光甜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12092.00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曾凤带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18854.00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宫颈癌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郑石波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8234.00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刘松星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8229.00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腹部恶性肿瘤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徐求胜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15356.00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恶性肿瘤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朱卫潮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8011.00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恶性肿瘤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钟锡军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10294.00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脑出血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李木榕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11393.00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心衰竭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邓美杞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8148.00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心房纤颤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郑炜芳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11308.00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黄康潜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8030.00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张芳勇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12030.00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直肠恶性肿瘤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朱烟娥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9703.00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肺恶性肿瘤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曾伯明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10929.00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脑梗死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刘荣光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10316.00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硬性化心脏病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周巡彬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10013.00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汤塘镇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黄纲林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16803.00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舌恶性肿瘤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钟贞带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11973.00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糖尿病并发症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徐艳华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15743.00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B3FE1"/>
    <w:rsid w:val="742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2020-12-01T01:12:00Z</dcterms:created>
  <dc:creator>宫鼎彭</dc:creator>
  <cp:lastModifiedBy>宫鼎彭</cp:lastModifiedBy>
  <dcterms:modified xsi:type="dcterms:W3CDTF">2020-12-01T01:13:28Z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