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57" w:type="dxa"/>
        </w:tblCellMar>
      </w:tblPr>
      <w:tblGrid>
        <w:gridCol w:w="13120"/>
      </w:tblGrid>
      <w:tr>
        <w:tblPrEx>
          <w:tblCellMar>
            <w:top w:w="0" w:type="dxa"/>
            <w:left w:w="0" w:type="dxa"/>
            <w:bottom w:w="0" w:type="dxa"/>
            <w:right w:w="57" w:type="dxa"/>
          </w:tblCellMar>
        </w:tblPrEx>
        <w:trPr>
          <w:trHeight w:val="1649" w:hRule="atLeast"/>
          <w:jc w:val="center"/>
        </w:trPr>
        <w:tc>
          <w:tcPr>
            <w:tcW w:w="13120" w:type="dxa"/>
            <w:noWrap w:val="0"/>
            <w:tcMar>
              <w:right w:w="0" w:type="dxa"/>
            </w:tcMar>
            <w:vAlign w:val="center"/>
          </w:tcPr>
          <w:p>
            <w:pPr>
              <w:spacing w:line="240" w:lineRule="auto"/>
              <w:jc w:val="distribute"/>
              <w:rPr>
                <w:rFonts w:hint="eastAsia" w:ascii="方正小标宋简体" w:hAnsi="方正小标宋简体" w:eastAsia="方正小标宋简体"/>
                <w:color w:val="FF0000"/>
                <w:spacing w:val="0"/>
                <w:w w:val="100"/>
                <w:position w:val="-30"/>
                <w:sz w:val="84"/>
                <w:szCs w:val="84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/>
                <w:color w:val="FF0000"/>
                <w:spacing w:val="0"/>
                <w:w w:val="100"/>
                <w:position w:val="-30"/>
                <w:sz w:val="84"/>
                <w:szCs w:val="84"/>
                <w:lang w:val="en-US" w:eastAsia="zh-CN" w:bidi="ar-SA"/>
              </w:rPr>
              <w:t>佛冈县自然资源局</w:t>
            </w:r>
          </w:p>
        </w:tc>
      </w:tr>
    </w:tbl>
    <w:p>
      <w:pPr>
        <w:jc w:val="right"/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</w:pPr>
      <w:r>
        <w:rPr>
          <w:color w:val="FF0000"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167005</wp:posOffset>
                </wp:positionV>
                <wp:extent cx="8919845" cy="8890"/>
                <wp:effectExtent l="0" t="28575" r="14605" b="3873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19845" cy="889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.55pt;margin-top:13.15pt;height:0.7pt;width:702.35pt;z-index:251660288;mso-width-relative:page;mso-height-relative:page;" filled="f" stroked="t" coordsize="21600,21600" o:gfxdata="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zhHzjYAAAACQEAAA8AAAAAAAAAAQAgAAAAIgAA&#10;AGRycy9kb3ducmV2LnhtbFBLAQIUABQAAAAIAIdO4kB6L+GiCAIAAPgDAAAOAAAAAAAAAAEAIAAA&#10;ACcBAABkcnMvZTJvRG9jLnhtbFBLBQYAAAAABgAGAFkBAAChBQAAAAA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关于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强制拆除佛冈县龙山镇白沙塘村委牛咀地段的厂棚违法建设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的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佛自然资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强拆公字〔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〕第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关于佛冈县龙山镇白沙塘村委牛咀地段的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厂棚（30855.61平方米不符合规划）</w:t>
      </w:r>
      <w:r>
        <w:rPr>
          <w:rFonts w:hint="eastAsia" w:ascii="仿宋_GB2312" w:hAnsi="仿宋_GB2312" w:eastAsia="仿宋_GB2312" w:cs="仿宋_GB2312"/>
          <w:sz w:val="32"/>
          <w:szCs w:val="32"/>
        </w:rPr>
        <w:t>未经办理用地审批手续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案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佛冈县自然资源局立案调查，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根据《中华人民共和国土地管理法》第七十七条、《中华人民共和国土地管理法实施条例》第四十二条、《广东省国土资源行政处罚自由裁量权实施标准》第一项的规定，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佛冈县自然资源局于2022年5月25日对当事人下达了《行政处罚决定书》（佛自然资执罚字〔2021〕345号），于2022年11月28日对当事人下达了《履行行政处罚决定催告书》（佛自然资执催罚字〔2022〕4号），于202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日向当事人下达了《行政强制执行催告书》（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佛自然资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强执催告字〔2026〕第1号），责令当事人自行拆除30855.61平方米不符合规划的土地上的建筑物和其他设施。当事人逾期未履行拆除义务。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佛冈县自然资源局对上述案件作出的佛自然资执罚字〔2021〕345号行政处罚决定已经被清新区人民法院（2022)粤1803行初838号行政判决认定事实清楚，适用法律正确，程序合法，实体处理正确，且得到了清远市中级人民法院（2023)粤18行终264号行政判决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确认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，上述终审判决现已生效，被执行人并未履行涉案行政处罚决定。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根据《广东省清远市清新区人民法院行政裁定书》（（2023）粤1803行审606号），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准予佛冈县自然资源局组织实施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佛冈县龙山镇白沙塘砖厂处以限期拆除30855.61平方米不符合规划的土地上的建筑物和其他设施，恢复土地原貌的处罚决定强制执行。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佛冈县自然资源局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根据《中华人民共和国土地管理法》第七十七条、《中华人民共和国行政强制法》第三十七条规定，于202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日向当事人依法送达《行政强制执行决定书》（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佛自然资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强执决字〔2026〕第1号）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为维护行政执法的严肃性，现本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根据《中华人民共和国行政强制法》第四十四条的规定予以公告，本机关将根据《中华人民共和国土地管理法》第七十七条的规定及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《广东省清远市清新区人民法院行政裁定书》[（2023）粤1803行审606号]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，联同相关部门依法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佛冈县龙山镇白沙塘村委牛咀地段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未办理土地手续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的厂棚（30855.61平方米不符合规划的土地上的建筑物和其他设施）强制拆除，对于强制拆除活动，任何单位和个人不得阻挠、干涉，否则将依法追究其相应的法律责任。根据《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中华人民共和国土地管理法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》第八十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规定，强制拆除的费用由违法当事人承担，并依法予以追缴。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480" w:firstLineChars="14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佛冈县自然资源局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二〇二六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十八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 xml:space="preserve">日       </w:t>
      </w:r>
    </w:p>
    <w:sectPr>
      <w:footerReference r:id="rId3" w:type="default"/>
      <w:pgSz w:w="16838" w:h="23811"/>
      <w:pgMar w:top="1440" w:right="1474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2</w:t>
                          </w:r>
                          <w:r>
                            <w:rPr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2</w:t>
                    </w:r>
                    <w:r>
                      <w:rPr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0MWExMDI1NGZiNzg0ZWRmMTI3MDI3NjIwNjViZWUifQ=="/>
  </w:docVars>
  <w:rsids>
    <w:rsidRoot w:val="00553096"/>
    <w:rsid w:val="00001D17"/>
    <w:rsid w:val="00007235"/>
    <w:rsid w:val="00016CDF"/>
    <w:rsid w:val="00016F8B"/>
    <w:rsid w:val="00021210"/>
    <w:rsid w:val="000333E3"/>
    <w:rsid w:val="00050049"/>
    <w:rsid w:val="00055B35"/>
    <w:rsid w:val="0006025B"/>
    <w:rsid w:val="00063297"/>
    <w:rsid w:val="00066287"/>
    <w:rsid w:val="0007296F"/>
    <w:rsid w:val="00075356"/>
    <w:rsid w:val="00087120"/>
    <w:rsid w:val="000923C5"/>
    <w:rsid w:val="00096B6C"/>
    <w:rsid w:val="000A17B5"/>
    <w:rsid w:val="000A2B45"/>
    <w:rsid w:val="000D1F93"/>
    <w:rsid w:val="000E0C95"/>
    <w:rsid w:val="000F101E"/>
    <w:rsid w:val="000F4C15"/>
    <w:rsid w:val="000F5B38"/>
    <w:rsid w:val="001142EE"/>
    <w:rsid w:val="001233F8"/>
    <w:rsid w:val="00132D35"/>
    <w:rsid w:val="001423C0"/>
    <w:rsid w:val="00144BD9"/>
    <w:rsid w:val="001515CD"/>
    <w:rsid w:val="00152C8D"/>
    <w:rsid w:val="00153F53"/>
    <w:rsid w:val="00154361"/>
    <w:rsid w:val="00154487"/>
    <w:rsid w:val="00154938"/>
    <w:rsid w:val="001560DC"/>
    <w:rsid w:val="00156574"/>
    <w:rsid w:val="001613CE"/>
    <w:rsid w:val="00177D83"/>
    <w:rsid w:val="00182CE3"/>
    <w:rsid w:val="001835DF"/>
    <w:rsid w:val="0018670A"/>
    <w:rsid w:val="001925E4"/>
    <w:rsid w:val="001960E0"/>
    <w:rsid w:val="001969A2"/>
    <w:rsid w:val="001B31B6"/>
    <w:rsid w:val="001D0959"/>
    <w:rsid w:val="001E342E"/>
    <w:rsid w:val="001E5EC2"/>
    <w:rsid w:val="001E7CF6"/>
    <w:rsid w:val="0020275A"/>
    <w:rsid w:val="00203000"/>
    <w:rsid w:val="002200BE"/>
    <w:rsid w:val="0023622C"/>
    <w:rsid w:val="00266DB7"/>
    <w:rsid w:val="00271860"/>
    <w:rsid w:val="00275357"/>
    <w:rsid w:val="002A7214"/>
    <w:rsid w:val="002C66E3"/>
    <w:rsid w:val="002F001C"/>
    <w:rsid w:val="002F0C2E"/>
    <w:rsid w:val="002F41CA"/>
    <w:rsid w:val="002F447B"/>
    <w:rsid w:val="002F4B98"/>
    <w:rsid w:val="00307F00"/>
    <w:rsid w:val="003100C8"/>
    <w:rsid w:val="00313D9F"/>
    <w:rsid w:val="00315511"/>
    <w:rsid w:val="00316AE8"/>
    <w:rsid w:val="00323C3A"/>
    <w:rsid w:val="003249AC"/>
    <w:rsid w:val="0033215C"/>
    <w:rsid w:val="00334334"/>
    <w:rsid w:val="00335977"/>
    <w:rsid w:val="003367DB"/>
    <w:rsid w:val="003379D0"/>
    <w:rsid w:val="00343B23"/>
    <w:rsid w:val="00344FD3"/>
    <w:rsid w:val="00371F92"/>
    <w:rsid w:val="003A4350"/>
    <w:rsid w:val="003A7942"/>
    <w:rsid w:val="003C03F2"/>
    <w:rsid w:val="003C3870"/>
    <w:rsid w:val="003C3E40"/>
    <w:rsid w:val="003E2A33"/>
    <w:rsid w:val="003F060A"/>
    <w:rsid w:val="003F626B"/>
    <w:rsid w:val="003F71C6"/>
    <w:rsid w:val="00405B8D"/>
    <w:rsid w:val="00410C10"/>
    <w:rsid w:val="004122A6"/>
    <w:rsid w:val="00414B95"/>
    <w:rsid w:val="004157AB"/>
    <w:rsid w:val="00416A6A"/>
    <w:rsid w:val="004242BB"/>
    <w:rsid w:val="00425085"/>
    <w:rsid w:val="00451980"/>
    <w:rsid w:val="0046016C"/>
    <w:rsid w:val="004646E5"/>
    <w:rsid w:val="004823BD"/>
    <w:rsid w:val="00487C2E"/>
    <w:rsid w:val="004925C3"/>
    <w:rsid w:val="004A167A"/>
    <w:rsid w:val="004A392C"/>
    <w:rsid w:val="004A73B5"/>
    <w:rsid w:val="004B7652"/>
    <w:rsid w:val="004B7D7F"/>
    <w:rsid w:val="004E1C61"/>
    <w:rsid w:val="004E4F56"/>
    <w:rsid w:val="004E591A"/>
    <w:rsid w:val="004F219B"/>
    <w:rsid w:val="004F7CF1"/>
    <w:rsid w:val="005158B9"/>
    <w:rsid w:val="0051674F"/>
    <w:rsid w:val="005411DC"/>
    <w:rsid w:val="0055299D"/>
    <w:rsid w:val="00552AF7"/>
    <w:rsid w:val="00553096"/>
    <w:rsid w:val="00555F73"/>
    <w:rsid w:val="0056118F"/>
    <w:rsid w:val="00595A62"/>
    <w:rsid w:val="005B2E87"/>
    <w:rsid w:val="005C081C"/>
    <w:rsid w:val="005F2BE4"/>
    <w:rsid w:val="00610E50"/>
    <w:rsid w:val="00622EE3"/>
    <w:rsid w:val="00624A08"/>
    <w:rsid w:val="00626029"/>
    <w:rsid w:val="00631675"/>
    <w:rsid w:val="0063540F"/>
    <w:rsid w:val="006400F5"/>
    <w:rsid w:val="00642D80"/>
    <w:rsid w:val="00654102"/>
    <w:rsid w:val="00654AC1"/>
    <w:rsid w:val="00660B5F"/>
    <w:rsid w:val="00665279"/>
    <w:rsid w:val="0067374E"/>
    <w:rsid w:val="0067682C"/>
    <w:rsid w:val="006855B7"/>
    <w:rsid w:val="006A3028"/>
    <w:rsid w:val="006C0ABF"/>
    <w:rsid w:val="006C5F88"/>
    <w:rsid w:val="006C7413"/>
    <w:rsid w:val="006D10D5"/>
    <w:rsid w:val="006D7DA1"/>
    <w:rsid w:val="006F4813"/>
    <w:rsid w:val="007014E5"/>
    <w:rsid w:val="00701DA2"/>
    <w:rsid w:val="007036BC"/>
    <w:rsid w:val="00710D24"/>
    <w:rsid w:val="00711EC1"/>
    <w:rsid w:val="00717A3D"/>
    <w:rsid w:val="00723A34"/>
    <w:rsid w:val="00730205"/>
    <w:rsid w:val="00730312"/>
    <w:rsid w:val="00732327"/>
    <w:rsid w:val="00735628"/>
    <w:rsid w:val="00741FDB"/>
    <w:rsid w:val="00743323"/>
    <w:rsid w:val="00752542"/>
    <w:rsid w:val="007544CA"/>
    <w:rsid w:val="00754F39"/>
    <w:rsid w:val="007564F1"/>
    <w:rsid w:val="00773E26"/>
    <w:rsid w:val="00775466"/>
    <w:rsid w:val="007850AB"/>
    <w:rsid w:val="00792345"/>
    <w:rsid w:val="00794141"/>
    <w:rsid w:val="007A7CB8"/>
    <w:rsid w:val="007A7D57"/>
    <w:rsid w:val="007A7EF3"/>
    <w:rsid w:val="007B0373"/>
    <w:rsid w:val="007B258E"/>
    <w:rsid w:val="007B6A27"/>
    <w:rsid w:val="007C0B3B"/>
    <w:rsid w:val="007C2D97"/>
    <w:rsid w:val="007C45E2"/>
    <w:rsid w:val="007D0C34"/>
    <w:rsid w:val="007D7283"/>
    <w:rsid w:val="007D7474"/>
    <w:rsid w:val="007D7BCB"/>
    <w:rsid w:val="007F2F14"/>
    <w:rsid w:val="007F479E"/>
    <w:rsid w:val="007F5AF8"/>
    <w:rsid w:val="007F6C50"/>
    <w:rsid w:val="008012DB"/>
    <w:rsid w:val="00814CC0"/>
    <w:rsid w:val="00822813"/>
    <w:rsid w:val="00824F2B"/>
    <w:rsid w:val="008370A5"/>
    <w:rsid w:val="00846474"/>
    <w:rsid w:val="00853AE9"/>
    <w:rsid w:val="0085741A"/>
    <w:rsid w:val="00866CF0"/>
    <w:rsid w:val="00867AF7"/>
    <w:rsid w:val="00870D4C"/>
    <w:rsid w:val="00871D12"/>
    <w:rsid w:val="00876B75"/>
    <w:rsid w:val="008855F0"/>
    <w:rsid w:val="00890E11"/>
    <w:rsid w:val="00890F6C"/>
    <w:rsid w:val="00892B45"/>
    <w:rsid w:val="008A0AD7"/>
    <w:rsid w:val="008B3D01"/>
    <w:rsid w:val="008D2969"/>
    <w:rsid w:val="008D7F77"/>
    <w:rsid w:val="008E79E7"/>
    <w:rsid w:val="008F30AD"/>
    <w:rsid w:val="008F32A0"/>
    <w:rsid w:val="008F4270"/>
    <w:rsid w:val="00903CC6"/>
    <w:rsid w:val="00905EC6"/>
    <w:rsid w:val="00913CDB"/>
    <w:rsid w:val="00922BF8"/>
    <w:rsid w:val="0094295F"/>
    <w:rsid w:val="00963C17"/>
    <w:rsid w:val="00963DF6"/>
    <w:rsid w:val="009675EF"/>
    <w:rsid w:val="00971D59"/>
    <w:rsid w:val="00972F39"/>
    <w:rsid w:val="00975AD4"/>
    <w:rsid w:val="009813F8"/>
    <w:rsid w:val="00981D9F"/>
    <w:rsid w:val="00983744"/>
    <w:rsid w:val="009973CC"/>
    <w:rsid w:val="009C1E15"/>
    <w:rsid w:val="009C24E1"/>
    <w:rsid w:val="009E1A0F"/>
    <w:rsid w:val="009E281C"/>
    <w:rsid w:val="009F316B"/>
    <w:rsid w:val="009F32FE"/>
    <w:rsid w:val="00A111B6"/>
    <w:rsid w:val="00A327B7"/>
    <w:rsid w:val="00A3588D"/>
    <w:rsid w:val="00A37115"/>
    <w:rsid w:val="00A40FAF"/>
    <w:rsid w:val="00A41EE0"/>
    <w:rsid w:val="00A554B5"/>
    <w:rsid w:val="00A566E8"/>
    <w:rsid w:val="00A70DB9"/>
    <w:rsid w:val="00A76C81"/>
    <w:rsid w:val="00A771EB"/>
    <w:rsid w:val="00A8016C"/>
    <w:rsid w:val="00A821FF"/>
    <w:rsid w:val="00A833E5"/>
    <w:rsid w:val="00A84971"/>
    <w:rsid w:val="00A85AE7"/>
    <w:rsid w:val="00AA26C2"/>
    <w:rsid w:val="00AA70CB"/>
    <w:rsid w:val="00AB13A0"/>
    <w:rsid w:val="00AC471A"/>
    <w:rsid w:val="00AF05C1"/>
    <w:rsid w:val="00AF17AA"/>
    <w:rsid w:val="00AF2679"/>
    <w:rsid w:val="00AF6C62"/>
    <w:rsid w:val="00B11C7C"/>
    <w:rsid w:val="00B23ED4"/>
    <w:rsid w:val="00B4271D"/>
    <w:rsid w:val="00B5029F"/>
    <w:rsid w:val="00B53B42"/>
    <w:rsid w:val="00B565CF"/>
    <w:rsid w:val="00B57FC5"/>
    <w:rsid w:val="00B60679"/>
    <w:rsid w:val="00B706AD"/>
    <w:rsid w:val="00B82A23"/>
    <w:rsid w:val="00B84D85"/>
    <w:rsid w:val="00B9280F"/>
    <w:rsid w:val="00BA048B"/>
    <w:rsid w:val="00BA1F3C"/>
    <w:rsid w:val="00BB3441"/>
    <w:rsid w:val="00BB3EB1"/>
    <w:rsid w:val="00BB5F72"/>
    <w:rsid w:val="00BC0DE4"/>
    <w:rsid w:val="00BE0E77"/>
    <w:rsid w:val="00BE15C2"/>
    <w:rsid w:val="00C11246"/>
    <w:rsid w:val="00C121BD"/>
    <w:rsid w:val="00C13510"/>
    <w:rsid w:val="00C1586D"/>
    <w:rsid w:val="00C160FF"/>
    <w:rsid w:val="00C23759"/>
    <w:rsid w:val="00C27330"/>
    <w:rsid w:val="00C27CC2"/>
    <w:rsid w:val="00C33C8E"/>
    <w:rsid w:val="00C349DF"/>
    <w:rsid w:val="00C3603E"/>
    <w:rsid w:val="00C36950"/>
    <w:rsid w:val="00C464DD"/>
    <w:rsid w:val="00C56E7A"/>
    <w:rsid w:val="00C63500"/>
    <w:rsid w:val="00C66879"/>
    <w:rsid w:val="00C66E76"/>
    <w:rsid w:val="00C70F27"/>
    <w:rsid w:val="00C812DC"/>
    <w:rsid w:val="00C85A74"/>
    <w:rsid w:val="00CA0B9A"/>
    <w:rsid w:val="00CC14D6"/>
    <w:rsid w:val="00CC79DC"/>
    <w:rsid w:val="00CD47C8"/>
    <w:rsid w:val="00CD5A39"/>
    <w:rsid w:val="00CE109B"/>
    <w:rsid w:val="00CE6E70"/>
    <w:rsid w:val="00D03885"/>
    <w:rsid w:val="00D053C4"/>
    <w:rsid w:val="00D131AB"/>
    <w:rsid w:val="00D133CB"/>
    <w:rsid w:val="00D2115E"/>
    <w:rsid w:val="00D21F1C"/>
    <w:rsid w:val="00D24F6B"/>
    <w:rsid w:val="00D41A94"/>
    <w:rsid w:val="00D43AF7"/>
    <w:rsid w:val="00D47E28"/>
    <w:rsid w:val="00D53363"/>
    <w:rsid w:val="00D53958"/>
    <w:rsid w:val="00D5728E"/>
    <w:rsid w:val="00D62C88"/>
    <w:rsid w:val="00D65267"/>
    <w:rsid w:val="00D76FD4"/>
    <w:rsid w:val="00D81874"/>
    <w:rsid w:val="00D81E0E"/>
    <w:rsid w:val="00D83894"/>
    <w:rsid w:val="00D862B8"/>
    <w:rsid w:val="00D91FC6"/>
    <w:rsid w:val="00D94B98"/>
    <w:rsid w:val="00DA2BEC"/>
    <w:rsid w:val="00DB2698"/>
    <w:rsid w:val="00DC35D6"/>
    <w:rsid w:val="00DD05B9"/>
    <w:rsid w:val="00DD280C"/>
    <w:rsid w:val="00DD561E"/>
    <w:rsid w:val="00DF39AE"/>
    <w:rsid w:val="00E11D69"/>
    <w:rsid w:val="00E2177B"/>
    <w:rsid w:val="00E22EFD"/>
    <w:rsid w:val="00E30702"/>
    <w:rsid w:val="00E30C63"/>
    <w:rsid w:val="00E41BB3"/>
    <w:rsid w:val="00E42EA4"/>
    <w:rsid w:val="00E47886"/>
    <w:rsid w:val="00E54824"/>
    <w:rsid w:val="00E62A47"/>
    <w:rsid w:val="00E64579"/>
    <w:rsid w:val="00E65020"/>
    <w:rsid w:val="00E67651"/>
    <w:rsid w:val="00E676DA"/>
    <w:rsid w:val="00E71228"/>
    <w:rsid w:val="00E71606"/>
    <w:rsid w:val="00E76FE1"/>
    <w:rsid w:val="00E91F27"/>
    <w:rsid w:val="00EA45FE"/>
    <w:rsid w:val="00EB3BD1"/>
    <w:rsid w:val="00EC23DE"/>
    <w:rsid w:val="00EE11D0"/>
    <w:rsid w:val="00EE6B45"/>
    <w:rsid w:val="00EE7D94"/>
    <w:rsid w:val="00EF5C4F"/>
    <w:rsid w:val="00F0706A"/>
    <w:rsid w:val="00F10B99"/>
    <w:rsid w:val="00F1445F"/>
    <w:rsid w:val="00F26C5B"/>
    <w:rsid w:val="00F43763"/>
    <w:rsid w:val="00F45DB3"/>
    <w:rsid w:val="00F46D72"/>
    <w:rsid w:val="00F566A9"/>
    <w:rsid w:val="00F5753E"/>
    <w:rsid w:val="00F60360"/>
    <w:rsid w:val="00F8660C"/>
    <w:rsid w:val="00F956B3"/>
    <w:rsid w:val="00FB16BC"/>
    <w:rsid w:val="00FB3249"/>
    <w:rsid w:val="00FB5A87"/>
    <w:rsid w:val="00FC737D"/>
    <w:rsid w:val="00FD1696"/>
    <w:rsid w:val="00FE088A"/>
    <w:rsid w:val="00FE741B"/>
    <w:rsid w:val="00FF6990"/>
    <w:rsid w:val="01147691"/>
    <w:rsid w:val="018E6D08"/>
    <w:rsid w:val="01C93803"/>
    <w:rsid w:val="02365C6A"/>
    <w:rsid w:val="0304768A"/>
    <w:rsid w:val="032C14E2"/>
    <w:rsid w:val="03E43203"/>
    <w:rsid w:val="052B79B0"/>
    <w:rsid w:val="065031E3"/>
    <w:rsid w:val="06DE4052"/>
    <w:rsid w:val="07CC6FCD"/>
    <w:rsid w:val="095F0C18"/>
    <w:rsid w:val="0A3C631F"/>
    <w:rsid w:val="0B051859"/>
    <w:rsid w:val="0B57086B"/>
    <w:rsid w:val="0C21129F"/>
    <w:rsid w:val="0C224798"/>
    <w:rsid w:val="0C5D786A"/>
    <w:rsid w:val="0D7E3268"/>
    <w:rsid w:val="0DAF08D3"/>
    <w:rsid w:val="0E4B0BA3"/>
    <w:rsid w:val="0F49452B"/>
    <w:rsid w:val="0F8941A5"/>
    <w:rsid w:val="0FB23782"/>
    <w:rsid w:val="11C57718"/>
    <w:rsid w:val="12AA5704"/>
    <w:rsid w:val="13170166"/>
    <w:rsid w:val="13FD4D55"/>
    <w:rsid w:val="16374F6C"/>
    <w:rsid w:val="165033BD"/>
    <w:rsid w:val="175737A6"/>
    <w:rsid w:val="175D1469"/>
    <w:rsid w:val="196907D1"/>
    <w:rsid w:val="1A7D3362"/>
    <w:rsid w:val="1AC2364D"/>
    <w:rsid w:val="1CA87C34"/>
    <w:rsid w:val="1CEB4779"/>
    <w:rsid w:val="1DB219F2"/>
    <w:rsid w:val="1E487EB3"/>
    <w:rsid w:val="1F1F9F50"/>
    <w:rsid w:val="1F291086"/>
    <w:rsid w:val="1FBF0B93"/>
    <w:rsid w:val="21D5116E"/>
    <w:rsid w:val="21FA6B3C"/>
    <w:rsid w:val="26194248"/>
    <w:rsid w:val="26D5043B"/>
    <w:rsid w:val="27424977"/>
    <w:rsid w:val="27D669DF"/>
    <w:rsid w:val="28FF21A3"/>
    <w:rsid w:val="290D1008"/>
    <w:rsid w:val="2921007A"/>
    <w:rsid w:val="2A1E2567"/>
    <w:rsid w:val="2A890E9A"/>
    <w:rsid w:val="2DD856FB"/>
    <w:rsid w:val="2E0F7079"/>
    <w:rsid w:val="314B6E13"/>
    <w:rsid w:val="31616BF9"/>
    <w:rsid w:val="319B71A8"/>
    <w:rsid w:val="33536B14"/>
    <w:rsid w:val="339835A4"/>
    <w:rsid w:val="344F6034"/>
    <w:rsid w:val="34F60C1B"/>
    <w:rsid w:val="355158DD"/>
    <w:rsid w:val="362B46EA"/>
    <w:rsid w:val="37764BB8"/>
    <w:rsid w:val="37AF8303"/>
    <w:rsid w:val="386E3A69"/>
    <w:rsid w:val="39A94ECC"/>
    <w:rsid w:val="3B49500C"/>
    <w:rsid w:val="3B547478"/>
    <w:rsid w:val="3BB16D6D"/>
    <w:rsid w:val="3CAF73C9"/>
    <w:rsid w:val="3DA94C79"/>
    <w:rsid w:val="3E20651F"/>
    <w:rsid w:val="3E7FD43B"/>
    <w:rsid w:val="3FB7D970"/>
    <w:rsid w:val="44FB4BB7"/>
    <w:rsid w:val="47714473"/>
    <w:rsid w:val="477A19E8"/>
    <w:rsid w:val="4A832EBE"/>
    <w:rsid w:val="4A883B18"/>
    <w:rsid w:val="4AD629AA"/>
    <w:rsid w:val="4AF30BC5"/>
    <w:rsid w:val="4B34325D"/>
    <w:rsid w:val="4B944901"/>
    <w:rsid w:val="4BF1D19D"/>
    <w:rsid w:val="4C3D5F17"/>
    <w:rsid w:val="4CD92298"/>
    <w:rsid w:val="4D142413"/>
    <w:rsid w:val="4E7F571B"/>
    <w:rsid w:val="4F8719C2"/>
    <w:rsid w:val="53794FF6"/>
    <w:rsid w:val="53A0093B"/>
    <w:rsid w:val="54270995"/>
    <w:rsid w:val="54CA2DEA"/>
    <w:rsid w:val="55144397"/>
    <w:rsid w:val="56584FA1"/>
    <w:rsid w:val="56EE3CDC"/>
    <w:rsid w:val="57EC3EA6"/>
    <w:rsid w:val="57F91EEA"/>
    <w:rsid w:val="59421477"/>
    <w:rsid w:val="5B6FF641"/>
    <w:rsid w:val="5B7CEC69"/>
    <w:rsid w:val="5CF90387"/>
    <w:rsid w:val="5DC45579"/>
    <w:rsid w:val="5E250E89"/>
    <w:rsid w:val="5E9F089E"/>
    <w:rsid w:val="5F040F2D"/>
    <w:rsid w:val="5F963044"/>
    <w:rsid w:val="5FAF1AEE"/>
    <w:rsid w:val="602A3503"/>
    <w:rsid w:val="60A9059E"/>
    <w:rsid w:val="61BF5815"/>
    <w:rsid w:val="61E7175C"/>
    <w:rsid w:val="62EF0062"/>
    <w:rsid w:val="636D1576"/>
    <w:rsid w:val="65871B85"/>
    <w:rsid w:val="68B3773B"/>
    <w:rsid w:val="6919162D"/>
    <w:rsid w:val="6EF676DD"/>
    <w:rsid w:val="6FF5927A"/>
    <w:rsid w:val="704234FD"/>
    <w:rsid w:val="72920F8D"/>
    <w:rsid w:val="74387B5B"/>
    <w:rsid w:val="76EB1386"/>
    <w:rsid w:val="7AA77426"/>
    <w:rsid w:val="7BB83250"/>
    <w:rsid w:val="7BF30DAB"/>
    <w:rsid w:val="7C3B1C95"/>
    <w:rsid w:val="7FCF707A"/>
    <w:rsid w:val="AFDF334F"/>
    <w:rsid w:val="B3CF59C9"/>
    <w:rsid w:val="BFFDCD24"/>
    <w:rsid w:val="DBDBAC80"/>
    <w:rsid w:val="DF3D4B30"/>
    <w:rsid w:val="FFCF89A6"/>
    <w:rsid w:val="FFDFE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0"/>
    <w:pPr>
      <w:ind w:left="100" w:leftChars="2500"/>
    </w:p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kern w:val="2"/>
      <w:sz w:val="18"/>
      <w:szCs w:val="18"/>
    </w:rPr>
  </w:style>
  <w:style w:type="character" w:customStyle="1" w:styleId="11">
    <w:name w:val="日期 Char"/>
    <w:basedOn w:val="8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lyj</Company>
  <Pages>2</Pages>
  <Words>96</Words>
  <Characters>553</Characters>
  <Lines>4</Lines>
  <Paragraphs>1</Paragraphs>
  <TotalTime>4</TotalTime>
  <ScaleCrop>false</ScaleCrop>
  <LinksUpToDate>false</LinksUpToDate>
  <CharactersWithSpaces>648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2019-11-11T09:50:00Z</dcterms:created>
  <dc:creator>User</dc:creator>
  <cp:lastModifiedBy>李晓婷</cp:lastModifiedBy>
  <cp:lastPrinted>2026-09-17T07:52:54Z</cp:lastPrinted>
  <dcterms:modified xsi:type="dcterms:W3CDTF">2026-09-18T01:56:59Z</dcterms:modified>
  <dc:title>关于切实做好2015年春节期间森林防火工作的紧急通知</dc:title>
  <cp:revision>193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EA744FC3DB303B61B0ADCE67F599B7FD_43</vt:lpwstr>
  </property>
</Properties>
</file>