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val="0"/>
        <w:kinsoku/>
        <w:wordWrap/>
        <w:overflowPunct/>
        <w:topLinePunct w:val="0"/>
        <w:autoSpaceDE/>
        <w:autoSpaceDN/>
        <w:bidi w:val="0"/>
        <w:adjustRightInd/>
        <w:snapToGrid/>
        <w:spacing w:after="0" w:line="460" w:lineRule="exact"/>
        <w:jc w:val="right"/>
        <w:textAlignment w:val="auto"/>
        <w:rPr>
          <w:rFonts w:hint="eastAsia" w:ascii="黑体" w:hAnsi="黑体" w:eastAsia="黑体" w:cs="黑体"/>
          <w:sz w:val="24"/>
          <w:szCs w:val="24"/>
        </w:rPr>
      </w:pPr>
      <w:r>
        <w:rPr>
          <w:rFonts w:hint="eastAsia" w:ascii="黑体" w:hAnsi="黑体" w:eastAsia="黑体" w:cs="黑体"/>
          <w:sz w:val="24"/>
          <w:szCs w:val="24"/>
        </w:rPr>
        <w:t>FGFD2025002</w:t>
      </w:r>
    </w:p>
    <w:p>
      <w:pPr>
        <w:keepNext w:val="0"/>
        <w:keepLines w:val="0"/>
        <w:pageBreakBefore w:val="0"/>
        <w:widowControl w:val="0"/>
        <w:kinsoku/>
        <w:wordWrap/>
        <w:overflowPunct/>
        <w:topLinePunct w:val="0"/>
        <w:autoSpaceDE/>
        <w:autoSpaceDN/>
        <w:bidi w:val="0"/>
        <w:adjustRightInd/>
        <w:snapToGrid/>
        <w:spacing w:line="660" w:lineRule="exact"/>
        <w:jc w:val="center"/>
        <w:textAlignment w:val="auto"/>
        <w:outlineLvl w:val="9"/>
        <w:rPr>
          <w:rFonts w:hint="eastAsia" w:ascii="方正小标宋_GBK" w:hAnsi="方正小标宋_GBK" w:eastAsia="方正小标宋_GBK" w:cs="方正小标宋_GBK"/>
          <w:spacing w:val="0"/>
          <w:sz w:val="44"/>
          <w:szCs w:val="44"/>
          <w:lang w:bidi="ar-SA"/>
        </w:rPr>
      </w:pPr>
      <w:r>
        <w:rPr>
          <w:rFonts w:hint="eastAsia" w:ascii="方正小标宋_GBK" w:hAnsi="方正小标宋_GBK" w:eastAsia="方正小标宋_GBK" w:cs="方正小标宋_GBK"/>
          <w:spacing w:val="0"/>
          <w:sz w:val="44"/>
          <w:szCs w:val="44"/>
          <w:lang w:bidi="ar-SA"/>
        </w:rPr>
        <w:t>佛冈县人民政府办公室关于印发《佛冈县</w:t>
      </w:r>
    </w:p>
    <w:p>
      <w:pPr>
        <w:keepNext w:val="0"/>
        <w:keepLines w:val="0"/>
        <w:pageBreakBefore w:val="0"/>
        <w:widowControl w:val="0"/>
        <w:kinsoku/>
        <w:wordWrap/>
        <w:overflowPunct/>
        <w:topLinePunct w:val="0"/>
        <w:autoSpaceDE/>
        <w:autoSpaceDN/>
        <w:bidi w:val="0"/>
        <w:adjustRightInd/>
        <w:snapToGrid/>
        <w:spacing w:line="660" w:lineRule="exact"/>
        <w:jc w:val="center"/>
        <w:textAlignment w:val="auto"/>
        <w:outlineLvl w:val="9"/>
        <w:rPr>
          <w:rFonts w:hint="eastAsia" w:ascii="方正小标宋_GBK" w:hAnsi="方正小标宋_GBK" w:eastAsia="方正小标宋_GBK" w:cs="方正小标宋_GBK"/>
          <w:spacing w:val="0"/>
          <w:sz w:val="44"/>
          <w:szCs w:val="44"/>
          <w:lang w:bidi="ar-SA"/>
        </w:rPr>
      </w:pPr>
      <w:r>
        <w:rPr>
          <w:rFonts w:hint="eastAsia" w:ascii="方正小标宋_GBK" w:hAnsi="方正小标宋_GBK" w:eastAsia="方正小标宋_GBK" w:cs="方正小标宋_GBK"/>
          <w:spacing w:val="0"/>
          <w:sz w:val="44"/>
          <w:szCs w:val="44"/>
          <w:lang w:bidi="ar-SA"/>
        </w:rPr>
        <w:t>非县城户籍适龄儿童凭积分申请入读</w:t>
      </w:r>
    </w:p>
    <w:p>
      <w:pPr>
        <w:keepNext w:val="0"/>
        <w:keepLines w:val="0"/>
        <w:pageBreakBefore w:val="0"/>
        <w:widowControl w:val="0"/>
        <w:kinsoku/>
        <w:wordWrap/>
        <w:overflowPunct/>
        <w:topLinePunct w:val="0"/>
        <w:autoSpaceDE/>
        <w:autoSpaceDN/>
        <w:bidi w:val="0"/>
        <w:adjustRightInd/>
        <w:snapToGrid/>
        <w:spacing w:line="660" w:lineRule="exact"/>
        <w:jc w:val="center"/>
        <w:textAlignment w:val="auto"/>
        <w:outlineLvl w:val="9"/>
        <w:rPr>
          <w:rFonts w:hint="eastAsia" w:ascii="方正小标宋_GBK" w:hAnsi="方正小标宋_GBK" w:eastAsia="方正小标宋_GBK" w:cs="方正小标宋_GBK"/>
          <w:spacing w:val="0"/>
          <w:sz w:val="44"/>
          <w:szCs w:val="44"/>
          <w:lang w:bidi="ar-SA"/>
        </w:rPr>
      </w:pPr>
      <w:r>
        <w:rPr>
          <w:rFonts w:hint="eastAsia" w:ascii="方正小标宋_GBK" w:hAnsi="方正小标宋_GBK" w:eastAsia="方正小标宋_GBK" w:cs="方正小标宋_GBK"/>
          <w:spacing w:val="0"/>
          <w:sz w:val="44"/>
          <w:szCs w:val="44"/>
          <w:lang w:bidi="ar-SA"/>
        </w:rPr>
        <w:t>县直属小学一年级办法》的通知</w:t>
      </w:r>
    </w:p>
    <w:p>
      <w:pPr>
        <w:pStyle w:val="4"/>
        <w:keepNext w:val="0"/>
        <w:keepLines w:val="0"/>
        <w:pageBreakBefore w:val="0"/>
        <w:widowControl w:val="0"/>
        <w:kinsoku/>
        <w:wordWrap/>
        <w:overflowPunct/>
        <w:topLinePunct w:val="0"/>
        <w:autoSpaceDE/>
        <w:autoSpaceDN/>
        <w:bidi w:val="0"/>
        <w:adjustRightInd/>
        <w:snapToGrid/>
        <w:spacing w:after="0" w:line="460" w:lineRule="exact"/>
        <w:ind w:left="0" w:leftChars="0" w:right="0" w:rightChars="0" w:firstLine="0" w:firstLineChars="0"/>
        <w:jc w:val="center"/>
        <w:textAlignment w:val="auto"/>
        <w:outlineLvl w:val="9"/>
        <w:rPr>
          <w:rFonts w:hint="eastAsia" w:ascii="仿宋_GB2312" w:hAnsi="仿宋_GB2312" w:eastAsia="仿宋_GB2312" w:cs="仿宋_GB2312"/>
          <w:snapToGrid/>
          <w:vanish w:val="0"/>
          <w:spacing w:val="0"/>
          <w:w w:val="100"/>
          <w:position w:val="0"/>
          <w:sz w:val="24"/>
          <w:szCs w:val="24"/>
        </w:rPr>
      </w:pPr>
    </w:p>
    <w:p>
      <w:pPr>
        <w:keepNext w:val="0"/>
        <w:keepLines w:val="0"/>
        <w:pageBreakBefore w:val="0"/>
        <w:widowControl w:val="0"/>
        <w:kinsoku/>
        <w:wordWrap/>
        <w:overflowPunct/>
        <w:topLinePunct w:val="0"/>
        <w:autoSpaceDE/>
        <w:autoSpaceDN/>
        <w:bidi w:val="0"/>
        <w:adjustRightInd/>
        <w:snapToGrid/>
        <w:spacing w:line="460" w:lineRule="exact"/>
        <w:ind w:right="0" w:rightChars="0"/>
        <w:jc w:val="center"/>
        <w:textAlignment w:val="auto"/>
        <w:outlineLvl w:val="9"/>
        <w:rPr>
          <w:rFonts w:hint="eastAsia" w:ascii="仿宋_GB2312" w:hAnsi="仿宋_GB2312" w:eastAsia="仿宋_GB2312" w:cs="仿宋_GB2312"/>
          <w:snapToGrid/>
          <w:vanish w:val="0"/>
          <w:spacing w:val="0"/>
          <w:w w:val="100"/>
          <w:position w:val="0"/>
          <w:sz w:val="24"/>
          <w:szCs w:val="24"/>
        </w:rPr>
      </w:pPr>
      <w:r>
        <w:rPr>
          <w:rFonts w:hint="eastAsia" w:ascii="仿宋_GB2312" w:hAnsi="仿宋_GB2312" w:eastAsia="仿宋_GB2312" w:cs="仿宋_GB2312"/>
          <w:snapToGrid/>
          <w:vanish w:val="0"/>
          <w:spacing w:val="0"/>
          <w:w w:val="100"/>
          <w:position w:val="0"/>
          <w:sz w:val="24"/>
          <w:szCs w:val="24"/>
        </w:rPr>
        <w:t>佛府办〔2025〕6号</w:t>
      </w:r>
    </w:p>
    <w:p>
      <w:pPr>
        <w:keepNext w:val="0"/>
        <w:keepLines w:val="0"/>
        <w:pageBreakBefore w:val="0"/>
        <w:widowControl w:val="0"/>
        <w:kinsoku/>
        <w:wordWrap/>
        <w:overflowPunct/>
        <w:topLinePunct w:val="0"/>
        <w:autoSpaceDE/>
        <w:autoSpaceDN/>
        <w:bidi w:val="0"/>
        <w:adjustRightInd/>
        <w:snapToGrid/>
        <w:spacing w:line="460" w:lineRule="exact"/>
        <w:ind w:right="0" w:rightChars="0" w:firstLine="480" w:firstLineChars="200"/>
        <w:textAlignment w:val="auto"/>
        <w:outlineLvl w:val="9"/>
        <w:rPr>
          <w:rFonts w:hint="eastAsia" w:ascii="楷体_GB2312" w:hAnsi="楷体_GB2312" w:eastAsia="楷体_GB2312" w:cs="楷体_GB2312"/>
          <w:spacing w:val="0"/>
          <w:sz w:val="24"/>
          <w:szCs w:val="24"/>
          <w:lang w:eastAsia="zh-CN" w:bidi="ar-SA"/>
        </w:rPr>
      </w:pPr>
    </w:p>
    <w:p>
      <w:pPr>
        <w:keepNext w:val="0"/>
        <w:keepLines w:val="0"/>
        <w:pageBreakBefore w:val="0"/>
        <w:widowControl w:val="0"/>
        <w:kinsoku/>
        <w:wordWrap/>
        <w:overflowPunct/>
        <w:topLinePunct w:val="0"/>
        <w:autoSpaceDE/>
        <w:autoSpaceDN/>
        <w:bidi w:val="0"/>
        <w:adjustRightInd/>
        <w:snapToGrid w:val="0"/>
        <w:spacing w:line="460" w:lineRule="exact"/>
        <w:ind w:left="0" w:leftChars="0" w:right="0" w:rightChars="0" w:firstLine="0" w:firstLineChars="0"/>
        <w:jc w:val="both"/>
        <w:textAlignment w:val="auto"/>
        <w:outlineLvl w:val="9"/>
        <w:rPr>
          <w:rFonts w:hint="eastAsia" w:ascii="楷体_GB2312" w:hAnsi="楷体_GB2312" w:eastAsia="楷体_GB2312" w:cs="楷体_GB2312"/>
          <w:color w:val="auto"/>
          <w:sz w:val="24"/>
          <w:szCs w:val="24"/>
        </w:rPr>
      </w:pPr>
      <w:r>
        <w:rPr>
          <w:rFonts w:hint="eastAsia" w:ascii="楷体_GB2312" w:hAnsi="楷体_GB2312" w:eastAsia="楷体_GB2312" w:cs="楷体_GB2312"/>
          <w:color w:val="auto"/>
          <w:sz w:val="24"/>
          <w:szCs w:val="24"/>
        </w:rPr>
        <w:t xml:space="preserve">各镇人民政府，各有关单位： </w:t>
      </w:r>
    </w:p>
    <w:p>
      <w:pPr>
        <w:keepNext w:val="0"/>
        <w:keepLines w:val="0"/>
        <w:pageBreakBefore w:val="0"/>
        <w:widowControl w:val="0"/>
        <w:kinsoku/>
        <w:wordWrap/>
        <w:overflowPunct/>
        <w:topLinePunct w:val="0"/>
        <w:autoSpaceDE/>
        <w:autoSpaceDN/>
        <w:bidi w:val="0"/>
        <w:adjustRightInd/>
        <w:snapToGrid w:val="0"/>
        <w:spacing w:line="460" w:lineRule="exact"/>
        <w:ind w:left="0" w:leftChars="0" w:right="0" w:rightChars="0" w:firstLine="480" w:firstLineChars="200"/>
        <w:jc w:val="both"/>
        <w:textAlignment w:val="auto"/>
        <w:outlineLvl w:val="9"/>
        <w:rPr>
          <w:rFonts w:hint="eastAsia" w:ascii="仿宋_GB2312" w:hAnsi="仿宋_GB2312" w:eastAsia="仿宋_GB2312" w:cs="仿宋_GB2312"/>
          <w:color w:val="auto"/>
          <w:sz w:val="24"/>
          <w:szCs w:val="24"/>
        </w:rPr>
      </w:pPr>
      <w:r>
        <w:rPr>
          <w:rFonts w:hint="eastAsia" w:ascii="楷体_GB2312" w:hAnsi="楷体_GB2312" w:eastAsia="楷体_GB2312" w:cs="楷体_GB2312"/>
          <w:color w:val="auto"/>
          <w:sz w:val="24"/>
          <w:szCs w:val="24"/>
        </w:rPr>
        <w:t>《佛冈县非县城户籍适龄儿童凭积分申请入读县直属小学 一年级办法》已经十</w:t>
      </w:r>
      <w:r>
        <w:rPr>
          <w:rFonts w:hint="eastAsia" w:ascii="楷体_GB2312" w:hAnsi="楷体_GB2312" w:eastAsia="楷体_GB2312" w:cs="楷体_GB2312"/>
          <w:color w:val="auto"/>
          <w:sz w:val="24"/>
          <w:szCs w:val="24"/>
          <w:lang w:eastAsia="zh-CN"/>
        </w:rPr>
        <w:t>六</w:t>
      </w:r>
      <w:r>
        <w:rPr>
          <w:rFonts w:hint="eastAsia" w:ascii="楷体_GB2312" w:hAnsi="楷体_GB2312" w:eastAsia="楷体_GB2312" w:cs="楷体_GB2312"/>
          <w:color w:val="auto"/>
          <w:sz w:val="24"/>
          <w:szCs w:val="24"/>
        </w:rPr>
        <w:t>届</w:t>
      </w:r>
      <w:r>
        <w:rPr>
          <w:rFonts w:hint="eastAsia" w:ascii="楷体_GB2312" w:hAnsi="楷体_GB2312" w:eastAsia="楷体_GB2312" w:cs="楷体_GB2312"/>
          <w:color w:val="auto"/>
          <w:sz w:val="24"/>
          <w:szCs w:val="24"/>
          <w:lang w:eastAsia="zh-CN"/>
        </w:rPr>
        <w:t>第</w:t>
      </w:r>
      <w:r>
        <w:rPr>
          <w:rFonts w:hint="eastAsia" w:ascii="楷体_GB2312" w:hAnsi="楷体_GB2312" w:eastAsia="楷体_GB2312" w:cs="楷体_GB2312"/>
          <w:color w:val="auto"/>
          <w:sz w:val="24"/>
          <w:szCs w:val="24"/>
          <w:lang w:val="en-US" w:eastAsia="zh-CN"/>
        </w:rPr>
        <w:t>92</w:t>
      </w:r>
      <w:r>
        <w:rPr>
          <w:rFonts w:hint="eastAsia" w:ascii="楷体_GB2312" w:hAnsi="楷体_GB2312" w:eastAsia="楷体_GB2312" w:cs="楷体_GB2312"/>
          <w:color w:val="auto"/>
          <w:sz w:val="24"/>
          <w:szCs w:val="24"/>
        </w:rPr>
        <w:t>次县政府常务会议</w:t>
      </w:r>
      <w:r>
        <w:rPr>
          <w:rFonts w:hint="eastAsia" w:ascii="楷体_GB2312" w:hAnsi="楷体_GB2312" w:eastAsia="楷体_GB2312" w:cs="楷体_GB2312"/>
          <w:color w:val="auto"/>
          <w:sz w:val="24"/>
          <w:szCs w:val="24"/>
          <w:lang w:eastAsia="zh-CN"/>
        </w:rPr>
        <w:t>审议</w:t>
      </w:r>
      <w:r>
        <w:rPr>
          <w:rFonts w:hint="eastAsia" w:ascii="楷体_GB2312" w:hAnsi="楷体_GB2312" w:eastAsia="楷体_GB2312" w:cs="楷体_GB2312"/>
          <w:color w:val="auto"/>
          <w:sz w:val="24"/>
          <w:szCs w:val="24"/>
        </w:rPr>
        <w:t>通过，现印发给你们，请</w:t>
      </w:r>
      <w:r>
        <w:rPr>
          <w:rFonts w:hint="eastAsia" w:ascii="楷体_GB2312" w:hAnsi="楷体_GB2312" w:eastAsia="楷体_GB2312" w:cs="楷体_GB2312"/>
          <w:color w:val="auto"/>
          <w:sz w:val="24"/>
          <w:szCs w:val="24"/>
          <w:lang w:eastAsia="zh-CN"/>
        </w:rPr>
        <w:t>认真组织实施</w:t>
      </w:r>
      <w:r>
        <w:rPr>
          <w:rFonts w:hint="eastAsia" w:ascii="楷体_GB2312" w:hAnsi="楷体_GB2312" w:eastAsia="楷体_GB2312" w:cs="楷体_GB2312"/>
          <w:color w:val="auto"/>
          <w:sz w:val="24"/>
          <w:szCs w:val="24"/>
        </w:rPr>
        <w:t>。</w:t>
      </w:r>
      <w:r>
        <w:rPr>
          <w:rFonts w:hint="eastAsia" w:ascii="楷体_GB2312" w:hAnsi="楷体_GB2312" w:eastAsia="楷体_GB2312" w:cs="楷体_GB2312"/>
          <w:color w:val="auto"/>
          <w:sz w:val="24"/>
          <w:szCs w:val="24"/>
          <w:lang w:eastAsia="zh-CN"/>
        </w:rPr>
        <w:t>实施</w:t>
      </w:r>
      <w:r>
        <w:rPr>
          <w:rFonts w:hint="eastAsia" w:ascii="楷体_GB2312" w:hAnsi="楷体_GB2312" w:eastAsia="楷体_GB2312" w:cs="楷体_GB2312"/>
          <w:color w:val="auto"/>
          <w:sz w:val="24"/>
          <w:szCs w:val="24"/>
        </w:rPr>
        <w:t>过程中遇到的问题，请径向县教育局反映。</w:t>
      </w:r>
      <w:r>
        <w:rPr>
          <w:rFonts w:hint="eastAsia" w:ascii="仿宋_GB2312" w:hAnsi="仿宋_GB2312" w:eastAsia="仿宋_GB2312" w:cs="仿宋_GB2312"/>
          <w:color w:val="auto"/>
          <w:sz w:val="24"/>
          <w:szCs w:val="24"/>
        </w:rPr>
        <w:t xml:space="preserve"> </w:t>
      </w:r>
    </w:p>
    <w:p>
      <w:pPr>
        <w:keepNext w:val="0"/>
        <w:keepLines w:val="0"/>
        <w:pageBreakBefore w:val="0"/>
        <w:widowControl w:val="0"/>
        <w:kinsoku/>
        <w:wordWrap/>
        <w:overflowPunct/>
        <w:topLinePunct w:val="0"/>
        <w:autoSpaceDE/>
        <w:autoSpaceDN/>
        <w:bidi w:val="0"/>
        <w:adjustRightInd/>
        <w:snapToGrid w:val="0"/>
        <w:spacing w:line="460" w:lineRule="exact"/>
        <w:ind w:left="0" w:leftChars="0" w:right="0" w:rightChars="0" w:firstLine="480" w:firstLineChars="200"/>
        <w:jc w:val="both"/>
        <w:textAlignment w:val="auto"/>
        <w:outlineLvl w:val="9"/>
        <w:rPr>
          <w:rFonts w:hint="eastAsia" w:ascii="仿宋_GB2312" w:hAnsi="仿宋_GB2312" w:eastAsia="仿宋_GB2312" w:cs="仿宋_GB2312"/>
          <w:color w:val="auto"/>
          <w:sz w:val="24"/>
          <w:szCs w:val="24"/>
        </w:rPr>
      </w:pPr>
    </w:p>
    <w:p>
      <w:pPr>
        <w:keepNext w:val="0"/>
        <w:keepLines w:val="0"/>
        <w:pageBreakBefore w:val="0"/>
        <w:widowControl w:val="0"/>
        <w:kinsoku/>
        <w:wordWrap/>
        <w:overflowPunct/>
        <w:topLinePunct w:val="0"/>
        <w:autoSpaceDE/>
        <w:autoSpaceDN/>
        <w:bidi w:val="0"/>
        <w:adjustRightInd/>
        <w:snapToGrid w:val="0"/>
        <w:spacing w:line="460" w:lineRule="exact"/>
        <w:ind w:left="0" w:leftChars="0" w:right="0" w:rightChars="0" w:firstLine="480" w:firstLineChars="200"/>
        <w:jc w:val="both"/>
        <w:textAlignment w:val="auto"/>
        <w:outlineLvl w:val="9"/>
        <w:rPr>
          <w:rFonts w:hint="eastAsia" w:ascii="楷体_GB2312" w:hAnsi="楷体_GB2312" w:eastAsia="楷体_GB2312" w:cs="楷体_GB2312"/>
          <w:color w:val="auto"/>
          <w:sz w:val="24"/>
          <w:szCs w:val="24"/>
        </w:rPr>
      </w:pPr>
      <w:r>
        <w:rPr>
          <w:rFonts w:hint="eastAsia" w:ascii="仿宋_GB2312" w:hAnsi="仿宋_GB2312" w:cs="仿宋_GB2312"/>
          <w:color w:val="auto"/>
          <w:sz w:val="24"/>
          <w:szCs w:val="24"/>
          <w:lang w:val="en-US" w:eastAsia="zh-CN"/>
        </w:rPr>
        <w:t xml:space="preserve">                                               </w:t>
      </w:r>
      <w:r>
        <w:rPr>
          <w:rFonts w:hint="eastAsia" w:ascii="楷体_GB2312" w:hAnsi="楷体_GB2312" w:eastAsia="楷体_GB2312" w:cs="楷体_GB2312"/>
          <w:color w:val="auto"/>
          <w:sz w:val="24"/>
          <w:szCs w:val="24"/>
        </w:rPr>
        <w:t xml:space="preserve">佛冈县人民政府办公室 </w:t>
      </w:r>
    </w:p>
    <w:p>
      <w:pPr>
        <w:keepNext w:val="0"/>
        <w:keepLines w:val="0"/>
        <w:pageBreakBefore w:val="0"/>
        <w:widowControl w:val="0"/>
        <w:kinsoku/>
        <w:wordWrap/>
        <w:overflowPunct/>
        <w:topLinePunct w:val="0"/>
        <w:autoSpaceDE/>
        <w:autoSpaceDN/>
        <w:bidi w:val="0"/>
        <w:adjustRightInd/>
        <w:snapToGrid w:val="0"/>
        <w:spacing w:line="460" w:lineRule="exact"/>
        <w:ind w:left="0" w:leftChars="0" w:right="0" w:rightChars="0" w:firstLine="480" w:firstLineChars="200"/>
        <w:jc w:val="both"/>
        <w:textAlignment w:val="auto"/>
        <w:outlineLvl w:val="9"/>
        <w:rPr>
          <w:rFonts w:hint="eastAsia" w:ascii="楷体_GB2312" w:hAnsi="楷体_GB2312" w:eastAsia="楷体_GB2312" w:cs="楷体_GB2312"/>
          <w:color w:val="auto"/>
          <w:sz w:val="24"/>
          <w:szCs w:val="24"/>
        </w:rPr>
      </w:pPr>
      <w:r>
        <w:rPr>
          <w:rFonts w:hint="eastAsia" w:ascii="楷体_GB2312" w:hAnsi="楷体_GB2312" w:eastAsia="楷体_GB2312" w:cs="楷体_GB2312"/>
          <w:color w:val="auto"/>
          <w:sz w:val="24"/>
          <w:szCs w:val="24"/>
          <w:lang w:val="en-US" w:eastAsia="zh-CN"/>
        </w:rPr>
        <w:t xml:space="preserve">                                                 </w:t>
      </w:r>
      <w:r>
        <w:rPr>
          <w:rFonts w:hint="eastAsia" w:ascii="楷体_GB2312" w:hAnsi="楷体_GB2312" w:eastAsia="楷体_GB2312" w:cs="楷体_GB2312"/>
          <w:color w:val="auto"/>
          <w:sz w:val="24"/>
          <w:szCs w:val="24"/>
        </w:rPr>
        <w:t>202</w:t>
      </w:r>
      <w:r>
        <w:rPr>
          <w:rFonts w:hint="eastAsia" w:ascii="楷体_GB2312" w:hAnsi="楷体_GB2312" w:eastAsia="楷体_GB2312" w:cs="楷体_GB2312"/>
          <w:color w:val="auto"/>
          <w:sz w:val="24"/>
          <w:szCs w:val="24"/>
          <w:lang w:val="en-US" w:eastAsia="zh-CN"/>
        </w:rPr>
        <w:t>5</w:t>
      </w:r>
      <w:r>
        <w:rPr>
          <w:rFonts w:hint="eastAsia" w:ascii="楷体_GB2312" w:hAnsi="楷体_GB2312" w:eastAsia="楷体_GB2312" w:cs="楷体_GB2312"/>
          <w:color w:val="auto"/>
          <w:sz w:val="24"/>
          <w:szCs w:val="24"/>
        </w:rPr>
        <w:t xml:space="preserve">年 </w:t>
      </w:r>
      <w:r>
        <w:rPr>
          <w:rFonts w:hint="eastAsia" w:ascii="楷体_GB2312" w:hAnsi="楷体_GB2312" w:eastAsia="楷体_GB2312" w:cs="楷体_GB2312"/>
          <w:color w:val="auto"/>
          <w:sz w:val="24"/>
          <w:szCs w:val="24"/>
          <w:lang w:val="en-US" w:eastAsia="zh-CN"/>
        </w:rPr>
        <w:t>7</w:t>
      </w:r>
      <w:r>
        <w:rPr>
          <w:rFonts w:hint="eastAsia" w:ascii="楷体_GB2312" w:hAnsi="楷体_GB2312" w:eastAsia="楷体_GB2312" w:cs="楷体_GB2312"/>
          <w:color w:val="auto"/>
          <w:sz w:val="24"/>
          <w:szCs w:val="24"/>
        </w:rPr>
        <w:t xml:space="preserve"> 月</w:t>
      </w:r>
      <w:r>
        <w:rPr>
          <w:rFonts w:hint="eastAsia" w:ascii="楷体_GB2312" w:hAnsi="楷体_GB2312" w:eastAsia="楷体_GB2312" w:cs="楷体_GB2312"/>
          <w:color w:val="auto"/>
          <w:sz w:val="24"/>
          <w:szCs w:val="24"/>
          <w:lang w:val="en-US" w:eastAsia="zh-CN"/>
        </w:rPr>
        <w:t>4</w:t>
      </w:r>
      <w:r>
        <w:rPr>
          <w:rFonts w:hint="eastAsia" w:ascii="楷体_GB2312" w:hAnsi="楷体_GB2312" w:eastAsia="楷体_GB2312" w:cs="楷体_GB2312"/>
          <w:color w:val="auto"/>
          <w:sz w:val="24"/>
          <w:szCs w:val="24"/>
        </w:rPr>
        <w:t>日</w:t>
      </w:r>
    </w:p>
    <w:p>
      <w:pPr>
        <w:keepNext w:val="0"/>
        <w:keepLines w:val="0"/>
        <w:pageBreakBefore w:val="0"/>
        <w:widowControl w:val="0"/>
        <w:kinsoku/>
        <w:wordWrap/>
        <w:overflowPunct/>
        <w:topLinePunct w:val="0"/>
        <w:autoSpaceDE/>
        <w:autoSpaceDN/>
        <w:bidi w:val="0"/>
        <w:adjustRightInd/>
        <w:snapToGrid/>
        <w:spacing w:line="460" w:lineRule="exact"/>
        <w:ind w:right="0" w:rightChars="0" w:firstLine="480" w:firstLineChars="200"/>
        <w:textAlignment w:val="auto"/>
        <w:outlineLvl w:val="9"/>
        <w:rPr>
          <w:rFonts w:hint="eastAsia" w:ascii="楷体_GB2312" w:hAnsi="楷体_GB2312" w:eastAsia="楷体_GB2312" w:cs="楷体_GB2312"/>
          <w:spacing w:val="0"/>
          <w:sz w:val="24"/>
          <w:szCs w:val="24"/>
          <w:lang w:eastAsia="zh-CN" w:bidi="ar-SA"/>
        </w:rPr>
      </w:pPr>
    </w:p>
    <w:p>
      <w:pPr>
        <w:pStyle w:val="2"/>
        <w:keepNext w:val="0"/>
        <w:keepLines w:val="0"/>
        <w:pageBreakBefore w:val="0"/>
        <w:widowControl w:val="0"/>
        <w:kinsoku/>
        <w:wordWrap/>
        <w:overflowPunct/>
        <w:topLinePunct w:val="0"/>
        <w:autoSpaceDE/>
        <w:autoSpaceDN/>
        <w:bidi w:val="0"/>
        <w:adjustRightInd/>
        <w:spacing w:after="0" w:afterLines="0" w:line="460" w:lineRule="exact"/>
        <w:textAlignment w:val="auto"/>
        <w:rPr>
          <w:rFonts w:hint="eastAsia"/>
          <w:sz w:val="24"/>
          <w:szCs w:val="24"/>
          <w:lang w:eastAsia="zh-CN"/>
        </w:rPr>
      </w:pPr>
    </w:p>
    <w:p>
      <w:pPr>
        <w:pStyle w:val="6"/>
        <w:keepNext w:val="0"/>
        <w:keepLines w:val="0"/>
        <w:pageBreakBefore w:val="0"/>
        <w:widowControl w:val="0"/>
        <w:kinsoku/>
        <w:wordWrap/>
        <w:overflowPunct/>
        <w:topLinePunct w:val="0"/>
        <w:autoSpaceDE w:val="0"/>
        <w:autoSpaceDN w:val="0"/>
        <w:bidi w:val="0"/>
        <w:adjustRightInd/>
        <w:snapToGrid/>
        <w:spacing w:before="0" w:beforeLines="0" w:after="0" w:afterLines="0" w:line="660" w:lineRule="exact"/>
        <w:ind w:left="0" w:right="0" w:firstLine="0"/>
        <w:jc w:val="center"/>
        <w:textAlignment w:val="auto"/>
        <w:outlineLvl w:val="1"/>
        <w:rPr>
          <w:rFonts w:hint="eastAsia" w:ascii="方正小标宋_GBK" w:hAnsi="方正小标宋_GBK" w:eastAsia="方正小标宋_GBK" w:cs="方正小标宋_GBK"/>
          <w:b w:val="0"/>
          <w:bCs/>
          <w:spacing w:val="0"/>
          <w:w w:val="100"/>
          <w:sz w:val="44"/>
          <w:szCs w:val="44"/>
        </w:rPr>
      </w:pPr>
      <w:r>
        <w:rPr>
          <w:rFonts w:hint="eastAsia" w:ascii="方正小标宋_GBK" w:hAnsi="方正小标宋_GBK" w:eastAsia="方正小标宋_GBK" w:cs="方正小标宋_GBK"/>
          <w:b w:val="0"/>
          <w:bCs/>
          <w:spacing w:val="0"/>
          <w:w w:val="100"/>
          <w:sz w:val="44"/>
          <w:szCs w:val="44"/>
        </w:rPr>
        <w:t>佛冈县非县城户籍适龄儿童凭积分申请入读</w:t>
      </w:r>
    </w:p>
    <w:p>
      <w:pPr>
        <w:pStyle w:val="6"/>
        <w:keepNext w:val="0"/>
        <w:keepLines w:val="0"/>
        <w:pageBreakBefore w:val="0"/>
        <w:widowControl w:val="0"/>
        <w:kinsoku/>
        <w:wordWrap/>
        <w:overflowPunct/>
        <w:topLinePunct w:val="0"/>
        <w:autoSpaceDE w:val="0"/>
        <w:autoSpaceDN w:val="0"/>
        <w:bidi w:val="0"/>
        <w:adjustRightInd/>
        <w:snapToGrid/>
        <w:spacing w:before="0" w:beforeLines="0" w:after="0" w:afterLines="0" w:line="660" w:lineRule="exact"/>
        <w:ind w:left="0" w:right="0" w:firstLine="0"/>
        <w:jc w:val="center"/>
        <w:textAlignment w:val="auto"/>
        <w:outlineLvl w:val="1"/>
        <w:rPr>
          <w:rFonts w:hint="eastAsia" w:ascii="方正小标宋_GBK" w:hAnsi="方正小标宋_GBK" w:eastAsia="方正小标宋_GBK" w:cs="方正小标宋_GBK"/>
          <w:b w:val="0"/>
          <w:bCs/>
          <w:spacing w:val="0"/>
          <w:w w:val="100"/>
          <w:sz w:val="44"/>
          <w:szCs w:val="44"/>
        </w:rPr>
      </w:pPr>
      <w:r>
        <w:rPr>
          <w:rFonts w:hint="eastAsia" w:ascii="方正小标宋_GBK" w:hAnsi="方正小标宋_GBK" w:eastAsia="方正小标宋_GBK" w:cs="方正小标宋_GBK"/>
          <w:b w:val="0"/>
          <w:bCs/>
          <w:spacing w:val="0"/>
          <w:w w:val="100"/>
          <w:sz w:val="44"/>
          <w:szCs w:val="44"/>
        </w:rPr>
        <w:t>县直属小学一年级办法</w:t>
      </w:r>
    </w:p>
    <w:p>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hint="eastAsia" w:ascii="仿宋_GB2312" w:hAnsi="仿宋_GB2312" w:eastAsia="仿宋_GB2312" w:cs="仿宋_GB2312"/>
          <w:spacing w:val="0"/>
          <w:w w:val="100"/>
          <w:sz w:val="24"/>
          <w:szCs w:val="24"/>
        </w:rPr>
      </w:pPr>
    </w:p>
    <w:p>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outlineLvl w:val="9"/>
        <w:rPr>
          <w:rFonts w:hint="eastAsia" w:ascii="仿宋_GB2312" w:hAnsi="仿宋_GB2312" w:cs="仿宋_GB2312"/>
          <w:color w:val="auto"/>
          <w:spacing w:val="0"/>
          <w:sz w:val="24"/>
          <w:szCs w:val="24"/>
        </w:rPr>
      </w:pPr>
      <w:r>
        <w:rPr>
          <w:rFonts w:hint="eastAsia" w:ascii="黑体" w:hAnsi="黑体" w:eastAsia="黑体" w:cs="仿宋_GB2312"/>
          <w:color w:val="auto"/>
          <w:spacing w:val="0"/>
          <w:sz w:val="24"/>
          <w:szCs w:val="24"/>
        </w:rPr>
        <w:t>第一章  总则</w:t>
      </w:r>
    </w:p>
    <w:p>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outlineLvl w:val="9"/>
        <w:rPr>
          <w:rFonts w:hint="eastAsia" w:ascii="仿宋_GB2312" w:hAnsi="仿宋_GB2312" w:cs="仿宋_GB2312"/>
          <w:color w:val="auto"/>
          <w:spacing w:val="0"/>
          <w:sz w:val="24"/>
          <w:szCs w:val="24"/>
        </w:rPr>
      </w:pPr>
      <w:r>
        <w:rPr>
          <w:rFonts w:hint="eastAsia" w:ascii="黑体" w:hAnsi="黑体" w:eastAsia="黑体" w:cs="仿宋_GB2312"/>
          <w:color w:val="auto"/>
          <w:spacing w:val="0"/>
          <w:sz w:val="24"/>
          <w:szCs w:val="24"/>
        </w:rPr>
        <w:t xml:space="preserve">第一条 </w:t>
      </w:r>
      <w:r>
        <w:rPr>
          <w:rFonts w:hint="eastAsia" w:ascii="仿宋_GB2312" w:hAnsi="仿宋_GB2312" w:cs="仿宋_GB2312"/>
          <w:color w:val="auto"/>
          <w:spacing w:val="0"/>
          <w:sz w:val="24"/>
          <w:szCs w:val="24"/>
        </w:rPr>
        <w:t xml:space="preserve"> 为贯彻落实《中华人民共和国义务教育法》《关于做好进城务工人员随迁子女义务教育工作的意见》（粤府办〔2011〕45号）等文件精神，按照依法治教、依法行政的原则，为确保义务教育的实施，保障非县城户籍</w:t>
      </w:r>
      <w:r>
        <w:rPr>
          <w:rFonts w:hint="eastAsia" w:ascii="仿宋_GB2312" w:hAnsi="仿宋_GB2312" w:cs="仿宋_GB2312"/>
          <w:color w:val="auto"/>
          <w:spacing w:val="0"/>
          <w:sz w:val="24"/>
          <w:szCs w:val="24"/>
          <w:lang w:val="en-US" w:eastAsia="zh-CN"/>
        </w:rPr>
        <w:t>适龄儿童</w:t>
      </w:r>
      <w:r>
        <w:rPr>
          <w:rFonts w:hint="eastAsia" w:ascii="仿宋_GB2312" w:hAnsi="仿宋_GB2312" w:cs="仿宋_GB2312"/>
          <w:color w:val="auto"/>
          <w:spacing w:val="0"/>
          <w:sz w:val="24"/>
          <w:szCs w:val="24"/>
        </w:rPr>
        <w:t>在我县平等接受义务教育，促进我县社会服务规范管理，维护社会稳定，促进教育公平，结合我县教育实际，制定本办法。</w:t>
      </w:r>
    </w:p>
    <w:p>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outlineLvl w:val="9"/>
        <w:rPr>
          <w:rFonts w:hint="eastAsia" w:ascii="仿宋_GB2312" w:hAnsi="仿宋_GB2312" w:cs="仿宋_GB2312"/>
          <w:color w:val="auto"/>
          <w:spacing w:val="0"/>
          <w:sz w:val="24"/>
          <w:szCs w:val="24"/>
        </w:rPr>
      </w:pPr>
      <w:r>
        <w:rPr>
          <w:rFonts w:hint="eastAsia" w:ascii="黑体" w:hAnsi="黑体" w:eastAsia="黑体" w:cs="仿宋_GB2312"/>
          <w:color w:val="auto"/>
          <w:spacing w:val="0"/>
          <w:sz w:val="24"/>
          <w:szCs w:val="24"/>
        </w:rPr>
        <w:t xml:space="preserve">第二条 </w:t>
      </w:r>
      <w:r>
        <w:rPr>
          <w:rFonts w:hint="eastAsia" w:ascii="仿宋_GB2312" w:hAnsi="仿宋_GB2312" w:cs="仿宋_GB2312"/>
          <w:color w:val="auto"/>
          <w:spacing w:val="0"/>
          <w:sz w:val="24"/>
          <w:szCs w:val="24"/>
        </w:rPr>
        <w:t xml:space="preserve"> 佛冈县非县城户籍适龄儿童是指非佛冈县城户籍，随父母或其他法定监护人到佛冈县城共同居住的适龄入学儿童，包含进城务工人员随迁子女。</w:t>
      </w:r>
    </w:p>
    <w:p>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outlineLvl w:val="9"/>
        <w:rPr>
          <w:rFonts w:hint="eastAsia" w:ascii="仿宋_GB2312" w:hAnsi="仿宋_GB2312" w:cs="仿宋_GB2312"/>
          <w:color w:val="auto"/>
          <w:spacing w:val="0"/>
          <w:sz w:val="24"/>
          <w:szCs w:val="24"/>
        </w:rPr>
      </w:pPr>
      <w:r>
        <w:rPr>
          <w:rFonts w:hint="eastAsia" w:ascii="仿宋_GB2312" w:hAnsi="仿宋_GB2312" w:cs="仿宋_GB2312"/>
          <w:color w:val="auto"/>
          <w:spacing w:val="0"/>
          <w:sz w:val="24"/>
          <w:szCs w:val="24"/>
        </w:rPr>
        <w:t>本办法中的非佛冈县城户籍，是指佛冈县石角镇下辖的城东、附城、振兴、站前、城南、沿江</w:t>
      </w:r>
      <w:r>
        <w:rPr>
          <w:rFonts w:hint="eastAsia" w:ascii="仿宋_GB2312" w:hAnsi="仿宋_GB2312" w:cs="仿宋_GB2312"/>
          <w:color w:val="auto"/>
          <w:spacing w:val="0"/>
          <w:sz w:val="24"/>
          <w:szCs w:val="24"/>
          <w:lang w:eastAsia="zh-CN"/>
        </w:rPr>
        <w:t>、</w:t>
      </w:r>
      <w:r>
        <w:rPr>
          <w:rFonts w:hint="eastAsia" w:ascii="仿宋_GB2312" w:hAnsi="仿宋_GB2312" w:cs="仿宋_GB2312"/>
          <w:color w:val="auto"/>
          <w:spacing w:val="0"/>
          <w:sz w:val="24"/>
          <w:szCs w:val="24"/>
          <w:lang w:val="en-US" w:eastAsia="zh-CN"/>
        </w:rPr>
        <w:t>新城</w:t>
      </w:r>
      <w:r>
        <w:rPr>
          <w:rFonts w:hint="eastAsia" w:ascii="仿宋_GB2312" w:hAnsi="仿宋_GB2312" w:cs="仿宋_GB2312"/>
          <w:color w:val="auto"/>
          <w:spacing w:val="0"/>
          <w:sz w:val="24"/>
          <w:szCs w:val="24"/>
        </w:rPr>
        <w:t>社区居民委员会以外的户籍。</w:t>
      </w:r>
    </w:p>
    <w:p>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outlineLvl w:val="9"/>
        <w:rPr>
          <w:rFonts w:hint="eastAsia" w:ascii="仿宋_GB2312" w:hAnsi="仿宋_GB2312" w:cs="仿宋_GB2312"/>
          <w:color w:val="auto"/>
          <w:spacing w:val="0"/>
          <w:sz w:val="24"/>
          <w:szCs w:val="24"/>
        </w:rPr>
      </w:pPr>
      <w:r>
        <w:rPr>
          <w:rFonts w:hint="eastAsia" w:ascii="黑体" w:hAnsi="黑体" w:eastAsia="黑体" w:cs="仿宋_GB2312"/>
          <w:color w:val="auto"/>
          <w:spacing w:val="0"/>
          <w:sz w:val="24"/>
          <w:szCs w:val="24"/>
        </w:rPr>
        <w:t xml:space="preserve">第三条 </w:t>
      </w:r>
      <w:r>
        <w:rPr>
          <w:rFonts w:hint="eastAsia" w:ascii="仿宋_GB2312" w:hAnsi="仿宋_GB2312" w:cs="仿宋_GB2312"/>
          <w:color w:val="auto"/>
          <w:spacing w:val="0"/>
          <w:sz w:val="24"/>
          <w:szCs w:val="24"/>
        </w:rPr>
        <w:t xml:space="preserve"> 本办法适用于佛冈县直属小学（即佛冈县第一小学、佛冈县第二小学、佛冈县第三小学、佛冈县第四小学、佛冈县振兴小学、佛冈县城南小学</w:t>
      </w:r>
      <w:r>
        <w:rPr>
          <w:rFonts w:hint="eastAsia" w:ascii="仿宋_GB2312" w:hAnsi="仿宋_GB2312" w:cs="仿宋_GB2312"/>
          <w:color w:val="auto"/>
          <w:spacing w:val="0"/>
          <w:sz w:val="24"/>
          <w:szCs w:val="24"/>
          <w:lang w:eastAsia="zh-CN"/>
        </w:rPr>
        <w:t>、</w:t>
      </w:r>
      <w:r>
        <w:rPr>
          <w:rFonts w:hint="eastAsia" w:ascii="仿宋_GB2312" w:hAnsi="仿宋_GB2312" w:cs="仿宋_GB2312"/>
          <w:color w:val="auto"/>
          <w:spacing w:val="0"/>
          <w:sz w:val="24"/>
          <w:szCs w:val="24"/>
          <w:lang w:val="en-US" w:eastAsia="zh-CN"/>
        </w:rPr>
        <w:t>佛冈县城北篁胜小学、佛冈县城西时代小学及后续新建的县城小学）</w:t>
      </w:r>
      <w:r>
        <w:rPr>
          <w:rFonts w:hint="eastAsia" w:ascii="仿宋_GB2312" w:hAnsi="仿宋_GB2312" w:cs="仿宋_GB2312"/>
          <w:color w:val="auto"/>
          <w:spacing w:val="0"/>
          <w:sz w:val="24"/>
          <w:szCs w:val="24"/>
        </w:rPr>
        <w:t>一年级的入学申请。</w:t>
      </w:r>
    </w:p>
    <w:p>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outlineLvl w:val="9"/>
        <w:rPr>
          <w:rFonts w:hint="eastAsia" w:ascii="仿宋_GB2312" w:hAnsi="仿宋_GB2312" w:cs="仿宋_GB2312"/>
          <w:color w:val="auto"/>
          <w:spacing w:val="0"/>
          <w:sz w:val="24"/>
          <w:szCs w:val="24"/>
        </w:rPr>
      </w:pPr>
    </w:p>
    <w:p>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outlineLvl w:val="9"/>
        <w:rPr>
          <w:rFonts w:hint="eastAsia" w:ascii="黑体" w:hAnsi="黑体" w:eastAsia="黑体" w:cs="仿宋_GB2312"/>
          <w:color w:val="auto"/>
          <w:spacing w:val="0"/>
          <w:sz w:val="24"/>
          <w:szCs w:val="24"/>
        </w:rPr>
      </w:pPr>
      <w:r>
        <w:rPr>
          <w:rFonts w:hint="eastAsia" w:ascii="黑体" w:hAnsi="黑体" w:eastAsia="黑体" w:cs="仿宋_GB2312"/>
          <w:color w:val="auto"/>
          <w:spacing w:val="0"/>
          <w:sz w:val="24"/>
          <w:szCs w:val="24"/>
        </w:rPr>
        <w:t>第二章  管理机制</w:t>
      </w:r>
    </w:p>
    <w:p>
      <w:pPr>
        <w:keepNext w:val="0"/>
        <w:keepLines w:val="0"/>
        <w:pageBreakBefore w:val="0"/>
        <w:widowControl w:val="0"/>
        <w:kinsoku/>
        <w:wordWrap/>
        <w:overflowPunct/>
        <w:topLinePunct w:val="0"/>
        <w:autoSpaceDE/>
        <w:autoSpaceDN/>
        <w:bidi w:val="0"/>
        <w:adjustRightInd/>
        <w:snapToGrid w:val="0"/>
        <w:spacing w:line="500" w:lineRule="exact"/>
        <w:ind w:left="0" w:firstLine="480" w:firstLineChars="200"/>
        <w:jc w:val="both"/>
        <w:textAlignment w:val="auto"/>
        <w:outlineLvl w:val="9"/>
        <w:rPr>
          <w:rFonts w:hint="eastAsia" w:ascii="仿宋_GB2312" w:hAnsi="仿宋_GB2312" w:cs="仿宋_GB2312"/>
          <w:color w:val="auto"/>
          <w:spacing w:val="0"/>
          <w:sz w:val="24"/>
          <w:szCs w:val="24"/>
        </w:rPr>
      </w:pPr>
      <w:r>
        <w:rPr>
          <w:rFonts w:hint="eastAsia" w:ascii="黑体" w:hAnsi="黑体" w:eastAsia="黑体" w:cs="仿宋_GB2312"/>
          <w:color w:val="auto"/>
          <w:spacing w:val="0"/>
          <w:sz w:val="24"/>
          <w:szCs w:val="24"/>
        </w:rPr>
        <w:t xml:space="preserve">  第四条 </w:t>
      </w:r>
      <w:r>
        <w:rPr>
          <w:rFonts w:hint="eastAsia" w:ascii="仿宋_GB2312" w:hAnsi="仿宋_GB2312" w:cs="仿宋_GB2312"/>
          <w:color w:val="auto"/>
          <w:spacing w:val="0"/>
          <w:sz w:val="24"/>
          <w:szCs w:val="24"/>
        </w:rPr>
        <w:t xml:space="preserve"> 非县城户籍适龄儿童凭积分申请入学工作由县政府教育行政部门负责组织实施，县工业和信息化局</w:t>
      </w:r>
      <w:r>
        <w:rPr>
          <w:rFonts w:hint="eastAsia" w:ascii="仿宋_GB2312" w:hAnsi="仿宋_GB2312" w:cs="仿宋_GB2312"/>
          <w:color w:val="auto"/>
          <w:spacing w:val="0"/>
          <w:sz w:val="24"/>
          <w:szCs w:val="24"/>
          <w:lang w:eastAsia="zh-CN"/>
        </w:rPr>
        <w:t>、</w:t>
      </w:r>
      <w:r>
        <w:rPr>
          <w:rFonts w:hint="eastAsia" w:ascii="仿宋_GB2312" w:hAnsi="仿宋_GB2312" w:cs="仿宋_GB2312"/>
          <w:color w:val="auto"/>
          <w:spacing w:val="0"/>
          <w:sz w:val="24"/>
          <w:szCs w:val="24"/>
        </w:rPr>
        <w:t>县公安</w:t>
      </w:r>
      <w:r>
        <w:rPr>
          <w:rFonts w:hint="eastAsia" w:ascii="仿宋_GB2312" w:hAnsi="仿宋_GB2312" w:cs="仿宋_GB2312"/>
          <w:color w:val="auto"/>
          <w:spacing w:val="0"/>
          <w:sz w:val="24"/>
          <w:szCs w:val="24"/>
          <w:lang w:val="en-US" w:eastAsia="zh-CN"/>
        </w:rPr>
        <w:t>局</w:t>
      </w:r>
      <w:r>
        <w:rPr>
          <w:rFonts w:hint="eastAsia" w:ascii="仿宋_GB2312" w:hAnsi="仿宋_GB2312" w:cs="仿宋_GB2312"/>
          <w:color w:val="auto"/>
          <w:spacing w:val="0"/>
          <w:sz w:val="24"/>
          <w:szCs w:val="24"/>
        </w:rPr>
        <w:t>、县</w:t>
      </w:r>
      <w:r>
        <w:rPr>
          <w:rFonts w:hint="eastAsia" w:ascii="仿宋_GB2312" w:hAnsi="仿宋_GB2312" w:cs="仿宋_GB2312"/>
          <w:color w:val="auto"/>
          <w:spacing w:val="0"/>
          <w:sz w:val="24"/>
          <w:szCs w:val="24"/>
          <w:lang w:eastAsia="zh-CN"/>
        </w:rPr>
        <w:t>社保</w:t>
      </w:r>
      <w:r>
        <w:rPr>
          <w:rFonts w:hint="eastAsia" w:ascii="仿宋_GB2312" w:hAnsi="仿宋_GB2312" w:cs="仿宋_GB2312"/>
          <w:color w:val="auto"/>
          <w:spacing w:val="0"/>
          <w:sz w:val="24"/>
          <w:szCs w:val="24"/>
          <w:lang w:val="en-US" w:eastAsia="zh-CN"/>
        </w:rPr>
        <w:t>局</w:t>
      </w:r>
      <w:r>
        <w:rPr>
          <w:rFonts w:hint="eastAsia" w:ascii="仿宋_GB2312" w:hAnsi="仿宋_GB2312" w:cs="仿宋_GB2312"/>
          <w:color w:val="auto"/>
          <w:spacing w:val="0"/>
          <w:sz w:val="24"/>
          <w:szCs w:val="24"/>
        </w:rPr>
        <w:t>、县住房城乡建设局、县卫生健康局、县退役军人事务局、国家税务总局佛冈县税务局</w:t>
      </w:r>
      <w:r>
        <w:rPr>
          <w:rFonts w:hint="eastAsia" w:ascii="仿宋_GB2312" w:hAnsi="仿宋_GB2312" w:cs="仿宋_GB2312"/>
          <w:color w:val="auto"/>
          <w:spacing w:val="0"/>
          <w:sz w:val="24"/>
          <w:szCs w:val="24"/>
          <w:lang w:eastAsia="zh-CN"/>
        </w:rPr>
        <w:t>、</w:t>
      </w:r>
      <w:r>
        <w:rPr>
          <w:rFonts w:hint="eastAsia" w:ascii="仿宋_GB2312" w:hAnsi="仿宋_GB2312" w:cs="仿宋_GB2312"/>
          <w:color w:val="auto"/>
          <w:spacing w:val="0"/>
          <w:sz w:val="24"/>
          <w:szCs w:val="24"/>
        </w:rPr>
        <w:t>县不动产登记中心</w:t>
      </w:r>
      <w:r>
        <w:rPr>
          <w:rFonts w:hint="eastAsia" w:ascii="仿宋_GB2312" w:hAnsi="仿宋_GB2312" w:cs="仿宋_GB2312"/>
          <w:color w:val="auto"/>
          <w:spacing w:val="0"/>
          <w:sz w:val="24"/>
          <w:szCs w:val="24"/>
          <w:lang w:val="en-US" w:eastAsia="zh-CN"/>
        </w:rPr>
        <w:t>和</w:t>
      </w:r>
      <w:r>
        <w:rPr>
          <w:rFonts w:hint="eastAsia" w:ascii="仿宋_GB2312" w:hAnsi="仿宋_GB2312" w:cs="仿宋_GB2312"/>
          <w:color w:val="auto"/>
          <w:spacing w:val="0"/>
          <w:sz w:val="24"/>
          <w:szCs w:val="24"/>
        </w:rPr>
        <w:t>石角镇政府</w:t>
      </w:r>
      <w:r>
        <w:rPr>
          <w:rFonts w:hint="eastAsia" w:ascii="仿宋_GB2312" w:hAnsi="仿宋_GB2312" w:cs="仿宋_GB2312"/>
          <w:color w:val="auto"/>
          <w:spacing w:val="0"/>
          <w:sz w:val="24"/>
          <w:szCs w:val="24"/>
          <w:lang w:eastAsia="zh-CN"/>
        </w:rPr>
        <w:t>等</w:t>
      </w:r>
      <w:r>
        <w:rPr>
          <w:rFonts w:hint="eastAsia" w:ascii="仿宋_GB2312" w:hAnsi="仿宋_GB2312" w:cs="仿宋_GB2312"/>
          <w:color w:val="auto"/>
          <w:spacing w:val="0"/>
          <w:sz w:val="24"/>
          <w:szCs w:val="24"/>
        </w:rPr>
        <w:t>相关职能部门依法履行职责，协助出具申请积分入学的相关证件和证明材料。</w:t>
      </w:r>
    </w:p>
    <w:p>
      <w:pPr>
        <w:keepNext w:val="0"/>
        <w:keepLines w:val="0"/>
        <w:pageBreakBefore w:val="0"/>
        <w:widowControl w:val="0"/>
        <w:kinsoku/>
        <w:wordWrap/>
        <w:overflowPunct/>
        <w:topLinePunct w:val="0"/>
        <w:autoSpaceDE/>
        <w:autoSpaceDN/>
        <w:bidi w:val="0"/>
        <w:adjustRightInd/>
        <w:snapToGrid w:val="0"/>
        <w:spacing w:line="500" w:lineRule="exact"/>
        <w:ind w:left="0" w:firstLine="480" w:firstLineChars="200"/>
        <w:jc w:val="both"/>
        <w:textAlignment w:val="auto"/>
        <w:outlineLvl w:val="9"/>
        <w:rPr>
          <w:rFonts w:hint="eastAsia" w:ascii="仿宋_GB2312" w:hAnsi="仿宋_GB2312" w:cs="仿宋_GB2312"/>
          <w:color w:val="auto"/>
          <w:spacing w:val="0"/>
          <w:sz w:val="24"/>
          <w:szCs w:val="24"/>
        </w:rPr>
      </w:pPr>
      <w:r>
        <w:rPr>
          <w:rFonts w:hint="eastAsia" w:ascii="黑体" w:hAnsi="黑体" w:eastAsia="黑体" w:cs="仿宋_GB2312"/>
          <w:color w:val="auto"/>
          <w:spacing w:val="0"/>
          <w:sz w:val="24"/>
          <w:szCs w:val="24"/>
        </w:rPr>
        <w:t xml:space="preserve">第五条 </w:t>
      </w:r>
      <w:r>
        <w:rPr>
          <w:rFonts w:hint="eastAsia" w:ascii="仿宋_GB2312" w:hAnsi="仿宋_GB2312" w:cs="仿宋_GB2312"/>
          <w:color w:val="auto"/>
          <w:spacing w:val="0"/>
          <w:sz w:val="24"/>
          <w:szCs w:val="24"/>
        </w:rPr>
        <w:t xml:space="preserve"> 非县城户籍适龄儿童凭积分申请入学采取统一管理、定点受理、统筹兼顾的模式。</w:t>
      </w:r>
    </w:p>
    <w:p>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outlineLvl w:val="9"/>
        <w:rPr>
          <w:rFonts w:hint="eastAsia" w:ascii="仿宋_GB2312" w:hAnsi="仿宋_GB2312" w:cs="仿宋_GB2312"/>
          <w:color w:val="auto"/>
          <w:spacing w:val="0"/>
          <w:sz w:val="24"/>
          <w:szCs w:val="24"/>
        </w:rPr>
      </w:pPr>
    </w:p>
    <w:p>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outlineLvl w:val="9"/>
        <w:rPr>
          <w:rFonts w:hint="eastAsia" w:ascii="黑体" w:hAnsi="黑体" w:eastAsia="黑体" w:cs="仿宋_GB2312"/>
          <w:color w:val="auto"/>
          <w:spacing w:val="0"/>
          <w:sz w:val="24"/>
          <w:szCs w:val="24"/>
        </w:rPr>
      </w:pPr>
      <w:r>
        <w:rPr>
          <w:rFonts w:hint="eastAsia" w:ascii="黑体" w:hAnsi="黑体" w:eastAsia="黑体" w:cs="仿宋_GB2312"/>
          <w:color w:val="auto"/>
          <w:spacing w:val="0"/>
          <w:sz w:val="24"/>
          <w:szCs w:val="24"/>
        </w:rPr>
        <w:t>第三章  入学条件</w:t>
      </w:r>
    </w:p>
    <w:p>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outlineLvl w:val="9"/>
        <w:rPr>
          <w:rFonts w:hint="eastAsia" w:ascii="仿宋_GB2312" w:hAnsi="仿宋_GB2312" w:cs="仿宋_GB2312"/>
          <w:color w:val="auto"/>
          <w:spacing w:val="0"/>
          <w:sz w:val="24"/>
          <w:szCs w:val="24"/>
        </w:rPr>
      </w:pPr>
      <w:r>
        <w:rPr>
          <w:rFonts w:hint="eastAsia" w:ascii="黑体" w:hAnsi="黑体" w:eastAsia="黑体" w:cs="仿宋_GB2312"/>
          <w:color w:val="auto"/>
          <w:spacing w:val="0"/>
          <w:sz w:val="24"/>
          <w:szCs w:val="24"/>
        </w:rPr>
        <w:t>第六条</w:t>
      </w:r>
      <w:r>
        <w:rPr>
          <w:rFonts w:hint="eastAsia" w:ascii="仿宋_GB2312" w:hAnsi="仿宋_GB2312" w:cs="仿宋_GB2312"/>
          <w:color w:val="auto"/>
          <w:spacing w:val="0"/>
          <w:sz w:val="24"/>
          <w:szCs w:val="24"/>
        </w:rPr>
        <w:t xml:space="preserve">  非县城户籍适龄儿童申请入读县直属小学一年级采取积分办法，主要条件包括户籍、居住、社保缴纳、其他等指标。凡年满6周岁以上并具有接受普通教育能力的儿童，其父母在佛冈县城居住半年以上、有合法稳定的职业、依法缴纳社会保障费等均可以通过积分方式，申请入读居住地就近的县直属小学一年级。</w:t>
      </w:r>
    </w:p>
    <w:p>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outlineLvl w:val="9"/>
        <w:rPr>
          <w:rFonts w:hint="eastAsia" w:ascii="仿宋_GB2312" w:hAnsi="仿宋_GB2312" w:cs="仿宋_GB2312"/>
          <w:color w:val="auto"/>
          <w:spacing w:val="0"/>
          <w:sz w:val="24"/>
          <w:szCs w:val="24"/>
        </w:rPr>
      </w:pPr>
      <w:r>
        <w:rPr>
          <w:rFonts w:hint="eastAsia" w:ascii="黑体" w:hAnsi="黑体" w:eastAsia="黑体" w:cs="仿宋_GB2312"/>
          <w:color w:val="auto"/>
          <w:spacing w:val="0"/>
          <w:sz w:val="24"/>
          <w:szCs w:val="24"/>
        </w:rPr>
        <w:t>第七条</w:t>
      </w:r>
      <w:r>
        <w:rPr>
          <w:rFonts w:hint="eastAsia" w:ascii="仿宋_GB2312" w:hAnsi="仿宋_GB2312" w:cs="仿宋_GB2312"/>
          <w:color w:val="auto"/>
          <w:spacing w:val="0"/>
          <w:sz w:val="24"/>
          <w:szCs w:val="24"/>
        </w:rPr>
        <w:t xml:space="preserve">  凡申请入读的，要相应准备以下材料：（1）户籍材料；（2）县城居住材料；（3）社保缴费凭证等（具体参照附件1《佛冈县非县城户籍适龄儿童申请入读县直属小学一年级积分指标及分值表》）。</w:t>
      </w:r>
    </w:p>
    <w:p>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outlineLvl w:val="9"/>
        <w:rPr>
          <w:rFonts w:hint="eastAsia" w:ascii="仿宋_GB2312" w:hAnsi="仿宋_GB2312" w:cs="仿宋_GB2312"/>
          <w:color w:val="auto"/>
          <w:spacing w:val="0"/>
          <w:sz w:val="24"/>
          <w:szCs w:val="24"/>
        </w:rPr>
      </w:pPr>
    </w:p>
    <w:p>
      <w:pPr>
        <w:keepNext w:val="0"/>
        <w:keepLines w:val="0"/>
        <w:pageBreakBefore w:val="0"/>
        <w:widowControl w:val="0"/>
        <w:numPr>
          <w:ilvl w:val="0"/>
          <w:numId w:val="1"/>
        </w:numPr>
        <w:kinsoku/>
        <w:wordWrap/>
        <w:overflowPunct/>
        <w:topLinePunct w:val="0"/>
        <w:autoSpaceDE/>
        <w:autoSpaceDN/>
        <w:bidi w:val="0"/>
        <w:adjustRightInd/>
        <w:snapToGrid w:val="0"/>
        <w:spacing w:line="500" w:lineRule="exact"/>
        <w:jc w:val="center"/>
        <w:textAlignment w:val="auto"/>
        <w:outlineLvl w:val="9"/>
        <w:rPr>
          <w:rFonts w:hint="eastAsia" w:ascii="黑体" w:hAnsi="黑体" w:eastAsia="黑体" w:cs="仿宋_GB2312"/>
          <w:color w:val="auto"/>
          <w:spacing w:val="0"/>
          <w:sz w:val="24"/>
          <w:szCs w:val="24"/>
        </w:rPr>
      </w:pPr>
      <w:r>
        <w:rPr>
          <w:rFonts w:hint="eastAsia" w:ascii="黑体" w:hAnsi="黑体" w:eastAsia="黑体" w:cs="仿宋_GB2312"/>
          <w:color w:val="auto"/>
          <w:spacing w:val="0"/>
          <w:sz w:val="24"/>
          <w:szCs w:val="24"/>
          <w:lang w:val="en-US" w:eastAsia="zh-CN"/>
        </w:rPr>
        <w:t xml:space="preserve"> </w:t>
      </w:r>
      <w:r>
        <w:rPr>
          <w:rFonts w:hint="eastAsia" w:ascii="黑体" w:hAnsi="黑体" w:eastAsia="黑体" w:cs="仿宋_GB2312"/>
          <w:color w:val="auto"/>
          <w:spacing w:val="0"/>
          <w:sz w:val="24"/>
          <w:szCs w:val="24"/>
        </w:rPr>
        <w:t>学位公布</w:t>
      </w:r>
    </w:p>
    <w:p>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outlineLvl w:val="9"/>
        <w:rPr>
          <w:rFonts w:hint="eastAsia" w:ascii="仿宋_GB2312" w:hAnsi="仿宋_GB2312" w:cs="仿宋_GB2312"/>
          <w:color w:val="auto"/>
          <w:spacing w:val="0"/>
          <w:sz w:val="24"/>
          <w:szCs w:val="24"/>
        </w:rPr>
      </w:pPr>
      <w:r>
        <w:rPr>
          <w:rFonts w:hint="eastAsia" w:ascii="黑体" w:hAnsi="黑体" w:eastAsia="黑体" w:cs="仿宋_GB2312"/>
          <w:color w:val="auto"/>
          <w:spacing w:val="0"/>
          <w:sz w:val="24"/>
          <w:szCs w:val="24"/>
        </w:rPr>
        <w:t xml:space="preserve">第八条 </w:t>
      </w:r>
      <w:r>
        <w:rPr>
          <w:rFonts w:hint="eastAsia" w:ascii="仿宋_GB2312" w:hAnsi="仿宋_GB2312" w:cs="仿宋_GB2312"/>
          <w:color w:val="auto"/>
          <w:spacing w:val="0"/>
          <w:sz w:val="24"/>
          <w:szCs w:val="24"/>
        </w:rPr>
        <w:t xml:space="preserve"> 县政府教育行政部门向社会公布县直属小学可提供的非县城户籍适龄儿童入学学位数。县直属小学可提供非县城户籍适龄儿童入学的学位数等于当年招生计划数减去招生对象报名数的差。</w:t>
      </w:r>
    </w:p>
    <w:p>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outlineLvl w:val="9"/>
        <w:rPr>
          <w:rFonts w:hint="eastAsia" w:ascii="仿宋_GB2312" w:hAnsi="仿宋_GB2312" w:cs="仿宋_GB2312"/>
          <w:color w:val="auto"/>
          <w:spacing w:val="0"/>
          <w:sz w:val="24"/>
          <w:szCs w:val="24"/>
        </w:rPr>
      </w:pPr>
      <w:r>
        <w:rPr>
          <w:rFonts w:hint="eastAsia" w:ascii="黑体" w:hAnsi="黑体" w:eastAsia="黑体" w:cs="仿宋_GB2312"/>
          <w:color w:val="auto"/>
          <w:spacing w:val="0"/>
          <w:sz w:val="24"/>
          <w:szCs w:val="24"/>
        </w:rPr>
        <w:t>第九条</w:t>
      </w:r>
      <w:r>
        <w:rPr>
          <w:rFonts w:hint="eastAsia" w:ascii="仿宋_GB2312" w:hAnsi="仿宋_GB2312" w:cs="仿宋_GB2312"/>
          <w:color w:val="auto"/>
          <w:spacing w:val="0"/>
          <w:sz w:val="24"/>
          <w:szCs w:val="24"/>
        </w:rPr>
        <w:t xml:space="preserve">  县直属小学可提供非县城户籍适龄儿童入学的学位公布时间一般设在每年县直属小学招生对象报名名单公示结束的后1天，具体时间由县政府教育行政部门确定。</w:t>
      </w:r>
    </w:p>
    <w:p>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outlineLvl w:val="9"/>
        <w:rPr>
          <w:rFonts w:hint="eastAsia" w:ascii="仿宋_GB2312" w:hAnsi="仿宋_GB2312" w:cs="仿宋_GB2312"/>
          <w:color w:val="auto"/>
          <w:spacing w:val="0"/>
          <w:sz w:val="24"/>
          <w:szCs w:val="24"/>
        </w:rPr>
      </w:pPr>
    </w:p>
    <w:p>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outlineLvl w:val="9"/>
        <w:rPr>
          <w:rFonts w:hint="eastAsia" w:ascii="黑体" w:hAnsi="黑体" w:eastAsia="黑体" w:cs="仿宋_GB2312"/>
          <w:color w:val="auto"/>
          <w:spacing w:val="0"/>
          <w:sz w:val="24"/>
          <w:szCs w:val="24"/>
        </w:rPr>
      </w:pPr>
      <w:r>
        <w:rPr>
          <w:rFonts w:hint="eastAsia" w:ascii="黑体" w:hAnsi="黑体" w:eastAsia="黑体" w:cs="仿宋_GB2312"/>
          <w:color w:val="auto"/>
          <w:spacing w:val="0"/>
          <w:sz w:val="24"/>
          <w:szCs w:val="24"/>
        </w:rPr>
        <w:t>第五章  申请入学</w:t>
      </w:r>
    </w:p>
    <w:p>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outlineLvl w:val="9"/>
        <w:rPr>
          <w:rFonts w:hint="eastAsia" w:ascii="仿宋_GB2312" w:hAnsi="仿宋_GB2312" w:cs="仿宋_GB2312"/>
          <w:color w:val="auto"/>
          <w:spacing w:val="0"/>
          <w:sz w:val="24"/>
          <w:szCs w:val="24"/>
        </w:rPr>
      </w:pPr>
      <w:r>
        <w:rPr>
          <w:rFonts w:hint="eastAsia" w:ascii="黑体" w:hAnsi="黑体" w:eastAsia="黑体" w:cs="仿宋_GB2312"/>
          <w:color w:val="auto"/>
          <w:spacing w:val="0"/>
          <w:sz w:val="24"/>
          <w:szCs w:val="24"/>
        </w:rPr>
        <w:t xml:space="preserve">第十条 </w:t>
      </w:r>
      <w:r>
        <w:rPr>
          <w:rFonts w:hint="eastAsia" w:ascii="仿宋_GB2312" w:hAnsi="仿宋_GB2312" w:cs="仿宋_GB2312"/>
          <w:color w:val="auto"/>
          <w:spacing w:val="0"/>
          <w:sz w:val="24"/>
          <w:szCs w:val="24"/>
        </w:rPr>
        <w:t xml:space="preserve"> 佛冈县非县城户籍适龄儿童可根据县政府教育行政部门公布的县直属小学可提供的学位情况，向居住地段学校申请学位。</w:t>
      </w:r>
    </w:p>
    <w:p>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outlineLvl w:val="9"/>
        <w:rPr>
          <w:rFonts w:hint="eastAsia" w:ascii="仿宋_GB2312" w:hAnsi="仿宋_GB2312" w:cs="仿宋_GB2312"/>
          <w:color w:val="auto"/>
          <w:spacing w:val="0"/>
          <w:sz w:val="24"/>
          <w:szCs w:val="24"/>
        </w:rPr>
      </w:pPr>
      <w:r>
        <w:rPr>
          <w:rFonts w:hint="eastAsia" w:ascii="黑体" w:hAnsi="黑体" w:eastAsia="黑体" w:cs="仿宋_GB2312"/>
          <w:color w:val="auto"/>
          <w:spacing w:val="0"/>
          <w:sz w:val="24"/>
          <w:szCs w:val="24"/>
        </w:rPr>
        <w:t>第十一条</w:t>
      </w:r>
      <w:r>
        <w:rPr>
          <w:rFonts w:hint="eastAsia" w:ascii="仿宋_GB2312" w:hAnsi="仿宋_GB2312" w:cs="仿宋_GB2312"/>
          <w:color w:val="auto"/>
          <w:spacing w:val="0"/>
          <w:sz w:val="24"/>
          <w:szCs w:val="24"/>
        </w:rPr>
        <w:t xml:space="preserve">  需要申请入读县直属小学一年级的适龄儿童，由其父母或其他法定监护人（以下简称申请人）填写《佛冈县非县城户籍适龄儿童入读县直属小学一年级申请表》（附件2），按照《佛冈县非县城户籍适龄儿童申请入读县直属小学一年级积分指标及分值表》计算出积分，连同各项积分依据的原件</w:t>
      </w:r>
      <w:r>
        <w:rPr>
          <w:rFonts w:hint="eastAsia" w:ascii="仿宋_GB2312" w:hAnsi="仿宋_GB2312" w:cs="仿宋_GB2312"/>
          <w:color w:val="auto"/>
          <w:spacing w:val="0"/>
          <w:sz w:val="24"/>
          <w:szCs w:val="24"/>
          <w:lang w:eastAsia="zh-CN"/>
        </w:rPr>
        <w:t>（及</w:t>
      </w:r>
      <w:r>
        <w:rPr>
          <w:rFonts w:hint="eastAsia" w:ascii="仿宋_GB2312" w:hAnsi="仿宋_GB2312" w:cs="仿宋_GB2312"/>
          <w:color w:val="auto"/>
          <w:spacing w:val="0"/>
          <w:sz w:val="24"/>
          <w:szCs w:val="24"/>
        </w:rPr>
        <w:t>复印件</w:t>
      </w:r>
      <w:r>
        <w:rPr>
          <w:rFonts w:hint="eastAsia" w:ascii="仿宋_GB2312" w:hAnsi="仿宋_GB2312" w:cs="仿宋_GB2312"/>
          <w:color w:val="auto"/>
          <w:spacing w:val="0"/>
          <w:sz w:val="24"/>
          <w:szCs w:val="24"/>
          <w:lang w:eastAsia="zh-CN"/>
        </w:rPr>
        <w:t>）或通过粤省事等官方渠道下载的电子证明复印件</w:t>
      </w:r>
      <w:r>
        <w:rPr>
          <w:rFonts w:hint="eastAsia" w:ascii="仿宋_GB2312" w:hAnsi="仿宋_GB2312" w:cs="仿宋_GB2312"/>
          <w:color w:val="auto"/>
          <w:spacing w:val="0"/>
          <w:sz w:val="24"/>
          <w:szCs w:val="24"/>
        </w:rPr>
        <w:t>，向其居住地段学校提出入学申请。入学申请只可申报居住地段学校，同时可最多填报</w:t>
      </w:r>
      <w:r>
        <w:rPr>
          <w:rFonts w:hint="eastAsia" w:ascii="仿宋_GB2312" w:hAnsi="仿宋_GB2312" w:cs="仿宋_GB2312"/>
          <w:color w:val="auto"/>
          <w:spacing w:val="0"/>
          <w:sz w:val="24"/>
          <w:szCs w:val="24"/>
          <w:lang w:val="en-US" w:eastAsia="zh-CN"/>
        </w:rPr>
        <w:t>7</w:t>
      </w:r>
      <w:r>
        <w:rPr>
          <w:rFonts w:hint="eastAsia" w:ascii="仿宋_GB2312" w:hAnsi="仿宋_GB2312" w:cs="仿宋_GB2312"/>
          <w:color w:val="auto"/>
          <w:spacing w:val="0"/>
          <w:sz w:val="24"/>
          <w:szCs w:val="24"/>
        </w:rPr>
        <w:t>所接受调整学位学校。</w:t>
      </w:r>
    </w:p>
    <w:p>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outlineLvl w:val="9"/>
        <w:rPr>
          <w:rFonts w:hint="eastAsia" w:ascii="仿宋_GB2312" w:hAnsi="仿宋_GB2312" w:cs="仿宋_GB2312"/>
          <w:color w:val="auto"/>
          <w:spacing w:val="0"/>
          <w:sz w:val="24"/>
          <w:szCs w:val="24"/>
        </w:rPr>
      </w:pPr>
      <w:r>
        <w:rPr>
          <w:rFonts w:hint="eastAsia" w:ascii="黑体" w:hAnsi="黑体" w:eastAsia="黑体" w:cs="仿宋_GB2312"/>
          <w:color w:val="auto"/>
          <w:spacing w:val="0"/>
          <w:sz w:val="24"/>
          <w:szCs w:val="24"/>
        </w:rPr>
        <w:t xml:space="preserve">第十二条 </w:t>
      </w:r>
      <w:r>
        <w:rPr>
          <w:rFonts w:hint="eastAsia" w:ascii="仿宋_GB2312" w:hAnsi="仿宋_GB2312" w:cs="仿宋_GB2312"/>
          <w:color w:val="auto"/>
          <w:spacing w:val="0"/>
          <w:sz w:val="24"/>
          <w:szCs w:val="24"/>
        </w:rPr>
        <w:t xml:space="preserve"> 申请学位报名点按学校设立，由学校受理非县城户籍适龄儿童凭积分入学的申请并进行材料验证，其他相关职能部门协助复核。受理积分入学申请的时间一般设在每年县直属小学招生对象报名名单公示结束后，申请报名时间为3天，具体时间由县政府教育行政部门确定。</w:t>
      </w:r>
    </w:p>
    <w:p>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outlineLvl w:val="9"/>
        <w:rPr>
          <w:rFonts w:hint="eastAsia" w:ascii="仿宋_GB2312" w:hAnsi="仿宋_GB2312" w:cs="仿宋_GB2312"/>
          <w:color w:val="auto"/>
          <w:spacing w:val="0"/>
          <w:sz w:val="24"/>
          <w:szCs w:val="24"/>
        </w:rPr>
      </w:pPr>
      <w:r>
        <w:rPr>
          <w:rFonts w:hint="eastAsia" w:ascii="仿宋_GB2312" w:hAnsi="仿宋_GB2312" w:cs="仿宋_GB2312"/>
          <w:color w:val="auto"/>
          <w:spacing w:val="0"/>
          <w:sz w:val="24"/>
          <w:szCs w:val="24"/>
        </w:rPr>
        <w:t xml:space="preserve">   </w:t>
      </w:r>
    </w:p>
    <w:p>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outlineLvl w:val="9"/>
        <w:rPr>
          <w:rFonts w:hint="eastAsia" w:ascii="仿宋_GB2312" w:hAnsi="仿宋_GB2312" w:cs="仿宋_GB2312"/>
          <w:color w:val="auto"/>
          <w:spacing w:val="0"/>
          <w:sz w:val="24"/>
          <w:szCs w:val="24"/>
        </w:rPr>
      </w:pPr>
      <w:r>
        <w:rPr>
          <w:rFonts w:hint="eastAsia" w:ascii="黑体" w:hAnsi="黑体" w:eastAsia="黑体" w:cs="仿宋_GB2312"/>
          <w:color w:val="auto"/>
          <w:spacing w:val="0"/>
          <w:sz w:val="24"/>
          <w:szCs w:val="24"/>
        </w:rPr>
        <w:t>第六章  审核计分</w:t>
      </w:r>
      <w:r>
        <w:rPr>
          <w:rFonts w:hint="eastAsia" w:ascii="仿宋_GB2312" w:hAnsi="仿宋_GB2312" w:cs="仿宋_GB2312"/>
          <w:color w:val="auto"/>
          <w:spacing w:val="0"/>
          <w:sz w:val="24"/>
          <w:szCs w:val="24"/>
        </w:rPr>
        <w:t xml:space="preserve">    </w:t>
      </w:r>
    </w:p>
    <w:p>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outlineLvl w:val="9"/>
        <w:rPr>
          <w:rFonts w:hint="eastAsia" w:ascii="仿宋_GB2312" w:hAnsi="仿宋_GB2312" w:cs="仿宋_GB2312"/>
          <w:color w:val="auto"/>
          <w:spacing w:val="0"/>
          <w:sz w:val="24"/>
          <w:szCs w:val="24"/>
        </w:rPr>
      </w:pPr>
      <w:r>
        <w:rPr>
          <w:rFonts w:hint="eastAsia" w:ascii="黑体" w:hAnsi="黑体" w:eastAsia="黑体" w:cs="仿宋_GB2312"/>
          <w:color w:val="auto"/>
          <w:spacing w:val="0"/>
          <w:sz w:val="24"/>
          <w:szCs w:val="24"/>
        </w:rPr>
        <w:t xml:space="preserve">第十三条 </w:t>
      </w:r>
      <w:r>
        <w:rPr>
          <w:rFonts w:hint="eastAsia" w:ascii="仿宋_GB2312" w:hAnsi="仿宋_GB2312" w:cs="仿宋_GB2312"/>
          <w:color w:val="auto"/>
          <w:spacing w:val="0"/>
          <w:sz w:val="24"/>
          <w:szCs w:val="24"/>
        </w:rPr>
        <w:t xml:space="preserve"> 申请人按本办法规定提供申请材料，由学校进行初审。申请材料不符合规定要求的，退回申请人；</w:t>
      </w:r>
      <w:r>
        <w:rPr>
          <w:rFonts w:hint="eastAsia" w:ascii="仿宋_GB2312" w:hAnsi="仿宋_GB2312" w:cs="仿宋_GB2312"/>
          <w:color w:val="auto"/>
          <w:spacing w:val="0"/>
          <w:sz w:val="24"/>
          <w:szCs w:val="24"/>
          <w:lang w:eastAsia="zh-CN"/>
        </w:rPr>
        <w:t>申请材料不齐全的，申请人需在申请受理时间结束前补齐申请材料；</w:t>
      </w:r>
      <w:r>
        <w:rPr>
          <w:rFonts w:hint="eastAsia" w:ascii="仿宋_GB2312" w:hAnsi="仿宋_GB2312" w:cs="仿宋_GB2312"/>
          <w:color w:val="auto"/>
          <w:spacing w:val="0"/>
          <w:sz w:val="24"/>
          <w:szCs w:val="24"/>
        </w:rPr>
        <w:t>对申请材料有异议的，学校可要求申请人提供相关单位的验证材料</w:t>
      </w:r>
      <w:r>
        <w:rPr>
          <w:rFonts w:hint="eastAsia" w:ascii="仿宋_GB2312" w:hAnsi="仿宋_GB2312" w:cs="仿宋_GB2312"/>
          <w:color w:val="auto"/>
          <w:spacing w:val="0"/>
          <w:sz w:val="24"/>
          <w:szCs w:val="24"/>
          <w:lang w:eastAsia="zh-CN"/>
        </w:rPr>
        <w:t>。</w:t>
      </w:r>
    </w:p>
    <w:p>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outlineLvl w:val="9"/>
        <w:rPr>
          <w:rFonts w:hint="eastAsia" w:ascii="仿宋_GB2312" w:hAnsi="仿宋_GB2312" w:cs="仿宋_GB2312"/>
          <w:color w:val="auto"/>
          <w:spacing w:val="0"/>
          <w:sz w:val="24"/>
          <w:szCs w:val="24"/>
        </w:rPr>
      </w:pPr>
      <w:r>
        <w:rPr>
          <w:rFonts w:hint="eastAsia" w:ascii="黑体" w:hAnsi="黑体" w:eastAsia="黑体" w:cs="仿宋_GB2312"/>
          <w:color w:val="auto"/>
          <w:spacing w:val="0"/>
          <w:sz w:val="24"/>
          <w:szCs w:val="24"/>
        </w:rPr>
        <w:t>第十四条</w:t>
      </w:r>
      <w:r>
        <w:rPr>
          <w:rFonts w:hint="eastAsia" w:ascii="仿宋_GB2312" w:hAnsi="仿宋_GB2312" w:cs="仿宋_GB2312"/>
          <w:color w:val="auto"/>
          <w:spacing w:val="0"/>
          <w:sz w:val="24"/>
          <w:szCs w:val="24"/>
        </w:rPr>
        <w:t xml:space="preserve">  当年受理申请报名时间结束后，学校不再接受补充提高分值的相关证明材料。学校对申请人提交的材料进行复核，对符合要求的按照《佛冈县非县城户籍适龄儿童申请入读县直属小学一年级积分指标及分值表》计算积分。积分算出后，统一上交县政府教育行政部门汇总、审核，并在各学校门口向社会公示申请对象的名单和积分，公示时间不少于5天。</w:t>
      </w:r>
    </w:p>
    <w:p>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outlineLvl w:val="9"/>
        <w:rPr>
          <w:rFonts w:hint="eastAsia" w:ascii="仿宋_GB2312" w:hAnsi="仿宋_GB2312" w:cs="仿宋_GB2312"/>
          <w:color w:val="auto"/>
          <w:spacing w:val="0"/>
          <w:sz w:val="24"/>
          <w:szCs w:val="24"/>
        </w:rPr>
      </w:pPr>
      <w:r>
        <w:rPr>
          <w:rFonts w:hint="eastAsia" w:ascii="仿宋_GB2312" w:hAnsi="仿宋_GB2312" w:cs="仿宋_GB2312"/>
          <w:color w:val="auto"/>
          <w:spacing w:val="0"/>
          <w:sz w:val="24"/>
          <w:szCs w:val="24"/>
        </w:rPr>
        <w:t>申请人对公示名单或积分有异议的，应当在公示期径向经办学校提交书面申请，申请复核。县政府教育行政部门应当在3个工作日内将复核结果书面答复申请人。</w:t>
      </w:r>
    </w:p>
    <w:p>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outlineLvl w:val="9"/>
        <w:rPr>
          <w:rFonts w:hint="eastAsia" w:ascii="黑体" w:hAnsi="黑体" w:eastAsia="黑体" w:cs="仿宋_GB2312"/>
          <w:color w:val="auto"/>
          <w:spacing w:val="0"/>
          <w:sz w:val="24"/>
          <w:szCs w:val="24"/>
        </w:rPr>
      </w:pPr>
    </w:p>
    <w:p>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outlineLvl w:val="9"/>
        <w:rPr>
          <w:rFonts w:hint="eastAsia" w:ascii="仿宋_GB2312" w:hAnsi="仿宋_GB2312" w:cs="仿宋_GB2312"/>
          <w:color w:val="auto"/>
          <w:spacing w:val="0"/>
          <w:sz w:val="24"/>
          <w:szCs w:val="24"/>
        </w:rPr>
      </w:pPr>
      <w:r>
        <w:rPr>
          <w:rFonts w:hint="eastAsia" w:ascii="黑体" w:hAnsi="黑体" w:eastAsia="黑体" w:cs="仿宋_GB2312"/>
          <w:color w:val="auto"/>
          <w:spacing w:val="0"/>
          <w:sz w:val="24"/>
          <w:szCs w:val="24"/>
        </w:rPr>
        <w:t>第七章  录取报名</w:t>
      </w:r>
      <w:r>
        <w:rPr>
          <w:rFonts w:hint="eastAsia" w:ascii="仿宋_GB2312" w:hAnsi="仿宋_GB2312" w:cs="仿宋_GB2312"/>
          <w:color w:val="auto"/>
          <w:spacing w:val="0"/>
          <w:sz w:val="24"/>
          <w:szCs w:val="24"/>
        </w:rPr>
        <w:t>　　　　</w:t>
      </w:r>
    </w:p>
    <w:p>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outlineLvl w:val="9"/>
        <w:rPr>
          <w:rFonts w:hint="eastAsia" w:ascii="仿宋_GB2312" w:hAnsi="仿宋_GB2312" w:cs="仿宋_GB2312"/>
          <w:color w:val="auto"/>
          <w:spacing w:val="0"/>
          <w:sz w:val="24"/>
          <w:szCs w:val="24"/>
        </w:rPr>
      </w:pPr>
      <w:r>
        <w:rPr>
          <w:rFonts w:hint="eastAsia" w:ascii="黑体" w:hAnsi="黑体" w:eastAsia="黑体" w:cs="仿宋_GB2312"/>
          <w:color w:val="auto"/>
          <w:spacing w:val="0"/>
          <w:sz w:val="24"/>
          <w:szCs w:val="24"/>
        </w:rPr>
        <w:t>第十五条</w:t>
      </w:r>
      <w:r>
        <w:rPr>
          <w:rFonts w:hint="eastAsia" w:ascii="仿宋_GB2312" w:hAnsi="仿宋_GB2312" w:cs="仿宋_GB2312"/>
          <w:color w:val="auto"/>
          <w:spacing w:val="0"/>
          <w:sz w:val="24"/>
          <w:szCs w:val="24"/>
        </w:rPr>
        <w:t xml:space="preserve">  县政府教育行政部门根据当年可提供的学位数和积分情况划定录取分数线。</w:t>
      </w:r>
    </w:p>
    <w:p>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outlineLvl w:val="9"/>
        <w:rPr>
          <w:rFonts w:hint="eastAsia" w:ascii="仿宋_GB2312" w:hAnsi="仿宋_GB2312" w:cs="仿宋_GB2312"/>
          <w:color w:val="auto"/>
          <w:spacing w:val="0"/>
          <w:sz w:val="24"/>
          <w:szCs w:val="24"/>
        </w:rPr>
      </w:pPr>
      <w:r>
        <w:rPr>
          <w:rFonts w:hint="eastAsia" w:ascii="黑体" w:hAnsi="黑体" w:eastAsia="黑体" w:cs="仿宋_GB2312"/>
          <w:color w:val="auto"/>
          <w:spacing w:val="0"/>
          <w:sz w:val="24"/>
          <w:szCs w:val="24"/>
        </w:rPr>
        <w:t xml:space="preserve">第十六条 </w:t>
      </w:r>
      <w:r>
        <w:rPr>
          <w:rFonts w:hint="eastAsia" w:ascii="仿宋_GB2312" w:hAnsi="仿宋_GB2312" w:cs="仿宋_GB2312"/>
          <w:color w:val="auto"/>
          <w:spacing w:val="0"/>
          <w:sz w:val="24"/>
          <w:szCs w:val="24"/>
        </w:rPr>
        <w:t xml:space="preserve"> 积分达到分数线的，由县政府教育行政部门根据申请人的积分从高到低和申请学校意愿统筹安排学位，并由学校公布录取名单。如出现申请入学积分多人并列积分分数线最末位的情形，则采用电脑随机派位办法确定最后录取名单及学校。如未能按申请学校提供学位的，由县政府教育行政部门按申请人的接受调整学位学校顺序和其他学校剩余学位相结合的原则安排学校。</w:t>
      </w:r>
    </w:p>
    <w:p>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outlineLvl w:val="9"/>
        <w:rPr>
          <w:rFonts w:hint="eastAsia" w:ascii="仿宋_GB2312" w:hAnsi="仿宋_GB2312" w:cs="仿宋_GB2312"/>
          <w:color w:val="auto"/>
          <w:spacing w:val="0"/>
          <w:sz w:val="24"/>
          <w:szCs w:val="24"/>
          <w:highlight w:val="none"/>
        </w:rPr>
      </w:pPr>
      <w:r>
        <w:rPr>
          <w:rFonts w:hint="eastAsia" w:ascii="仿宋_GB2312" w:hAnsi="仿宋_GB2312" w:cs="仿宋_GB2312"/>
          <w:color w:val="auto"/>
          <w:spacing w:val="0"/>
          <w:sz w:val="24"/>
          <w:szCs w:val="24"/>
        </w:rPr>
        <w:t>录取名单统一时间在县直属小学门口向社会公示，公示时间不</w:t>
      </w:r>
      <w:r>
        <w:rPr>
          <w:rFonts w:hint="eastAsia" w:ascii="仿宋_GB2312" w:hAnsi="仿宋_GB2312" w:cs="仿宋_GB2312"/>
          <w:color w:val="auto"/>
          <w:spacing w:val="0"/>
          <w:sz w:val="24"/>
          <w:szCs w:val="24"/>
          <w:highlight w:val="none"/>
        </w:rPr>
        <w:t>少于5天。</w:t>
      </w:r>
    </w:p>
    <w:p>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outlineLvl w:val="9"/>
        <w:rPr>
          <w:rFonts w:hint="eastAsia" w:ascii="仿宋_GB2312" w:hAnsi="仿宋_GB2312" w:cs="仿宋_GB2312"/>
          <w:color w:val="auto"/>
          <w:spacing w:val="0"/>
          <w:sz w:val="24"/>
          <w:szCs w:val="24"/>
          <w:highlight w:val="none"/>
        </w:rPr>
      </w:pPr>
      <w:r>
        <w:rPr>
          <w:rFonts w:hint="eastAsia" w:ascii="仿宋_GB2312" w:hAnsi="仿宋_GB2312" w:cs="仿宋_GB2312"/>
          <w:color w:val="auto"/>
          <w:spacing w:val="0"/>
          <w:sz w:val="24"/>
          <w:szCs w:val="24"/>
          <w:highlight w:val="none"/>
          <w:lang w:val="en-US" w:eastAsia="zh-CN"/>
        </w:rPr>
        <w:t>公示期间如有异议，可向相关学校或县教育局反映。录</w:t>
      </w:r>
      <w:r>
        <w:rPr>
          <w:rFonts w:hint="eastAsia" w:ascii="仿宋_GB2312" w:hAnsi="仿宋_GB2312" w:cs="仿宋_GB2312"/>
          <w:color w:val="auto"/>
          <w:spacing w:val="0"/>
          <w:sz w:val="24"/>
          <w:szCs w:val="24"/>
          <w:highlight w:val="none"/>
        </w:rPr>
        <w:t>取名单公示期过后不作更改。</w:t>
      </w:r>
    </w:p>
    <w:p>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outlineLvl w:val="9"/>
        <w:rPr>
          <w:rFonts w:hint="eastAsia" w:ascii="仿宋_GB2312" w:hAnsi="仿宋_GB2312" w:cs="仿宋_GB2312"/>
          <w:color w:val="auto"/>
          <w:spacing w:val="0"/>
          <w:sz w:val="24"/>
          <w:szCs w:val="24"/>
        </w:rPr>
      </w:pPr>
      <w:r>
        <w:rPr>
          <w:rFonts w:hint="eastAsia" w:ascii="黑体" w:hAnsi="黑体" w:eastAsia="黑体" w:cs="仿宋_GB2312"/>
          <w:color w:val="auto"/>
          <w:spacing w:val="0"/>
          <w:sz w:val="24"/>
          <w:szCs w:val="24"/>
        </w:rPr>
        <w:t>第十七条</w:t>
      </w:r>
      <w:r>
        <w:rPr>
          <w:rFonts w:hint="eastAsia" w:ascii="仿宋_GB2312" w:hAnsi="仿宋_GB2312" w:cs="仿宋_GB2312"/>
          <w:color w:val="auto"/>
          <w:spacing w:val="0"/>
          <w:sz w:val="24"/>
          <w:szCs w:val="24"/>
        </w:rPr>
        <w:t xml:space="preserve">  申请人要按学校要求在规定的时间内到录取学校办理入学手续。</w:t>
      </w:r>
    </w:p>
    <w:p>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outlineLvl w:val="9"/>
        <w:rPr>
          <w:rFonts w:hint="eastAsia" w:ascii="仿宋_GB2312" w:hAnsi="仿宋_GB2312" w:cs="仿宋_GB2312"/>
          <w:color w:val="auto"/>
          <w:spacing w:val="0"/>
          <w:sz w:val="24"/>
          <w:szCs w:val="24"/>
        </w:rPr>
      </w:pPr>
      <w:r>
        <w:rPr>
          <w:rFonts w:hint="eastAsia" w:ascii="仿宋_GB2312" w:hAnsi="仿宋_GB2312" w:cs="仿宋_GB2312"/>
          <w:color w:val="auto"/>
          <w:spacing w:val="0"/>
          <w:sz w:val="24"/>
          <w:szCs w:val="24"/>
        </w:rPr>
        <w:t>逾期不办理手续的，视为自动放弃入学资格。</w:t>
      </w:r>
    </w:p>
    <w:p>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outlineLvl w:val="9"/>
        <w:rPr>
          <w:rFonts w:hint="eastAsia" w:ascii="仿宋_GB2312" w:hAnsi="仿宋_GB2312" w:cs="仿宋_GB2312"/>
          <w:color w:val="auto"/>
          <w:spacing w:val="0"/>
          <w:sz w:val="24"/>
          <w:szCs w:val="24"/>
        </w:rPr>
      </w:pPr>
      <w:r>
        <w:rPr>
          <w:rFonts w:hint="eastAsia" w:ascii="黑体" w:hAnsi="黑体" w:eastAsia="黑体" w:cs="仿宋_GB2312"/>
          <w:color w:val="auto"/>
          <w:spacing w:val="0"/>
          <w:sz w:val="24"/>
          <w:szCs w:val="24"/>
        </w:rPr>
        <w:t>第十八条</w:t>
      </w:r>
      <w:r>
        <w:rPr>
          <w:rFonts w:hint="eastAsia" w:ascii="仿宋_GB2312" w:hAnsi="仿宋_GB2312" w:cs="仿宋_GB2312"/>
          <w:color w:val="auto"/>
          <w:spacing w:val="0"/>
          <w:sz w:val="24"/>
          <w:szCs w:val="24"/>
        </w:rPr>
        <w:t xml:space="preserve">  对不符合申请条件和未达县直属小学入学积分分数线的适龄儿童，原则上由家长（监护人）自行联系其他学校或回户籍所在地让小孩接受义务教育。</w:t>
      </w:r>
    </w:p>
    <w:p>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outlineLvl w:val="9"/>
        <w:rPr>
          <w:rFonts w:hint="eastAsia" w:ascii="仿宋_GB2312" w:hAnsi="仿宋_GB2312" w:cs="仿宋_GB2312"/>
          <w:color w:val="auto"/>
          <w:spacing w:val="0"/>
          <w:sz w:val="24"/>
          <w:szCs w:val="24"/>
        </w:rPr>
      </w:pPr>
    </w:p>
    <w:p>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outlineLvl w:val="9"/>
        <w:rPr>
          <w:rFonts w:hint="eastAsia" w:ascii="黑体" w:hAnsi="黑体" w:eastAsia="黑体" w:cs="仿宋_GB2312"/>
          <w:color w:val="auto"/>
          <w:spacing w:val="0"/>
          <w:sz w:val="24"/>
          <w:szCs w:val="24"/>
        </w:rPr>
      </w:pPr>
      <w:r>
        <w:rPr>
          <w:rFonts w:hint="eastAsia" w:ascii="黑体" w:hAnsi="黑体" w:eastAsia="黑体" w:cs="仿宋_GB2312"/>
          <w:color w:val="auto"/>
          <w:spacing w:val="0"/>
          <w:sz w:val="24"/>
          <w:szCs w:val="24"/>
        </w:rPr>
        <w:t>第八章</w:t>
      </w:r>
      <w:r>
        <w:rPr>
          <w:rFonts w:hint="eastAsia" w:ascii="黑体" w:hAnsi="黑体" w:eastAsia="黑体" w:cs="仿宋_GB2312"/>
          <w:color w:val="auto"/>
          <w:spacing w:val="0"/>
          <w:sz w:val="24"/>
          <w:szCs w:val="24"/>
        </w:rPr>
        <w:tab/>
      </w:r>
      <w:r>
        <w:rPr>
          <w:rFonts w:hint="eastAsia" w:ascii="黑体" w:hAnsi="黑体" w:eastAsia="黑体" w:cs="仿宋_GB2312"/>
          <w:color w:val="auto"/>
          <w:spacing w:val="0"/>
          <w:sz w:val="24"/>
          <w:szCs w:val="24"/>
          <w:lang w:val="en-US" w:eastAsia="zh-CN"/>
        </w:rPr>
        <w:t xml:space="preserve"> </w:t>
      </w:r>
      <w:r>
        <w:rPr>
          <w:rFonts w:hint="eastAsia" w:ascii="黑体" w:hAnsi="黑体" w:eastAsia="黑体" w:cs="仿宋_GB2312"/>
          <w:color w:val="auto"/>
          <w:spacing w:val="0"/>
          <w:sz w:val="24"/>
          <w:szCs w:val="24"/>
        </w:rPr>
        <w:t>其他</w:t>
      </w:r>
    </w:p>
    <w:p>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outlineLvl w:val="9"/>
        <w:rPr>
          <w:rFonts w:hint="eastAsia" w:ascii="仿宋_GB2312" w:hAnsi="仿宋_GB2312" w:cs="仿宋_GB2312"/>
          <w:color w:val="auto"/>
          <w:spacing w:val="0"/>
          <w:sz w:val="24"/>
          <w:szCs w:val="24"/>
        </w:rPr>
      </w:pPr>
      <w:r>
        <w:rPr>
          <w:rFonts w:hint="eastAsia" w:ascii="黑体" w:hAnsi="黑体" w:eastAsia="黑体" w:cs="仿宋_GB2312"/>
          <w:color w:val="auto"/>
          <w:spacing w:val="0"/>
          <w:sz w:val="24"/>
          <w:szCs w:val="24"/>
        </w:rPr>
        <w:t>第十九条</w:t>
      </w:r>
      <w:r>
        <w:rPr>
          <w:rFonts w:hint="eastAsia" w:ascii="仿宋_GB2312" w:hAnsi="仿宋_GB2312" w:cs="仿宋_GB2312"/>
          <w:color w:val="auto"/>
          <w:spacing w:val="0"/>
          <w:sz w:val="24"/>
          <w:szCs w:val="24"/>
        </w:rPr>
        <w:t xml:space="preserve">  县政府教育行政部门、县监察部门要切实保障非县城户籍适龄儿童接受义务教育的合法权益，严肃查处工作中的违纪违规行为。</w:t>
      </w:r>
    </w:p>
    <w:p>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outlineLvl w:val="9"/>
        <w:rPr>
          <w:rFonts w:hint="eastAsia" w:ascii="仿宋_GB2312" w:hAnsi="仿宋_GB2312" w:cs="仿宋_GB2312"/>
          <w:color w:val="auto"/>
          <w:spacing w:val="0"/>
          <w:sz w:val="24"/>
          <w:szCs w:val="24"/>
        </w:rPr>
      </w:pPr>
      <w:r>
        <w:rPr>
          <w:rFonts w:hint="eastAsia" w:ascii="黑体" w:hAnsi="黑体" w:eastAsia="黑体" w:cs="仿宋_GB2312"/>
          <w:color w:val="auto"/>
          <w:spacing w:val="0"/>
          <w:sz w:val="24"/>
          <w:szCs w:val="24"/>
        </w:rPr>
        <w:t>第二十条</w:t>
      </w:r>
      <w:r>
        <w:rPr>
          <w:rFonts w:hint="eastAsia" w:ascii="仿宋_GB2312" w:hAnsi="仿宋_GB2312" w:cs="仿宋_GB2312"/>
          <w:color w:val="auto"/>
          <w:spacing w:val="0"/>
          <w:sz w:val="24"/>
          <w:szCs w:val="24"/>
        </w:rPr>
        <w:t xml:space="preserve">  凡提供虚假证件、材料的，取消其积分入学的资格；已录取入学的，取消其县直属小学学位。</w:t>
      </w:r>
    </w:p>
    <w:p>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outlineLvl w:val="9"/>
        <w:rPr>
          <w:rFonts w:hint="eastAsia" w:ascii="仿宋_GB2312" w:hAnsi="仿宋_GB2312" w:cs="仿宋_GB2312"/>
          <w:color w:val="auto"/>
          <w:spacing w:val="0"/>
          <w:sz w:val="24"/>
          <w:szCs w:val="24"/>
        </w:rPr>
      </w:pPr>
      <w:r>
        <w:rPr>
          <w:rFonts w:hint="eastAsia" w:ascii="仿宋_GB2312" w:hAnsi="仿宋_GB2312" w:cs="仿宋_GB2312"/>
          <w:color w:val="auto"/>
          <w:spacing w:val="0"/>
          <w:sz w:val="24"/>
          <w:szCs w:val="24"/>
        </w:rPr>
        <w:t>已就读小学一年级并拥有学籍的儿童，不能再申请入读县直属小学一年级。</w:t>
      </w:r>
    </w:p>
    <w:p>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outlineLvl w:val="9"/>
        <w:rPr>
          <w:rFonts w:hint="eastAsia" w:ascii="仿宋_GB2312" w:hAnsi="仿宋_GB2312" w:cs="仿宋_GB2312"/>
          <w:color w:val="auto"/>
          <w:spacing w:val="0"/>
          <w:sz w:val="24"/>
          <w:szCs w:val="24"/>
        </w:rPr>
      </w:pPr>
      <w:r>
        <w:rPr>
          <w:rFonts w:hint="eastAsia" w:ascii="黑体" w:hAnsi="黑体" w:eastAsia="黑体" w:cs="仿宋_GB2312"/>
          <w:color w:val="auto"/>
          <w:spacing w:val="0"/>
          <w:sz w:val="24"/>
          <w:szCs w:val="24"/>
        </w:rPr>
        <w:t>第二十一条</w:t>
      </w:r>
      <w:r>
        <w:rPr>
          <w:rFonts w:hint="eastAsia" w:ascii="仿宋_GB2312" w:hAnsi="仿宋_GB2312" w:cs="仿宋_GB2312"/>
          <w:color w:val="auto"/>
          <w:spacing w:val="0"/>
          <w:sz w:val="24"/>
          <w:szCs w:val="24"/>
        </w:rPr>
        <w:t xml:space="preserve">  县政府教育行政部门可根据县经济社会发展的情况及国家、省、市的新政策，及时调整非县城户籍适龄儿童凭积分入读县直属小学的积分指标和分值，并于当年向社会公布。</w:t>
      </w:r>
    </w:p>
    <w:p>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outlineLvl w:val="9"/>
        <w:rPr>
          <w:rFonts w:hint="eastAsia" w:ascii="仿宋_GB2312" w:hAnsi="仿宋_GB2312" w:cs="仿宋_GB2312"/>
          <w:color w:val="auto"/>
          <w:spacing w:val="0"/>
          <w:sz w:val="24"/>
          <w:szCs w:val="24"/>
        </w:rPr>
      </w:pPr>
      <w:r>
        <w:rPr>
          <w:rFonts w:hint="eastAsia" w:ascii="黑体" w:hAnsi="黑体" w:eastAsia="黑体" w:cs="仿宋_GB2312"/>
          <w:color w:val="auto"/>
          <w:spacing w:val="0"/>
          <w:sz w:val="24"/>
          <w:szCs w:val="24"/>
        </w:rPr>
        <w:t>第二十二条</w:t>
      </w:r>
      <w:r>
        <w:rPr>
          <w:rFonts w:hint="eastAsia" w:ascii="仿宋_GB2312" w:hAnsi="仿宋_GB2312" w:cs="仿宋_GB2312"/>
          <w:color w:val="auto"/>
          <w:spacing w:val="0"/>
          <w:sz w:val="24"/>
          <w:szCs w:val="24"/>
        </w:rPr>
        <w:t xml:space="preserve">  本办法由县政府教育行政部门负责解释。</w:t>
      </w:r>
    </w:p>
    <w:p>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outlineLvl w:val="9"/>
        <w:rPr>
          <w:rFonts w:hint="eastAsia" w:ascii="仿宋_GB2312" w:hAnsi="仿宋_GB2312" w:cs="仿宋_GB2312"/>
          <w:color w:val="auto"/>
          <w:sz w:val="24"/>
          <w:szCs w:val="24"/>
          <w:lang w:val="en-US" w:eastAsia="zh-CN"/>
        </w:rPr>
      </w:pPr>
      <w:r>
        <w:rPr>
          <w:rFonts w:hint="eastAsia" w:ascii="黑体" w:hAnsi="黑体" w:eastAsia="黑体" w:cs="仿宋_GB2312"/>
          <w:color w:val="auto"/>
          <w:spacing w:val="0"/>
          <w:sz w:val="24"/>
          <w:szCs w:val="24"/>
        </w:rPr>
        <w:t xml:space="preserve">第二十三条 </w:t>
      </w:r>
      <w:r>
        <w:rPr>
          <w:rFonts w:hint="eastAsia" w:ascii="仿宋_GB2312" w:hAnsi="仿宋_GB2312" w:cs="仿宋_GB2312"/>
          <w:color w:val="auto"/>
          <w:spacing w:val="0"/>
          <w:sz w:val="24"/>
          <w:szCs w:val="24"/>
        </w:rPr>
        <w:t xml:space="preserve"> </w:t>
      </w:r>
      <w:r>
        <w:rPr>
          <w:rFonts w:hint="eastAsia" w:ascii="仿宋_GB2312" w:hAnsi="仿宋_GB2312" w:eastAsia="仿宋_GB2312" w:cs="仿宋_GB2312"/>
          <w:color w:val="auto"/>
          <w:spacing w:val="0"/>
          <w:sz w:val="24"/>
          <w:szCs w:val="24"/>
          <w:lang w:val="en-US" w:eastAsia="zh-CN"/>
        </w:rPr>
        <w:t>本办法自2025年</w:t>
      </w:r>
      <w:r>
        <w:rPr>
          <w:rFonts w:hint="eastAsia" w:ascii="仿宋_GB2312" w:hAnsi="仿宋_GB2312" w:cs="仿宋_GB2312"/>
          <w:color w:val="auto"/>
          <w:spacing w:val="0"/>
          <w:sz w:val="24"/>
          <w:szCs w:val="24"/>
          <w:lang w:val="en-US" w:eastAsia="zh-CN"/>
        </w:rPr>
        <w:t>8</w:t>
      </w:r>
      <w:r>
        <w:rPr>
          <w:rFonts w:hint="eastAsia" w:ascii="仿宋_GB2312" w:hAnsi="仿宋_GB2312" w:eastAsia="仿宋_GB2312" w:cs="仿宋_GB2312"/>
          <w:color w:val="auto"/>
          <w:spacing w:val="0"/>
          <w:sz w:val="24"/>
          <w:szCs w:val="24"/>
          <w:lang w:val="en-US" w:eastAsia="zh-CN"/>
        </w:rPr>
        <w:t>月</w:t>
      </w:r>
      <w:r>
        <w:rPr>
          <w:rFonts w:hint="eastAsia" w:ascii="仿宋_GB2312" w:hAnsi="仿宋_GB2312" w:cs="仿宋_GB2312"/>
          <w:color w:val="auto"/>
          <w:spacing w:val="0"/>
          <w:sz w:val="24"/>
          <w:szCs w:val="24"/>
          <w:lang w:val="en-US" w:eastAsia="zh-CN"/>
        </w:rPr>
        <w:t>4</w:t>
      </w:r>
      <w:r>
        <w:rPr>
          <w:rFonts w:hint="eastAsia" w:ascii="仿宋_GB2312" w:hAnsi="仿宋_GB2312" w:eastAsia="仿宋_GB2312" w:cs="仿宋_GB2312"/>
          <w:color w:val="auto"/>
          <w:spacing w:val="0"/>
          <w:sz w:val="24"/>
          <w:szCs w:val="24"/>
          <w:lang w:val="en-US" w:eastAsia="zh-CN"/>
        </w:rPr>
        <w:t>日起施行，有效期至2030年</w:t>
      </w:r>
      <w:r>
        <w:rPr>
          <w:rFonts w:hint="eastAsia" w:ascii="仿宋_GB2312" w:hAnsi="仿宋_GB2312" w:cs="仿宋_GB2312"/>
          <w:color w:val="auto"/>
          <w:spacing w:val="0"/>
          <w:sz w:val="24"/>
          <w:szCs w:val="24"/>
          <w:lang w:val="en-US" w:eastAsia="zh-CN"/>
        </w:rPr>
        <w:t>8</w:t>
      </w:r>
      <w:r>
        <w:rPr>
          <w:rFonts w:hint="eastAsia" w:ascii="仿宋_GB2312" w:hAnsi="仿宋_GB2312" w:eastAsia="仿宋_GB2312" w:cs="仿宋_GB2312"/>
          <w:color w:val="auto"/>
          <w:spacing w:val="0"/>
          <w:sz w:val="24"/>
          <w:szCs w:val="24"/>
          <w:lang w:val="en-US" w:eastAsia="zh-CN"/>
        </w:rPr>
        <w:t>月</w:t>
      </w:r>
      <w:r>
        <w:rPr>
          <w:rFonts w:hint="eastAsia" w:ascii="仿宋_GB2312" w:hAnsi="仿宋_GB2312" w:cs="仿宋_GB2312"/>
          <w:color w:val="auto"/>
          <w:spacing w:val="0"/>
          <w:sz w:val="24"/>
          <w:szCs w:val="24"/>
          <w:lang w:val="en-US" w:eastAsia="zh-CN"/>
        </w:rPr>
        <w:t>3</w:t>
      </w:r>
      <w:r>
        <w:rPr>
          <w:rFonts w:hint="eastAsia" w:ascii="仿宋_GB2312" w:hAnsi="仿宋_GB2312" w:eastAsia="仿宋_GB2312" w:cs="仿宋_GB2312"/>
          <w:color w:val="auto"/>
          <w:spacing w:val="0"/>
          <w:sz w:val="24"/>
          <w:szCs w:val="24"/>
          <w:lang w:val="en-US" w:eastAsia="zh-CN"/>
        </w:rPr>
        <w:t>日，有效期5年</w:t>
      </w:r>
      <w:r>
        <w:rPr>
          <w:rFonts w:hint="eastAsia" w:ascii="仿宋_GB2312" w:hAnsi="仿宋_GB2312" w:cs="仿宋_GB2312"/>
          <w:color w:val="auto"/>
          <w:spacing w:val="0"/>
          <w:sz w:val="24"/>
          <w:szCs w:val="24"/>
          <w:lang w:val="en-US" w:eastAsia="zh-CN"/>
        </w:rPr>
        <w:t>。</w:t>
      </w:r>
    </w:p>
    <w:p>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outlineLvl w:val="9"/>
        <w:rPr>
          <w:rFonts w:hint="eastAsia" w:ascii="仿宋_GB2312" w:hAnsi="仿宋_GB2312" w:cs="仿宋_GB2312"/>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outlineLvl w:val="9"/>
        <w:rPr>
          <w:rFonts w:hint="eastAsia" w:ascii="仿宋_GB2312" w:hAnsi="仿宋_GB2312" w:cs="仿宋_GB2312"/>
          <w:color w:val="auto"/>
          <w:sz w:val="24"/>
          <w:szCs w:val="24"/>
        </w:rPr>
      </w:pPr>
      <w:r>
        <w:rPr>
          <w:rFonts w:hint="eastAsia" w:ascii="仿宋_GB2312" w:hAnsi="仿宋_GB2312" w:cs="仿宋_GB2312"/>
          <w:color w:val="auto"/>
          <w:sz w:val="24"/>
          <w:szCs w:val="24"/>
        </w:rPr>
        <w:t>附件：1</w:t>
      </w:r>
      <w:r>
        <w:rPr>
          <w:rFonts w:hint="eastAsia" w:ascii="仿宋_GB2312" w:hAnsi="仿宋_GB2312" w:cs="仿宋_GB2312"/>
          <w:color w:val="auto"/>
          <w:sz w:val="24"/>
          <w:szCs w:val="24"/>
          <w:lang w:val="en-US" w:eastAsia="zh-CN"/>
        </w:rPr>
        <w:t>.</w:t>
      </w:r>
      <w:r>
        <w:rPr>
          <w:rFonts w:hint="eastAsia" w:ascii="仿宋_GB2312" w:hAnsi="仿宋_GB2312" w:cs="仿宋_GB2312"/>
          <w:color w:val="auto"/>
          <w:sz w:val="24"/>
          <w:szCs w:val="24"/>
        </w:rPr>
        <w:t>佛冈县非县城户籍适龄儿童申请入读县直属小学一年级积分指标及分值表</w:t>
      </w:r>
    </w:p>
    <w:p>
      <w:pPr>
        <w:keepNext w:val="0"/>
        <w:keepLines w:val="0"/>
        <w:pageBreakBefore w:val="0"/>
        <w:widowControl w:val="0"/>
        <w:kinsoku/>
        <w:wordWrap/>
        <w:overflowPunct/>
        <w:topLinePunct w:val="0"/>
        <w:autoSpaceDE/>
        <w:autoSpaceDN/>
        <w:bidi w:val="0"/>
        <w:adjustRightInd/>
        <w:snapToGrid w:val="0"/>
        <w:spacing w:line="500" w:lineRule="exact"/>
        <w:ind w:firstLine="429" w:firstLineChars="179"/>
        <w:textAlignment w:val="auto"/>
        <w:outlineLvl w:val="9"/>
        <w:rPr>
          <w:rFonts w:hint="eastAsia" w:ascii="仿宋_GB2312" w:hAnsi="仿宋_GB2312" w:cs="仿宋_GB2312"/>
          <w:color w:val="auto"/>
          <w:sz w:val="24"/>
          <w:szCs w:val="24"/>
        </w:rPr>
      </w:pPr>
      <w:r>
        <w:rPr>
          <w:rFonts w:hint="eastAsia" w:ascii="仿宋_GB2312" w:hAnsi="仿宋_GB2312" w:cs="仿宋_GB2312"/>
          <w:color w:val="auto"/>
          <w:sz w:val="24"/>
          <w:szCs w:val="24"/>
        </w:rPr>
        <w:t xml:space="preserve">     </w:t>
      </w:r>
      <w:r>
        <w:rPr>
          <w:rFonts w:hint="eastAsia" w:ascii="仿宋_GB2312" w:hAnsi="仿宋_GB2312" w:cs="仿宋_GB2312"/>
          <w:color w:val="auto"/>
          <w:sz w:val="24"/>
          <w:szCs w:val="24"/>
          <w:lang w:val="en-US" w:eastAsia="zh-CN"/>
        </w:rPr>
        <w:t xml:space="preserve"> </w:t>
      </w:r>
      <w:r>
        <w:rPr>
          <w:rFonts w:hint="eastAsia" w:ascii="仿宋_GB2312" w:hAnsi="仿宋_GB2312" w:cs="仿宋_GB2312"/>
          <w:color w:val="auto"/>
          <w:sz w:val="24"/>
          <w:szCs w:val="24"/>
        </w:rPr>
        <w:t>2</w:t>
      </w:r>
      <w:r>
        <w:rPr>
          <w:rFonts w:hint="eastAsia" w:ascii="仿宋_GB2312" w:hAnsi="仿宋_GB2312" w:cs="仿宋_GB2312"/>
          <w:color w:val="auto"/>
          <w:sz w:val="24"/>
          <w:szCs w:val="24"/>
          <w:lang w:val="en-US" w:eastAsia="zh-CN"/>
        </w:rPr>
        <w:t>.</w:t>
      </w:r>
      <w:r>
        <w:rPr>
          <w:rFonts w:hint="eastAsia" w:ascii="仿宋_GB2312" w:hAnsi="仿宋_GB2312" w:cs="仿宋_GB2312"/>
          <w:color w:val="auto"/>
          <w:sz w:val="24"/>
          <w:szCs w:val="24"/>
        </w:rPr>
        <w:t>佛冈县非县城户籍适龄儿童入读县直属小学一年级申请表</w:t>
      </w:r>
    </w:p>
    <w:p>
      <w:pPr>
        <w:pStyle w:val="2"/>
        <w:rPr>
          <w:rFonts w:hint="eastAsia" w:ascii="仿宋_GB2312" w:hAnsi="仿宋_GB2312" w:eastAsia="仿宋_GB2312" w:cs="仿宋_GB2312"/>
          <w:spacing w:val="0"/>
          <w:w w:val="100"/>
          <w:sz w:val="24"/>
          <w:szCs w:val="24"/>
        </w:rPr>
      </w:pPr>
    </w:p>
    <w:p>
      <w:pPr>
        <w:pStyle w:val="4"/>
        <w:rPr>
          <w:rFonts w:hint="eastAsia" w:ascii="仿宋_GB2312" w:hAnsi="仿宋_GB2312" w:eastAsia="仿宋_GB2312" w:cs="仿宋_GB2312"/>
          <w:spacing w:val="0"/>
          <w:w w:val="100"/>
          <w:sz w:val="24"/>
          <w:szCs w:val="24"/>
        </w:rPr>
        <w:sectPr>
          <w:headerReference r:id="rId3" w:type="default"/>
          <w:footerReference r:id="rId4" w:type="default"/>
          <w:pgSz w:w="11910" w:h="16840"/>
          <w:pgMar w:top="1587" w:right="1417" w:bottom="1587" w:left="1417" w:header="850" w:footer="992" w:gutter="0"/>
          <w:pgBorders>
            <w:top w:val="none" w:sz="0" w:space="0"/>
            <w:left w:val="none" w:sz="0" w:space="0"/>
            <w:bottom w:val="none" w:sz="0" w:space="0"/>
            <w:right w:val="none" w:sz="0" w:space="0"/>
          </w:pgBorders>
          <w:pgNumType w:fmt="numberInDash"/>
          <w:cols w:space="425" w:num="1"/>
          <w:rtlGutter w:val="0"/>
          <w:docGrid w:linePitch="0" w:charSpace="0"/>
        </w:sectPr>
      </w:pPr>
    </w:p>
    <w:p>
      <w:pPr>
        <w:keepNext w:val="0"/>
        <w:keepLines w:val="0"/>
        <w:pageBreakBefore w:val="0"/>
        <w:widowControl w:val="0"/>
        <w:kinsoku/>
        <w:wordWrap/>
        <w:overflowPunct/>
        <w:topLinePunct w:val="0"/>
        <w:autoSpaceDE/>
        <w:autoSpaceDN/>
        <w:bidi w:val="0"/>
        <w:adjustRightInd/>
        <w:snapToGrid w:val="0"/>
        <w:spacing w:line="460" w:lineRule="exact"/>
        <w:textAlignment w:val="auto"/>
        <w:outlineLvl w:val="9"/>
        <w:rPr>
          <w:rFonts w:hint="eastAsia" w:ascii="黑体" w:hAnsi="黑体" w:eastAsia="黑体" w:cs="黑体"/>
          <w:color w:val="auto"/>
          <w:sz w:val="24"/>
          <w:szCs w:val="24"/>
          <w:lang w:val="en-US" w:eastAsia="zh-CN"/>
        </w:rPr>
      </w:pPr>
      <w:r>
        <w:rPr>
          <w:rFonts w:hint="eastAsia" w:ascii="黑体" w:hAnsi="黑体" w:eastAsia="黑体" w:cs="黑体"/>
          <w:color w:val="auto"/>
          <w:sz w:val="24"/>
          <w:szCs w:val="24"/>
          <w:lang w:val="en-US" w:eastAsia="zh-CN"/>
        </w:rPr>
        <w:t>附件1</w:t>
      </w:r>
    </w:p>
    <w:p>
      <w:pPr>
        <w:pStyle w:val="2"/>
        <w:keepNext w:val="0"/>
        <w:keepLines w:val="0"/>
        <w:pageBreakBefore w:val="0"/>
        <w:widowControl w:val="0"/>
        <w:kinsoku/>
        <w:wordWrap/>
        <w:overflowPunct/>
        <w:topLinePunct w:val="0"/>
        <w:autoSpaceDE/>
        <w:autoSpaceDN/>
        <w:bidi w:val="0"/>
        <w:adjustRightInd/>
        <w:snapToGrid/>
        <w:spacing w:line="160" w:lineRule="exact"/>
        <w:textAlignment w:val="auto"/>
        <w:outlineLvl w:val="9"/>
        <w:rPr>
          <w:rFonts w:hint="eastAsia"/>
          <w:lang w:val="en-US" w:eastAsia="zh-CN"/>
        </w:rPr>
      </w:pPr>
    </w:p>
    <w:p>
      <w:pPr>
        <w:keepNext w:val="0"/>
        <w:keepLines w:val="0"/>
        <w:pageBreakBefore w:val="0"/>
        <w:widowControl w:val="0"/>
        <w:kinsoku/>
        <w:wordWrap/>
        <w:overflowPunct/>
        <w:topLinePunct w:val="0"/>
        <w:autoSpaceDE/>
        <w:autoSpaceDN/>
        <w:bidi w:val="0"/>
        <w:adjustRightInd/>
        <w:snapToGrid w:val="0"/>
        <w:spacing w:line="660" w:lineRule="exact"/>
        <w:jc w:val="center"/>
        <w:textAlignment w:val="auto"/>
        <w:outlineLvl w:val="9"/>
        <w:rPr>
          <w:rFonts w:hint="eastAsia" w:ascii="方正小标宋_GBK" w:hAnsi="方正小标宋简体" w:eastAsia="方正小标宋_GBK" w:cs="方正小标宋简体"/>
          <w:color w:val="auto"/>
          <w:sz w:val="44"/>
          <w:szCs w:val="44"/>
        </w:rPr>
      </w:pPr>
      <w:r>
        <w:rPr>
          <w:rFonts w:hint="eastAsia" w:ascii="方正小标宋_GBK" w:hAnsi="方正小标宋简体" w:eastAsia="方正小标宋_GBK" w:cs="方正小标宋简体"/>
          <w:color w:val="auto"/>
          <w:sz w:val="44"/>
          <w:szCs w:val="44"/>
        </w:rPr>
        <w:t>佛冈县非县城户籍适龄儿童申请入读县直属</w:t>
      </w:r>
    </w:p>
    <w:p>
      <w:pPr>
        <w:keepNext w:val="0"/>
        <w:keepLines w:val="0"/>
        <w:pageBreakBefore w:val="0"/>
        <w:widowControl w:val="0"/>
        <w:kinsoku/>
        <w:wordWrap/>
        <w:overflowPunct/>
        <w:topLinePunct w:val="0"/>
        <w:autoSpaceDE/>
        <w:autoSpaceDN/>
        <w:bidi w:val="0"/>
        <w:adjustRightInd/>
        <w:snapToGrid w:val="0"/>
        <w:spacing w:line="660" w:lineRule="exact"/>
        <w:jc w:val="center"/>
        <w:textAlignment w:val="auto"/>
        <w:outlineLvl w:val="9"/>
        <w:rPr>
          <w:rFonts w:hint="eastAsia" w:ascii="方正小标宋_GBK" w:hAnsi="方正小标宋简体" w:eastAsia="方正小标宋_GBK" w:cs="方正小标宋简体"/>
          <w:color w:val="auto"/>
          <w:sz w:val="44"/>
          <w:szCs w:val="44"/>
        </w:rPr>
      </w:pPr>
      <w:r>
        <w:rPr>
          <w:rFonts w:hint="eastAsia" w:ascii="方正小标宋_GBK" w:hAnsi="方正小标宋简体" w:eastAsia="方正小标宋_GBK" w:cs="方正小标宋简体"/>
          <w:color w:val="auto"/>
          <w:sz w:val="44"/>
          <w:szCs w:val="44"/>
        </w:rPr>
        <w:t>小学一年级积分指标及分值表</w:t>
      </w:r>
    </w:p>
    <w:p>
      <w:pPr>
        <w:pStyle w:val="2"/>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textAlignment w:val="auto"/>
        <w:outlineLvl w:val="9"/>
        <w:rPr>
          <w:rFonts w:hint="eastAsia"/>
        </w:rPr>
      </w:pPr>
    </w:p>
    <w:tbl>
      <w:tblPr>
        <w:tblStyle w:val="9"/>
        <w:tblW w:w="101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662"/>
        <w:gridCol w:w="6553"/>
        <w:gridCol w:w="650"/>
        <w:gridCol w:w="22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0" w:hRule="atLeast"/>
          <w:jc w:val="center"/>
        </w:trPr>
        <w:tc>
          <w:tcPr>
            <w:tcW w:w="662" w:type="dxa"/>
            <w:tcBorders>
              <w:tl2br w:val="nil"/>
              <w:tr2bl w:val="nil"/>
            </w:tcBorders>
            <w:noWrap w:val="0"/>
            <w:vAlign w:val="center"/>
          </w:tcPr>
          <w:p>
            <w:pPr>
              <w:snapToGrid w:val="0"/>
              <w:jc w:val="center"/>
              <w:rPr>
                <w:rFonts w:hint="eastAsia" w:ascii="黑体" w:hAnsi="黑体" w:eastAsia="黑体" w:cs="黑体"/>
                <w:b w:val="0"/>
                <w:bCs w:val="0"/>
                <w:color w:val="auto"/>
                <w:spacing w:val="0"/>
                <w:sz w:val="24"/>
                <w:szCs w:val="24"/>
              </w:rPr>
            </w:pPr>
            <w:r>
              <w:rPr>
                <w:rFonts w:hint="eastAsia" w:ascii="黑体" w:hAnsi="黑体" w:eastAsia="黑体" w:cs="黑体"/>
                <w:b w:val="0"/>
                <w:bCs w:val="0"/>
                <w:color w:val="auto"/>
                <w:spacing w:val="0"/>
                <w:sz w:val="24"/>
                <w:szCs w:val="24"/>
              </w:rPr>
              <w:t>指标</w:t>
            </w:r>
          </w:p>
        </w:tc>
        <w:tc>
          <w:tcPr>
            <w:tcW w:w="6553" w:type="dxa"/>
            <w:tcBorders>
              <w:tl2br w:val="nil"/>
              <w:tr2bl w:val="nil"/>
            </w:tcBorders>
            <w:noWrap w:val="0"/>
            <w:vAlign w:val="center"/>
          </w:tcPr>
          <w:p>
            <w:pPr>
              <w:snapToGrid w:val="0"/>
              <w:jc w:val="center"/>
              <w:rPr>
                <w:rFonts w:hint="eastAsia" w:ascii="黑体" w:hAnsi="黑体" w:eastAsia="黑体" w:cs="黑体"/>
                <w:b w:val="0"/>
                <w:bCs w:val="0"/>
                <w:color w:val="auto"/>
                <w:spacing w:val="0"/>
                <w:sz w:val="24"/>
                <w:szCs w:val="24"/>
              </w:rPr>
            </w:pPr>
            <w:r>
              <w:rPr>
                <w:rFonts w:hint="eastAsia" w:ascii="黑体" w:hAnsi="黑体" w:eastAsia="黑体" w:cs="黑体"/>
                <w:b w:val="0"/>
                <w:bCs w:val="0"/>
                <w:color w:val="auto"/>
                <w:spacing w:val="0"/>
                <w:sz w:val="24"/>
                <w:szCs w:val="24"/>
              </w:rPr>
              <w:t>计分办法</w:t>
            </w:r>
          </w:p>
        </w:tc>
        <w:tc>
          <w:tcPr>
            <w:tcW w:w="650" w:type="dxa"/>
            <w:tcBorders>
              <w:tl2br w:val="nil"/>
              <w:tr2bl w:val="nil"/>
            </w:tcBorders>
            <w:noWrap w:val="0"/>
            <w:vAlign w:val="center"/>
          </w:tcPr>
          <w:p>
            <w:pPr>
              <w:snapToGrid w:val="0"/>
              <w:spacing w:line="260" w:lineRule="exact"/>
              <w:jc w:val="center"/>
              <w:rPr>
                <w:rFonts w:hint="eastAsia" w:ascii="黑体" w:hAnsi="黑体" w:eastAsia="黑体" w:cs="黑体"/>
                <w:b w:val="0"/>
                <w:bCs w:val="0"/>
                <w:color w:val="auto"/>
                <w:spacing w:val="0"/>
                <w:sz w:val="24"/>
                <w:szCs w:val="24"/>
              </w:rPr>
            </w:pPr>
            <w:r>
              <w:rPr>
                <w:rFonts w:hint="eastAsia" w:ascii="黑体" w:hAnsi="黑体" w:eastAsia="黑体" w:cs="黑体"/>
                <w:b w:val="0"/>
                <w:bCs w:val="0"/>
                <w:color w:val="auto"/>
                <w:spacing w:val="0"/>
                <w:sz w:val="24"/>
                <w:szCs w:val="24"/>
              </w:rPr>
              <w:t>最高分值</w:t>
            </w:r>
          </w:p>
        </w:tc>
        <w:tc>
          <w:tcPr>
            <w:tcW w:w="2250" w:type="dxa"/>
            <w:tcBorders>
              <w:tl2br w:val="nil"/>
              <w:tr2bl w:val="nil"/>
            </w:tcBorders>
            <w:noWrap w:val="0"/>
            <w:vAlign w:val="center"/>
          </w:tcPr>
          <w:p>
            <w:pPr>
              <w:snapToGrid w:val="0"/>
              <w:jc w:val="center"/>
              <w:rPr>
                <w:rFonts w:hint="eastAsia" w:ascii="黑体" w:hAnsi="黑体" w:eastAsia="黑体" w:cs="黑体"/>
                <w:b w:val="0"/>
                <w:bCs w:val="0"/>
                <w:color w:val="auto"/>
                <w:spacing w:val="0"/>
                <w:sz w:val="24"/>
                <w:szCs w:val="24"/>
              </w:rPr>
            </w:pPr>
            <w:r>
              <w:rPr>
                <w:rFonts w:hint="eastAsia" w:ascii="黑体" w:hAnsi="黑体" w:eastAsia="黑体" w:cs="黑体"/>
                <w:b w:val="0"/>
                <w:bCs w:val="0"/>
                <w:color w:val="auto"/>
                <w:spacing w:val="0"/>
                <w:sz w:val="24"/>
                <w:szCs w:val="24"/>
              </w:rPr>
              <w:t>佐证材料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0" w:hRule="atLeast"/>
          <w:jc w:val="center"/>
        </w:trPr>
        <w:tc>
          <w:tcPr>
            <w:tcW w:w="662" w:type="dxa"/>
            <w:vMerge w:val="restart"/>
            <w:tcBorders>
              <w:tl2br w:val="nil"/>
              <w:tr2bl w:val="nil"/>
            </w:tcBorders>
            <w:noWrap w:val="0"/>
            <w:vAlign w:val="center"/>
          </w:tcPr>
          <w:p>
            <w:pPr>
              <w:snapToGrid w:val="0"/>
              <w:spacing w:line="240" w:lineRule="atLeast"/>
              <w:jc w:val="center"/>
              <w:rPr>
                <w:rFonts w:ascii="仿宋_GB2312"/>
                <w:color w:val="auto"/>
                <w:spacing w:val="0"/>
                <w:sz w:val="21"/>
                <w:szCs w:val="21"/>
              </w:rPr>
            </w:pPr>
            <w:r>
              <w:rPr>
                <w:rFonts w:hint="eastAsia" w:ascii="仿宋_GB2312"/>
                <w:color w:val="auto"/>
                <w:spacing w:val="0"/>
                <w:sz w:val="21"/>
                <w:szCs w:val="21"/>
              </w:rPr>
              <w:t>户籍条件</w:t>
            </w:r>
          </w:p>
        </w:tc>
        <w:tc>
          <w:tcPr>
            <w:tcW w:w="6553" w:type="dxa"/>
            <w:tcBorders>
              <w:tl2br w:val="nil"/>
              <w:tr2bl w:val="nil"/>
            </w:tcBorders>
            <w:noWrap w:val="0"/>
            <w:vAlign w:val="center"/>
          </w:tcPr>
          <w:p>
            <w:pPr>
              <w:autoSpaceDE w:val="0"/>
              <w:snapToGrid w:val="0"/>
              <w:spacing w:line="240" w:lineRule="exact"/>
              <w:rPr>
                <w:rFonts w:ascii="仿宋_GB2312"/>
                <w:color w:val="auto"/>
                <w:spacing w:val="0"/>
                <w:sz w:val="21"/>
                <w:szCs w:val="21"/>
              </w:rPr>
            </w:pPr>
            <w:r>
              <w:rPr>
                <w:rFonts w:hint="eastAsia" w:ascii="仿宋_GB2312"/>
                <w:color w:val="auto"/>
                <w:spacing w:val="0"/>
                <w:sz w:val="21"/>
                <w:szCs w:val="21"/>
              </w:rPr>
              <w:t>适龄儿童持有佛冈县户籍50分、其他户籍30分，无户籍0分。</w:t>
            </w:r>
          </w:p>
        </w:tc>
        <w:tc>
          <w:tcPr>
            <w:tcW w:w="650" w:type="dxa"/>
            <w:tcBorders>
              <w:tl2br w:val="nil"/>
              <w:tr2bl w:val="nil"/>
            </w:tcBorders>
            <w:noWrap w:val="0"/>
            <w:vAlign w:val="center"/>
          </w:tcPr>
          <w:p>
            <w:pPr>
              <w:autoSpaceDE w:val="0"/>
              <w:snapToGrid w:val="0"/>
              <w:spacing w:line="240" w:lineRule="exact"/>
              <w:jc w:val="center"/>
              <w:rPr>
                <w:rFonts w:ascii="仿宋_GB2312"/>
                <w:color w:val="auto"/>
                <w:spacing w:val="0"/>
                <w:sz w:val="21"/>
                <w:szCs w:val="21"/>
              </w:rPr>
            </w:pPr>
            <w:r>
              <w:rPr>
                <w:rFonts w:hint="eastAsia" w:ascii="仿宋_GB2312"/>
                <w:color w:val="auto"/>
                <w:spacing w:val="0"/>
                <w:sz w:val="21"/>
                <w:szCs w:val="21"/>
              </w:rPr>
              <w:t>50</w:t>
            </w:r>
          </w:p>
        </w:tc>
        <w:tc>
          <w:tcPr>
            <w:tcW w:w="2250" w:type="dxa"/>
            <w:tcBorders>
              <w:tl2br w:val="nil"/>
              <w:tr2bl w:val="nil"/>
            </w:tcBorders>
            <w:noWrap w:val="0"/>
            <w:vAlign w:val="center"/>
          </w:tcPr>
          <w:p>
            <w:pPr>
              <w:autoSpaceDE w:val="0"/>
              <w:snapToGrid w:val="0"/>
              <w:spacing w:line="240" w:lineRule="exact"/>
              <w:rPr>
                <w:rFonts w:ascii="仿宋_GB2312"/>
                <w:color w:val="auto"/>
                <w:spacing w:val="0"/>
                <w:sz w:val="21"/>
                <w:szCs w:val="21"/>
              </w:rPr>
            </w:pPr>
            <w:r>
              <w:rPr>
                <w:rFonts w:hint="eastAsia" w:ascii="仿宋_GB2312"/>
                <w:color w:val="auto"/>
                <w:spacing w:val="0"/>
                <w:sz w:val="21"/>
                <w:szCs w:val="21"/>
              </w:rPr>
              <w:t>户口簿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0" w:hRule="atLeast"/>
          <w:jc w:val="center"/>
        </w:trPr>
        <w:tc>
          <w:tcPr>
            <w:tcW w:w="662" w:type="dxa"/>
            <w:vMerge w:val="continue"/>
            <w:tcBorders>
              <w:tl2br w:val="nil"/>
              <w:tr2bl w:val="nil"/>
            </w:tcBorders>
            <w:noWrap w:val="0"/>
            <w:vAlign w:val="center"/>
          </w:tcPr>
          <w:p>
            <w:pPr>
              <w:widowControl/>
              <w:jc w:val="left"/>
              <w:rPr>
                <w:rFonts w:ascii="仿宋_GB2312"/>
                <w:color w:val="auto"/>
                <w:spacing w:val="0"/>
                <w:sz w:val="21"/>
                <w:szCs w:val="21"/>
              </w:rPr>
            </w:pPr>
          </w:p>
        </w:tc>
        <w:tc>
          <w:tcPr>
            <w:tcW w:w="6553" w:type="dxa"/>
            <w:tcBorders>
              <w:tl2br w:val="nil"/>
              <w:tr2bl w:val="nil"/>
            </w:tcBorders>
            <w:noWrap w:val="0"/>
            <w:vAlign w:val="center"/>
          </w:tcPr>
          <w:p>
            <w:pPr>
              <w:autoSpaceDE w:val="0"/>
              <w:snapToGrid w:val="0"/>
              <w:spacing w:line="240" w:lineRule="exact"/>
              <w:rPr>
                <w:rFonts w:ascii="仿宋_GB2312"/>
                <w:color w:val="auto"/>
                <w:spacing w:val="0"/>
                <w:sz w:val="21"/>
                <w:szCs w:val="21"/>
              </w:rPr>
            </w:pPr>
            <w:r>
              <w:rPr>
                <w:rFonts w:hint="eastAsia" w:ascii="仿宋_GB2312"/>
                <w:color w:val="auto"/>
                <w:spacing w:val="-6"/>
                <w:sz w:val="21"/>
                <w:szCs w:val="21"/>
              </w:rPr>
              <w:t>年满6周岁起算至当年8月31日，每一天计0.01分，最高不超过3.65分。</w:t>
            </w:r>
          </w:p>
        </w:tc>
        <w:tc>
          <w:tcPr>
            <w:tcW w:w="650" w:type="dxa"/>
            <w:tcBorders>
              <w:tl2br w:val="nil"/>
              <w:tr2bl w:val="nil"/>
            </w:tcBorders>
            <w:noWrap w:val="0"/>
            <w:vAlign w:val="center"/>
          </w:tcPr>
          <w:p>
            <w:pPr>
              <w:autoSpaceDE w:val="0"/>
              <w:snapToGrid w:val="0"/>
              <w:spacing w:line="240" w:lineRule="exact"/>
              <w:jc w:val="center"/>
              <w:rPr>
                <w:rFonts w:ascii="仿宋_GB2312"/>
                <w:color w:val="auto"/>
                <w:spacing w:val="0"/>
                <w:sz w:val="21"/>
                <w:szCs w:val="21"/>
              </w:rPr>
            </w:pPr>
            <w:r>
              <w:rPr>
                <w:rFonts w:hint="eastAsia" w:ascii="仿宋_GB2312"/>
                <w:color w:val="auto"/>
                <w:spacing w:val="0"/>
                <w:sz w:val="21"/>
                <w:szCs w:val="21"/>
              </w:rPr>
              <w:t>3.65</w:t>
            </w:r>
          </w:p>
        </w:tc>
        <w:tc>
          <w:tcPr>
            <w:tcW w:w="2250" w:type="dxa"/>
            <w:tcBorders>
              <w:tl2br w:val="nil"/>
              <w:tr2bl w:val="nil"/>
            </w:tcBorders>
            <w:noWrap w:val="0"/>
            <w:vAlign w:val="center"/>
          </w:tcPr>
          <w:p>
            <w:pPr>
              <w:autoSpaceDE w:val="0"/>
              <w:snapToGrid w:val="0"/>
              <w:spacing w:line="240" w:lineRule="exact"/>
              <w:rPr>
                <w:rFonts w:ascii="仿宋_GB2312"/>
                <w:color w:val="auto"/>
                <w:spacing w:val="0"/>
                <w:sz w:val="21"/>
                <w:szCs w:val="21"/>
              </w:rPr>
            </w:pPr>
            <w:r>
              <w:rPr>
                <w:rFonts w:hint="eastAsia" w:ascii="仿宋_GB2312"/>
                <w:color w:val="auto"/>
                <w:spacing w:val="0"/>
                <w:sz w:val="21"/>
                <w:szCs w:val="21"/>
              </w:rPr>
              <w:t>户口簿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0" w:hRule="atLeast"/>
          <w:jc w:val="center"/>
        </w:trPr>
        <w:tc>
          <w:tcPr>
            <w:tcW w:w="662" w:type="dxa"/>
            <w:tcBorders>
              <w:tl2br w:val="nil"/>
              <w:tr2bl w:val="nil"/>
            </w:tcBorders>
            <w:noWrap w:val="0"/>
            <w:vAlign w:val="center"/>
          </w:tcPr>
          <w:p>
            <w:pPr>
              <w:snapToGrid w:val="0"/>
              <w:spacing w:line="240" w:lineRule="atLeast"/>
              <w:jc w:val="center"/>
              <w:rPr>
                <w:rFonts w:ascii="仿宋_GB2312"/>
                <w:color w:val="auto"/>
                <w:spacing w:val="0"/>
                <w:sz w:val="21"/>
                <w:szCs w:val="21"/>
              </w:rPr>
            </w:pPr>
            <w:r>
              <w:rPr>
                <w:rFonts w:hint="eastAsia" w:ascii="仿宋_GB2312"/>
                <w:color w:val="auto"/>
                <w:spacing w:val="0"/>
                <w:sz w:val="21"/>
                <w:szCs w:val="21"/>
              </w:rPr>
              <w:t>居住条件</w:t>
            </w:r>
          </w:p>
        </w:tc>
        <w:tc>
          <w:tcPr>
            <w:tcW w:w="6553" w:type="dxa"/>
            <w:tcBorders>
              <w:tl2br w:val="nil"/>
              <w:tr2bl w:val="nil"/>
            </w:tcBorders>
            <w:noWrap w:val="0"/>
            <w:vAlign w:val="center"/>
          </w:tcPr>
          <w:p>
            <w:pPr>
              <w:keepNext w:val="0"/>
              <w:keepLines w:val="0"/>
              <w:pageBreakBefore w:val="0"/>
              <w:widowControl w:val="0"/>
              <w:kinsoku/>
              <w:wordWrap/>
              <w:overflowPunct/>
              <w:topLinePunct w:val="0"/>
              <w:autoSpaceDE w:val="0"/>
              <w:autoSpaceDN/>
              <w:bidi w:val="0"/>
              <w:adjustRightInd/>
              <w:snapToGrid w:val="0"/>
              <w:spacing w:line="240" w:lineRule="exact"/>
              <w:ind w:left="206" w:hanging="206" w:hangingChars="100"/>
              <w:textAlignment w:val="auto"/>
              <w:outlineLvl w:val="9"/>
              <w:rPr>
                <w:rFonts w:ascii="仿宋_GB2312"/>
                <w:color w:val="auto"/>
                <w:spacing w:val="0"/>
                <w:sz w:val="21"/>
                <w:szCs w:val="21"/>
              </w:rPr>
            </w:pPr>
            <w:r>
              <w:rPr>
                <w:rFonts w:hint="eastAsia" w:ascii="仿宋_GB2312"/>
                <w:color w:val="auto"/>
                <w:spacing w:val="0"/>
                <w:sz w:val="21"/>
                <w:szCs w:val="21"/>
              </w:rPr>
              <w:t>1</w:t>
            </w:r>
            <w:r>
              <w:rPr>
                <w:rFonts w:hint="eastAsia" w:ascii="仿宋_GB2312"/>
                <w:color w:val="auto"/>
                <w:spacing w:val="0"/>
                <w:sz w:val="21"/>
                <w:szCs w:val="21"/>
                <w:lang w:val="en-US" w:eastAsia="zh-CN"/>
              </w:rPr>
              <w:t>.</w:t>
            </w:r>
            <w:r>
              <w:rPr>
                <w:rFonts w:hint="eastAsia" w:ascii="仿宋_GB2312"/>
                <w:color w:val="auto"/>
                <w:spacing w:val="0"/>
                <w:sz w:val="21"/>
                <w:szCs w:val="21"/>
              </w:rPr>
              <w:t>父母（或其他法定监护人，下同）或本人持有县城合法的住宅类房屋《不动产登记证》的，计200分。</w:t>
            </w:r>
          </w:p>
          <w:p>
            <w:pPr>
              <w:keepNext w:val="0"/>
              <w:keepLines w:val="0"/>
              <w:pageBreakBefore w:val="0"/>
              <w:widowControl w:val="0"/>
              <w:kinsoku/>
              <w:wordWrap/>
              <w:overflowPunct/>
              <w:topLinePunct w:val="0"/>
              <w:autoSpaceDE w:val="0"/>
              <w:autoSpaceDN/>
              <w:bidi w:val="0"/>
              <w:adjustRightInd/>
              <w:snapToGrid w:val="0"/>
              <w:spacing w:line="240" w:lineRule="exact"/>
              <w:ind w:left="206" w:hanging="206" w:hangingChars="100"/>
              <w:textAlignment w:val="auto"/>
              <w:outlineLvl w:val="9"/>
              <w:rPr>
                <w:rFonts w:hint="eastAsia" w:ascii="仿宋_GB2312"/>
                <w:color w:val="auto"/>
                <w:spacing w:val="0"/>
                <w:sz w:val="21"/>
                <w:szCs w:val="21"/>
              </w:rPr>
            </w:pPr>
            <w:r>
              <w:rPr>
                <w:rFonts w:hint="eastAsia" w:ascii="仿宋_GB2312"/>
                <w:color w:val="auto"/>
                <w:spacing w:val="0"/>
                <w:sz w:val="21"/>
                <w:szCs w:val="21"/>
              </w:rPr>
              <w:t>2. 在同一户口簿的祖父母</w:t>
            </w:r>
            <w:r>
              <w:rPr>
                <w:rFonts w:hint="eastAsia" w:ascii="仿宋_GB2312"/>
                <w:color w:val="auto"/>
                <w:spacing w:val="0"/>
                <w:sz w:val="21"/>
                <w:szCs w:val="21"/>
                <w:lang w:eastAsia="zh-CN"/>
              </w:rPr>
              <w:t>（外祖父母）</w:t>
            </w:r>
            <w:r>
              <w:rPr>
                <w:rFonts w:hint="eastAsia" w:ascii="仿宋_GB2312"/>
                <w:color w:val="auto"/>
                <w:spacing w:val="0"/>
                <w:sz w:val="21"/>
                <w:szCs w:val="21"/>
              </w:rPr>
              <w:t>持有县城合法的住宅类房屋《不动产登记证》的，计200分。</w:t>
            </w:r>
          </w:p>
          <w:p>
            <w:pPr>
              <w:keepNext w:val="0"/>
              <w:keepLines w:val="0"/>
              <w:pageBreakBefore w:val="0"/>
              <w:widowControl w:val="0"/>
              <w:kinsoku/>
              <w:wordWrap/>
              <w:overflowPunct/>
              <w:topLinePunct w:val="0"/>
              <w:autoSpaceDE w:val="0"/>
              <w:autoSpaceDN/>
              <w:bidi w:val="0"/>
              <w:adjustRightInd/>
              <w:snapToGrid w:val="0"/>
              <w:spacing w:line="240" w:lineRule="exact"/>
              <w:ind w:left="206" w:hanging="206" w:hangingChars="100"/>
              <w:textAlignment w:val="auto"/>
              <w:outlineLvl w:val="9"/>
              <w:rPr>
                <w:rFonts w:hint="eastAsia" w:ascii="仿宋_GB2312"/>
                <w:color w:val="auto"/>
                <w:spacing w:val="0"/>
                <w:sz w:val="21"/>
                <w:szCs w:val="21"/>
              </w:rPr>
            </w:pPr>
            <w:r>
              <w:rPr>
                <w:rFonts w:hint="eastAsia" w:ascii="仿宋_GB2312"/>
                <w:color w:val="auto"/>
                <w:spacing w:val="0"/>
                <w:sz w:val="21"/>
                <w:szCs w:val="21"/>
              </w:rPr>
              <w:t>3</w:t>
            </w:r>
            <w:r>
              <w:rPr>
                <w:rFonts w:hint="eastAsia" w:ascii="仿宋_GB2312"/>
                <w:color w:val="auto"/>
                <w:spacing w:val="0"/>
                <w:sz w:val="21"/>
                <w:szCs w:val="21"/>
                <w:lang w:val="en-US" w:eastAsia="zh-CN"/>
              </w:rPr>
              <w:t>.</w:t>
            </w:r>
            <w:r>
              <w:rPr>
                <w:rFonts w:hint="eastAsia" w:ascii="仿宋_GB2312"/>
                <w:color w:val="auto"/>
                <w:spacing w:val="0"/>
                <w:sz w:val="21"/>
                <w:szCs w:val="21"/>
              </w:rPr>
              <w:t>父母或本人持有县城合法且已备案的住宅类商品房买卖合同的，计200分。</w:t>
            </w:r>
          </w:p>
          <w:p>
            <w:pPr>
              <w:keepNext w:val="0"/>
              <w:keepLines w:val="0"/>
              <w:pageBreakBefore w:val="0"/>
              <w:widowControl w:val="0"/>
              <w:kinsoku/>
              <w:wordWrap/>
              <w:overflowPunct/>
              <w:topLinePunct w:val="0"/>
              <w:autoSpaceDE w:val="0"/>
              <w:autoSpaceDN/>
              <w:bidi w:val="0"/>
              <w:adjustRightInd/>
              <w:snapToGrid w:val="0"/>
              <w:spacing w:line="240" w:lineRule="exact"/>
              <w:ind w:left="206" w:hanging="206" w:hangingChars="100"/>
              <w:textAlignment w:val="auto"/>
              <w:outlineLvl w:val="9"/>
              <w:rPr>
                <w:rFonts w:ascii="仿宋_GB2312"/>
                <w:color w:val="auto"/>
                <w:spacing w:val="0"/>
                <w:sz w:val="21"/>
                <w:szCs w:val="21"/>
              </w:rPr>
            </w:pPr>
            <w:r>
              <w:rPr>
                <w:rFonts w:hint="eastAsia" w:ascii="仿宋_GB2312"/>
                <w:color w:val="auto"/>
                <w:spacing w:val="0"/>
                <w:sz w:val="21"/>
                <w:szCs w:val="21"/>
              </w:rPr>
              <w:t>4.父母持有近5年在县直属小学招生范围内</w:t>
            </w:r>
            <w:r>
              <w:rPr>
                <w:rFonts w:hint="eastAsia" w:ascii="仿宋_GB2312"/>
                <w:color w:val="auto"/>
                <w:spacing w:val="0"/>
                <w:sz w:val="21"/>
                <w:szCs w:val="21"/>
                <w:lang w:val="en-US" w:eastAsia="zh-CN"/>
              </w:rPr>
              <w:t>的</w:t>
            </w:r>
            <w:r>
              <w:rPr>
                <w:rFonts w:hint="eastAsia" w:ascii="仿宋_GB2312"/>
                <w:color w:val="auto"/>
                <w:spacing w:val="0"/>
                <w:sz w:val="21"/>
                <w:szCs w:val="21"/>
              </w:rPr>
              <w:t>租房</w:t>
            </w:r>
            <w:r>
              <w:rPr>
                <w:rFonts w:hint="eastAsia" w:ascii="仿宋_GB2312"/>
                <w:color w:val="auto"/>
                <w:spacing w:val="0"/>
                <w:sz w:val="21"/>
                <w:szCs w:val="21"/>
                <w:lang w:val="en-US" w:eastAsia="zh-CN"/>
              </w:rPr>
              <w:t>证明</w:t>
            </w:r>
            <w:r>
              <w:rPr>
                <w:rFonts w:hint="eastAsia" w:ascii="仿宋_GB2312"/>
                <w:color w:val="auto"/>
                <w:spacing w:val="0"/>
                <w:sz w:val="21"/>
                <w:szCs w:val="21"/>
              </w:rPr>
              <w:t>，每满一年计12分，半年6分，不足半年不给分,最高不超过60分。</w:t>
            </w:r>
          </w:p>
        </w:tc>
        <w:tc>
          <w:tcPr>
            <w:tcW w:w="650" w:type="dxa"/>
            <w:tcBorders>
              <w:tl2br w:val="nil"/>
              <w:tr2bl w:val="nil"/>
            </w:tcBorders>
            <w:noWrap w:val="0"/>
            <w:vAlign w:val="center"/>
          </w:tcPr>
          <w:p>
            <w:pPr>
              <w:autoSpaceDE w:val="0"/>
              <w:snapToGrid w:val="0"/>
              <w:spacing w:line="240" w:lineRule="exact"/>
              <w:jc w:val="center"/>
              <w:rPr>
                <w:rFonts w:ascii="仿宋_GB2312"/>
                <w:color w:val="auto"/>
                <w:spacing w:val="0"/>
                <w:sz w:val="21"/>
                <w:szCs w:val="21"/>
              </w:rPr>
            </w:pPr>
            <w:r>
              <w:rPr>
                <w:rFonts w:hint="eastAsia" w:ascii="仿宋_GB2312"/>
                <w:color w:val="auto"/>
                <w:spacing w:val="0"/>
                <w:sz w:val="21"/>
                <w:szCs w:val="21"/>
              </w:rPr>
              <w:t>200</w:t>
            </w:r>
          </w:p>
        </w:tc>
        <w:tc>
          <w:tcPr>
            <w:tcW w:w="2250" w:type="dxa"/>
            <w:tcBorders>
              <w:tl2br w:val="nil"/>
              <w:tr2bl w:val="nil"/>
            </w:tcBorders>
            <w:noWrap w:val="0"/>
            <w:vAlign w:val="center"/>
          </w:tcPr>
          <w:p>
            <w:pPr>
              <w:keepNext w:val="0"/>
              <w:keepLines w:val="0"/>
              <w:pageBreakBefore w:val="0"/>
              <w:widowControl w:val="0"/>
              <w:kinsoku/>
              <w:wordWrap/>
              <w:overflowPunct/>
              <w:topLinePunct w:val="0"/>
              <w:autoSpaceDE w:val="0"/>
              <w:autoSpaceDN/>
              <w:bidi w:val="0"/>
              <w:adjustRightInd/>
              <w:snapToGrid w:val="0"/>
              <w:spacing w:line="240" w:lineRule="exact"/>
              <w:ind w:left="206" w:hanging="206" w:hangingChars="100"/>
              <w:jc w:val="both"/>
              <w:textAlignment w:val="auto"/>
              <w:outlineLvl w:val="9"/>
              <w:rPr>
                <w:rFonts w:ascii="仿宋_GB2312"/>
                <w:color w:val="auto"/>
                <w:spacing w:val="0"/>
                <w:sz w:val="21"/>
                <w:szCs w:val="21"/>
              </w:rPr>
            </w:pPr>
            <w:r>
              <w:rPr>
                <w:rFonts w:hint="eastAsia" w:ascii="仿宋_GB2312"/>
                <w:color w:val="auto"/>
                <w:spacing w:val="0"/>
                <w:sz w:val="21"/>
                <w:szCs w:val="21"/>
              </w:rPr>
              <w:t>1.不动产登记证或不动产登记受理单。</w:t>
            </w:r>
          </w:p>
          <w:p>
            <w:pPr>
              <w:keepNext w:val="0"/>
              <w:keepLines w:val="0"/>
              <w:pageBreakBefore w:val="0"/>
              <w:widowControl w:val="0"/>
              <w:kinsoku/>
              <w:wordWrap/>
              <w:overflowPunct/>
              <w:topLinePunct w:val="0"/>
              <w:autoSpaceDE w:val="0"/>
              <w:autoSpaceDN/>
              <w:bidi w:val="0"/>
              <w:adjustRightInd/>
              <w:snapToGrid w:val="0"/>
              <w:spacing w:line="240" w:lineRule="exact"/>
              <w:ind w:left="206" w:hanging="206" w:hangingChars="100"/>
              <w:jc w:val="both"/>
              <w:textAlignment w:val="auto"/>
              <w:outlineLvl w:val="9"/>
              <w:rPr>
                <w:rFonts w:hint="eastAsia" w:ascii="仿宋_GB2312"/>
                <w:color w:val="auto"/>
                <w:spacing w:val="0"/>
                <w:sz w:val="21"/>
                <w:szCs w:val="21"/>
              </w:rPr>
            </w:pPr>
            <w:r>
              <w:rPr>
                <w:rFonts w:hint="eastAsia" w:ascii="仿宋_GB2312"/>
                <w:color w:val="auto"/>
                <w:spacing w:val="0"/>
                <w:sz w:val="21"/>
                <w:szCs w:val="21"/>
              </w:rPr>
              <w:t>2.已备案的住宅类商品房买卖合同。</w:t>
            </w:r>
          </w:p>
          <w:p>
            <w:pPr>
              <w:keepNext w:val="0"/>
              <w:keepLines w:val="0"/>
              <w:pageBreakBefore w:val="0"/>
              <w:widowControl w:val="0"/>
              <w:kinsoku/>
              <w:wordWrap/>
              <w:overflowPunct/>
              <w:topLinePunct w:val="0"/>
              <w:autoSpaceDE w:val="0"/>
              <w:autoSpaceDN/>
              <w:bidi w:val="0"/>
              <w:adjustRightInd/>
              <w:snapToGrid w:val="0"/>
              <w:spacing w:line="240" w:lineRule="exact"/>
              <w:ind w:left="206" w:hanging="206" w:hangingChars="100"/>
              <w:jc w:val="both"/>
              <w:textAlignment w:val="auto"/>
              <w:outlineLvl w:val="9"/>
              <w:rPr>
                <w:rFonts w:hint="eastAsia" w:ascii="仿宋_GB2312"/>
                <w:color w:val="auto"/>
                <w:spacing w:val="0"/>
                <w:sz w:val="21"/>
                <w:szCs w:val="21"/>
              </w:rPr>
            </w:pPr>
            <w:r>
              <w:rPr>
                <w:rFonts w:hint="eastAsia" w:ascii="仿宋_GB2312"/>
                <w:color w:val="auto"/>
                <w:spacing w:val="0"/>
                <w:sz w:val="21"/>
                <w:szCs w:val="21"/>
              </w:rPr>
              <w:t>3.户口簿。</w:t>
            </w:r>
          </w:p>
          <w:p>
            <w:pPr>
              <w:keepNext w:val="0"/>
              <w:keepLines w:val="0"/>
              <w:pageBreakBefore w:val="0"/>
              <w:widowControl w:val="0"/>
              <w:kinsoku/>
              <w:wordWrap/>
              <w:overflowPunct/>
              <w:topLinePunct w:val="0"/>
              <w:autoSpaceDE w:val="0"/>
              <w:autoSpaceDN/>
              <w:bidi w:val="0"/>
              <w:adjustRightInd/>
              <w:snapToGrid w:val="0"/>
              <w:spacing w:line="240" w:lineRule="exact"/>
              <w:ind w:left="206" w:hanging="206" w:hangingChars="100"/>
              <w:jc w:val="both"/>
              <w:textAlignment w:val="auto"/>
              <w:outlineLvl w:val="9"/>
              <w:rPr>
                <w:rFonts w:ascii="仿宋_GB2312"/>
                <w:color w:val="auto"/>
                <w:spacing w:val="0"/>
                <w:sz w:val="21"/>
                <w:szCs w:val="21"/>
              </w:rPr>
            </w:pPr>
            <w:r>
              <w:rPr>
                <w:rFonts w:hint="eastAsia" w:ascii="仿宋_GB2312"/>
                <w:color w:val="auto"/>
                <w:spacing w:val="0"/>
                <w:sz w:val="21"/>
                <w:szCs w:val="21"/>
              </w:rPr>
              <w:t>4.租</w:t>
            </w:r>
            <w:r>
              <w:rPr>
                <w:rFonts w:hint="eastAsia" w:ascii="仿宋_GB2312"/>
                <w:color w:val="auto"/>
                <w:spacing w:val="0"/>
                <w:sz w:val="21"/>
                <w:szCs w:val="21"/>
                <w:lang w:val="en-US" w:eastAsia="zh-CN"/>
              </w:rPr>
              <w:t>房证明（提供房屋租赁发票等相关佐证材料）</w:t>
            </w:r>
            <w:r>
              <w:rPr>
                <w:rFonts w:hint="eastAsia" w:ascii="仿宋_GB2312"/>
                <w:color w:val="auto"/>
                <w:spacing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0" w:hRule="atLeast"/>
          <w:jc w:val="center"/>
        </w:trPr>
        <w:tc>
          <w:tcPr>
            <w:tcW w:w="662" w:type="dxa"/>
            <w:tcBorders>
              <w:tl2br w:val="nil"/>
              <w:tr2bl w:val="nil"/>
            </w:tcBorders>
            <w:noWrap w:val="0"/>
            <w:vAlign w:val="center"/>
          </w:tcPr>
          <w:p>
            <w:pPr>
              <w:snapToGrid w:val="0"/>
              <w:spacing w:line="240" w:lineRule="atLeast"/>
              <w:jc w:val="center"/>
              <w:rPr>
                <w:rFonts w:ascii="仿宋_GB2312"/>
                <w:color w:val="auto"/>
                <w:spacing w:val="0"/>
                <w:sz w:val="21"/>
                <w:szCs w:val="21"/>
              </w:rPr>
            </w:pPr>
            <w:r>
              <w:rPr>
                <w:rFonts w:hint="eastAsia" w:ascii="仿宋_GB2312"/>
                <w:color w:val="auto"/>
                <w:spacing w:val="0"/>
                <w:sz w:val="21"/>
                <w:szCs w:val="21"/>
              </w:rPr>
              <w:t>社保缴费</w:t>
            </w:r>
          </w:p>
        </w:tc>
        <w:tc>
          <w:tcPr>
            <w:tcW w:w="6553" w:type="dxa"/>
            <w:tcBorders>
              <w:tl2br w:val="nil"/>
              <w:tr2bl w:val="nil"/>
            </w:tcBorders>
            <w:noWrap w:val="0"/>
            <w:vAlign w:val="center"/>
          </w:tcPr>
          <w:p>
            <w:pPr>
              <w:keepNext w:val="0"/>
              <w:keepLines w:val="0"/>
              <w:pageBreakBefore w:val="0"/>
              <w:widowControl w:val="0"/>
              <w:kinsoku/>
              <w:wordWrap/>
              <w:overflowPunct/>
              <w:topLinePunct w:val="0"/>
              <w:autoSpaceDE w:val="0"/>
              <w:autoSpaceDN/>
              <w:bidi w:val="0"/>
              <w:adjustRightInd/>
              <w:snapToGrid w:val="0"/>
              <w:spacing w:line="240" w:lineRule="exact"/>
              <w:ind w:left="206" w:hanging="206" w:hangingChars="100"/>
              <w:textAlignment w:val="auto"/>
              <w:outlineLvl w:val="9"/>
              <w:rPr>
                <w:rFonts w:ascii="仿宋_GB2312"/>
                <w:color w:val="auto"/>
                <w:spacing w:val="0"/>
                <w:sz w:val="21"/>
                <w:szCs w:val="21"/>
              </w:rPr>
            </w:pPr>
            <w:r>
              <w:rPr>
                <w:rFonts w:hint="eastAsia" w:ascii="仿宋_GB2312"/>
                <w:color w:val="auto"/>
                <w:spacing w:val="0"/>
                <w:sz w:val="21"/>
                <w:szCs w:val="21"/>
              </w:rPr>
              <w:t>1.父母提供佛冈县社保机构出具的近5年职工养老保险缴费凭据，其服务单位在县直属小学招生地段范围内的，每年计6分，半年3分，不足半年不给分，单方30分为满分，夫妻双方累计最高不超过60分。</w:t>
            </w:r>
          </w:p>
          <w:p>
            <w:pPr>
              <w:keepNext w:val="0"/>
              <w:keepLines w:val="0"/>
              <w:pageBreakBefore w:val="0"/>
              <w:widowControl w:val="0"/>
              <w:kinsoku/>
              <w:wordWrap/>
              <w:overflowPunct/>
              <w:topLinePunct w:val="0"/>
              <w:autoSpaceDE w:val="0"/>
              <w:autoSpaceDN/>
              <w:bidi w:val="0"/>
              <w:adjustRightInd/>
              <w:snapToGrid w:val="0"/>
              <w:spacing w:line="240" w:lineRule="exact"/>
              <w:ind w:left="206" w:hanging="206" w:hangingChars="100"/>
              <w:textAlignment w:val="auto"/>
              <w:outlineLvl w:val="9"/>
              <w:rPr>
                <w:rFonts w:hint="eastAsia" w:ascii="仿宋_GB2312"/>
                <w:color w:val="auto"/>
                <w:spacing w:val="0"/>
                <w:sz w:val="21"/>
                <w:szCs w:val="21"/>
              </w:rPr>
            </w:pPr>
            <w:r>
              <w:rPr>
                <w:rFonts w:hint="eastAsia" w:ascii="仿宋_GB2312"/>
                <w:color w:val="auto"/>
                <w:spacing w:val="0"/>
                <w:sz w:val="21"/>
                <w:szCs w:val="21"/>
              </w:rPr>
              <w:t>2.父母提供佛冈县社保机构出具的近5年职工养老保险缴费凭据，其服务单位在县直属小学招生地段范围外</w:t>
            </w:r>
            <w:r>
              <w:rPr>
                <w:rFonts w:hint="eastAsia" w:ascii="仿宋_GB2312"/>
                <w:color w:val="auto"/>
                <w:spacing w:val="0"/>
                <w:sz w:val="21"/>
                <w:szCs w:val="21"/>
                <w:lang w:eastAsia="zh-CN"/>
              </w:rPr>
              <w:t>（</w:t>
            </w:r>
            <w:r>
              <w:rPr>
                <w:rFonts w:hint="eastAsia" w:ascii="仿宋_GB2312"/>
                <w:color w:val="auto"/>
                <w:spacing w:val="0"/>
                <w:sz w:val="21"/>
                <w:szCs w:val="21"/>
                <w:lang w:val="en-US" w:eastAsia="zh-CN"/>
              </w:rPr>
              <w:t>佛冈县内）</w:t>
            </w:r>
            <w:r>
              <w:rPr>
                <w:rFonts w:hint="eastAsia" w:ascii="仿宋_GB2312"/>
                <w:color w:val="auto"/>
                <w:spacing w:val="0"/>
                <w:sz w:val="21"/>
                <w:szCs w:val="21"/>
              </w:rPr>
              <w:t>的或灵活就业者，每年计3分，半年1.5分，不足半年不给分，单方15分为满分，夫妻双方累计最高不超过30分。</w:t>
            </w:r>
          </w:p>
          <w:p>
            <w:pPr>
              <w:keepNext w:val="0"/>
              <w:keepLines w:val="0"/>
              <w:pageBreakBefore w:val="0"/>
              <w:widowControl w:val="0"/>
              <w:kinsoku/>
              <w:wordWrap/>
              <w:overflowPunct/>
              <w:topLinePunct w:val="0"/>
              <w:autoSpaceDE w:val="0"/>
              <w:autoSpaceDN/>
              <w:bidi w:val="0"/>
              <w:adjustRightInd/>
              <w:snapToGrid w:val="0"/>
              <w:spacing w:line="240" w:lineRule="exact"/>
              <w:ind w:left="206" w:hanging="206" w:hangingChars="100"/>
              <w:textAlignment w:val="auto"/>
              <w:outlineLvl w:val="9"/>
              <w:rPr>
                <w:rFonts w:ascii="仿宋_GB2312"/>
                <w:color w:val="auto"/>
                <w:spacing w:val="0"/>
                <w:sz w:val="21"/>
                <w:szCs w:val="21"/>
              </w:rPr>
            </w:pPr>
            <w:r>
              <w:rPr>
                <w:rFonts w:hint="eastAsia" w:ascii="仿宋_GB2312"/>
                <w:color w:val="auto"/>
                <w:spacing w:val="0"/>
                <w:sz w:val="21"/>
                <w:szCs w:val="21"/>
              </w:rPr>
              <w:t>3.</w:t>
            </w:r>
            <w:r>
              <w:rPr>
                <w:rFonts w:hint="eastAsia" w:ascii="仿宋_GB2312"/>
                <w:color w:val="auto"/>
                <w:spacing w:val="0"/>
                <w:sz w:val="21"/>
                <w:szCs w:val="21"/>
                <w:lang w:val="en-US" w:eastAsia="zh-CN"/>
              </w:rPr>
              <w:t>父母</w:t>
            </w:r>
            <w:r>
              <w:rPr>
                <w:rFonts w:hint="eastAsia" w:ascii="仿宋_GB2312"/>
                <w:color w:val="auto"/>
                <w:spacing w:val="0"/>
                <w:sz w:val="21"/>
                <w:szCs w:val="21"/>
              </w:rPr>
              <w:t>服务单位在</w:t>
            </w:r>
            <w:r>
              <w:rPr>
                <w:rFonts w:hint="eastAsia" w:ascii="仿宋_GB2312"/>
                <w:color w:val="auto"/>
                <w:spacing w:val="0"/>
                <w:sz w:val="21"/>
                <w:szCs w:val="21"/>
                <w:lang w:val="en-US" w:eastAsia="zh-CN"/>
              </w:rPr>
              <w:t>佛冈县内，属</w:t>
            </w:r>
            <w:r>
              <w:rPr>
                <w:rFonts w:hint="eastAsia" w:ascii="仿宋_GB2312"/>
                <w:color w:val="auto"/>
                <w:spacing w:val="0"/>
                <w:sz w:val="21"/>
                <w:szCs w:val="21"/>
              </w:rPr>
              <w:t>中央、省、市直管的行政机关、事业及国企（含电信、移动、邮政、税务、供电、金融等实行养老保险行业统筹单位）单位人员在县外参加职工养老保险的，依其服务单位所属区域参照本办法执行。</w:t>
            </w:r>
          </w:p>
        </w:tc>
        <w:tc>
          <w:tcPr>
            <w:tcW w:w="650" w:type="dxa"/>
            <w:tcBorders>
              <w:tl2br w:val="nil"/>
              <w:tr2bl w:val="nil"/>
            </w:tcBorders>
            <w:noWrap w:val="0"/>
            <w:vAlign w:val="center"/>
          </w:tcPr>
          <w:p>
            <w:pPr>
              <w:autoSpaceDE w:val="0"/>
              <w:snapToGrid w:val="0"/>
              <w:spacing w:line="240" w:lineRule="exact"/>
              <w:jc w:val="center"/>
              <w:rPr>
                <w:rFonts w:ascii="仿宋_GB2312"/>
                <w:color w:val="auto"/>
                <w:spacing w:val="0"/>
                <w:sz w:val="21"/>
                <w:szCs w:val="21"/>
              </w:rPr>
            </w:pPr>
            <w:r>
              <w:rPr>
                <w:rFonts w:hint="eastAsia" w:ascii="仿宋_GB2312"/>
                <w:color w:val="auto"/>
                <w:spacing w:val="0"/>
                <w:sz w:val="21"/>
                <w:szCs w:val="21"/>
              </w:rPr>
              <w:t>60</w:t>
            </w:r>
          </w:p>
        </w:tc>
        <w:tc>
          <w:tcPr>
            <w:tcW w:w="2250" w:type="dxa"/>
            <w:tcBorders>
              <w:tl2br w:val="nil"/>
              <w:tr2bl w:val="nil"/>
            </w:tcBorders>
            <w:noWrap w:val="0"/>
            <w:vAlign w:val="center"/>
          </w:tcPr>
          <w:p>
            <w:pPr>
              <w:keepNext w:val="0"/>
              <w:keepLines w:val="0"/>
              <w:pageBreakBefore w:val="0"/>
              <w:widowControl w:val="0"/>
              <w:kinsoku/>
              <w:wordWrap/>
              <w:overflowPunct/>
              <w:topLinePunct w:val="0"/>
              <w:autoSpaceDE w:val="0"/>
              <w:autoSpaceDN/>
              <w:bidi w:val="0"/>
              <w:adjustRightInd/>
              <w:snapToGrid w:val="0"/>
              <w:spacing w:line="240" w:lineRule="exact"/>
              <w:ind w:left="206" w:hanging="206" w:hangingChars="100"/>
              <w:jc w:val="both"/>
              <w:textAlignment w:val="auto"/>
              <w:outlineLvl w:val="9"/>
              <w:rPr>
                <w:rFonts w:ascii="仿宋_GB2312"/>
                <w:color w:val="auto"/>
                <w:spacing w:val="0"/>
                <w:sz w:val="21"/>
                <w:szCs w:val="21"/>
              </w:rPr>
            </w:pPr>
            <w:r>
              <w:rPr>
                <w:rFonts w:hint="eastAsia" w:ascii="仿宋_GB2312"/>
                <w:color w:val="auto"/>
                <w:spacing w:val="0"/>
                <w:sz w:val="21"/>
                <w:szCs w:val="21"/>
              </w:rPr>
              <w:t>1.个人参加社会保险证明表</w:t>
            </w:r>
            <w:r>
              <w:rPr>
                <w:rFonts w:hint="eastAsia" w:ascii="仿宋_GB2312"/>
                <w:color w:val="auto"/>
                <w:spacing w:val="0"/>
                <w:sz w:val="21"/>
                <w:szCs w:val="21"/>
                <w:lang w:eastAsia="zh-CN"/>
              </w:rPr>
              <w:t>（</w:t>
            </w:r>
            <w:r>
              <w:rPr>
                <w:rFonts w:hint="eastAsia" w:ascii="仿宋_GB2312"/>
                <w:color w:val="auto"/>
                <w:spacing w:val="0"/>
                <w:sz w:val="21"/>
                <w:szCs w:val="21"/>
                <w:lang w:val="en-US" w:eastAsia="zh-CN"/>
              </w:rPr>
              <w:t>参保单位在佛冈县内有效）</w:t>
            </w:r>
            <w:r>
              <w:rPr>
                <w:rFonts w:hint="eastAsia" w:ascii="仿宋_GB2312"/>
                <w:color w:val="auto"/>
                <w:spacing w:val="0"/>
                <w:sz w:val="21"/>
                <w:szCs w:val="21"/>
              </w:rPr>
              <w:t>。</w:t>
            </w:r>
          </w:p>
          <w:p>
            <w:pPr>
              <w:keepNext w:val="0"/>
              <w:keepLines w:val="0"/>
              <w:pageBreakBefore w:val="0"/>
              <w:widowControl w:val="0"/>
              <w:kinsoku/>
              <w:wordWrap/>
              <w:overflowPunct/>
              <w:topLinePunct w:val="0"/>
              <w:autoSpaceDE w:val="0"/>
              <w:autoSpaceDN/>
              <w:bidi w:val="0"/>
              <w:adjustRightInd/>
              <w:snapToGrid w:val="0"/>
              <w:spacing w:line="240" w:lineRule="exact"/>
              <w:ind w:left="206" w:hanging="206" w:hangingChars="100"/>
              <w:jc w:val="both"/>
              <w:textAlignment w:val="auto"/>
              <w:outlineLvl w:val="9"/>
              <w:rPr>
                <w:rFonts w:ascii="仿宋_GB2312"/>
                <w:color w:val="auto"/>
                <w:spacing w:val="0"/>
                <w:sz w:val="21"/>
                <w:szCs w:val="21"/>
              </w:rPr>
            </w:pPr>
            <w:r>
              <w:rPr>
                <w:rFonts w:hint="eastAsia" w:ascii="仿宋_GB2312"/>
                <w:color w:val="auto"/>
                <w:spacing w:val="0"/>
                <w:sz w:val="21"/>
                <w:szCs w:val="21"/>
              </w:rPr>
              <w:t>2.第3类人员提供个人参加社会保险证明表和用人单位用工证明</w:t>
            </w:r>
            <w:r>
              <w:rPr>
                <w:rFonts w:hint="eastAsia" w:ascii="仿宋_GB2312"/>
                <w:color w:val="auto"/>
                <w:spacing w:val="0"/>
                <w:sz w:val="21"/>
                <w:szCs w:val="21"/>
                <w:lang w:eastAsia="zh-CN"/>
              </w:rPr>
              <w:t>（</w:t>
            </w:r>
            <w:r>
              <w:rPr>
                <w:rFonts w:hint="eastAsia" w:ascii="仿宋_GB2312"/>
                <w:color w:val="auto"/>
                <w:spacing w:val="0"/>
                <w:sz w:val="21"/>
                <w:szCs w:val="21"/>
                <w:lang w:val="en-US" w:eastAsia="zh-CN"/>
              </w:rPr>
              <w:t>在佛冈工作有效）</w:t>
            </w:r>
            <w:r>
              <w:rPr>
                <w:rFonts w:hint="eastAsia" w:ascii="仿宋_GB2312"/>
                <w:color w:val="auto"/>
                <w:spacing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0" w:hRule="atLeast"/>
          <w:jc w:val="center"/>
        </w:trPr>
        <w:tc>
          <w:tcPr>
            <w:tcW w:w="662" w:type="dxa"/>
            <w:vMerge w:val="restart"/>
            <w:tcBorders>
              <w:tl2br w:val="nil"/>
              <w:tr2bl w:val="nil"/>
            </w:tcBorders>
            <w:noWrap w:val="0"/>
            <w:vAlign w:val="center"/>
          </w:tcPr>
          <w:p>
            <w:pPr>
              <w:snapToGrid w:val="0"/>
              <w:spacing w:line="240" w:lineRule="atLeast"/>
              <w:jc w:val="center"/>
              <w:rPr>
                <w:rFonts w:ascii="仿宋_GB2312"/>
                <w:color w:val="auto"/>
                <w:spacing w:val="0"/>
                <w:sz w:val="21"/>
                <w:szCs w:val="21"/>
              </w:rPr>
            </w:pPr>
            <w:r>
              <w:rPr>
                <w:rFonts w:hint="eastAsia" w:ascii="仿宋_GB2312"/>
                <w:color w:val="auto"/>
                <w:spacing w:val="0"/>
                <w:sz w:val="21"/>
                <w:szCs w:val="21"/>
              </w:rPr>
              <w:t>其他</w:t>
            </w:r>
          </w:p>
        </w:tc>
        <w:tc>
          <w:tcPr>
            <w:tcW w:w="6553" w:type="dxa"/>
            <w:tcBorders>
              <w:tl2br w:val="nil"/>
              <w:tr2bl w:val="nil"/>
            </w:tcBorders>
            <w:noWrap w:val="0"/>
            <w:vAlign w:val="center"/>
          </w:tcPr>
          <w:p>
            <w:pPr>
              <w:autoSpaceDE w:val="0"/>
              <w:snapToGrid w:val="0"/>
              <w:spacing w:line="240" w:lineRule="exact"/>
              <w:rPr>
                <w:rFonts w:hint="eastAsia" w:ascii="仿宋_GB2312"/>
                <w:color w:val="auto"/>
                <w:spacing w:val="0"/>
                <w:sz w:val="21"/>
                <w:szCs w:val="21"/>
                <w:highlight w:val="none"/>
              </w:rPr>
            </w:pPr>
            <w:r>
              <w:rPr>
                <w:rFonts w:hint="eastAsia" w:ascii="仿宋_GB2312"/>
                <w:color w:val="auto"/>
                <w:spacing w:val="0"/>
                <w:sz w:val="21"/>
                <w:szCs w:val="21"/>
                <w:highlight w:val="none"/>
              </w:rPr>
              <w:t>退役军人子女加</w:t>
            </w:r>
            <w:r>
              <w:rPr>
                <w:rFonts w:hint="eastAsia" w:ascii="仿宋_GB2312"/>
                <w:color w:val="auto"/>
                <w:spacing w:val="0"/>
                <w:sz w:val="21"/>
                <w:szCs w:val="21"/>
                <w:highlight w:val="none"/>
                <w:lang w:val="en-US" w:eastAsia="zh-CN"/>
              </w:rPr>
              <w:t>10</w:t>
            </w:r>
            <w:r>
              <w:rPr>
                <w:rFonts w:hint="eastAsia" w:ascii="仿宋_GB2312"/>
                <w:color w:val="auto"/>
                <w:spacing w:val="0"/>
                <w:sz w:val="21"/>
                <w:szCs w:val="21"/>
                <w:highlight w:val="none"/>
              </w:rPr>
              <w:t>分。</w:t>
            </w:r>
          </w:p>
          <w:p>
            <w:pPr>
              <w:autoSpaceDE w:val="0"/>
              <w:snapToGrid w:val="0"/>
              <w:spacing w:line="240" w:lineRule="exact"/>
              <w:rPr>
                <w:rFonts w:hint="eastAsia" w:ascii="仿宋_GB2312"/>
                <w:color w:val="auto"/>
                <w:spacing w:val="0"/>
                <w:sz w:val="21"/>
                <w:szCs w:val="21"/>
                <w:highlight w:val="none"/>
              </w:rPr>
            </w:pPr>
            <w:r>
              <w:rPr>
                <w:rFonts w:hint="eastAsia" w:ascii="仿宋_GB2312"/>
                <w:color w:val="auto"/>
                <w:spacing w:val="0"/>
                <w:sz w:val="21"/>
                <w:szCs w:val="21"/>
                <w:highlight w:val="none"/>
                <w:lang w:eastAsia="zh-CN"/>
              </w:rPr>
              <w:t>多孩子女同校加</w:t>
            </w:r>
            <w:r>
              <w:rPr>
                <w:rFonts w:hint="eastAsia" w:ascii="仿宋_GB2312"/>
                <w:color w:val="auto"/>
                <w:spacing w:val="0"/>
                <w:sz w:val="21"/>
                <w:szCs w:val="21"/>
                <w:highlight w:val="none"/>
                <w:lang w:val="en-US" w:eastAsia="zh-CN"/>
              </w:rPr>
              <w:t>10分。</w:t>
            </w:r>
          </w:p>
          <w:p>
            <w:pPr>
              <w:autoSpaceDE w:val="0"/>
              <w:snapToGrid w:val="0"/>
              <w:spacing w:line="240" w:lineRule="exact"/>
              <w:rPr>
                <w:rFonts w:hint="eastAsia" w:ascii="仿宋_GB2312"/>
                <w:color w:val="auto"/>
                <w:spacing w:val="0"/>
                <w:sz w:val="21"/>
                <w:szCs w:val="21"/>
                <w:highlight w:val="none"/>
              </w:rPr>
            </w:pPr>
          </w:p>
        </w:tc>
        <w:tc>
          <w:tcPr>
            <w:tcW w:w="650" w:type="dxa"/>
            <w:tcBorders>
              <w:tl2br w:val="nil"/>
              <w:tr2bl w:val="nil"/>
            </w:tcBorders>
            <w:noWrap w:val="0"/>
            <w:vAlign w:val="center"/>
          </w:tcPr>
          <w:p>
            <w:pPr>
              <w:autoSpaceDE w:val="0"/>
              <w:snapToGrid w:val="0"/>
              <w:spacing w:line="240" w:lineRule="exact"/>
              <w:jc w:val="center"/>
              <w:rPr>
                <w:rFonts w:hint="eastAsia" w:ascii="仿宋_GB2312" w:eastAsia="仿宋_GB2312"/>
                <w:color w:val="auto"/>
                <w:spacing w:val="0"/>
                <w:sz w:val="21"/>
                <w:szCs w:val="21"/>
                <w:highlight w:val="none"/>
                <w:lang w:val="en-US" w:eastAsia="zh-CN"/>
              </w:rPr>
            </w:pPr>
            <w:r>
              <w:rPr>
                <w:rFonts w:hint="eastAsia" w:ascii="仿宋_GB2312"/>
                <w:color w:val="auto"/>
                <w:spacing w:val="0"/>
                <w:sz w:val="21"/>
                <w:szCs w:val="21"/>
                <w:highlight w:val="none"/>
                <w:lang w:val="en-US" w:eastAsia="zh-CN"/>
              </w:rPr>
              <w:t>20</w:t>
            </w:r>
          </w:p>
        </w:tc>
        <w:tc>
          <w:tcPr>
            <w:tcW w:w="2250" w:type="dxa"/>
            <w:tcBorders>
              <w:tl2br w:val="nil"/>
              <w:tr2bl w:val="nil"/>
            </w:tcBorders>
            <w:noWrap w:val="0"/>
            <w:vAlign w:val="center"/>
          </w:tcPr>
          <w:p>
            <w:pPr>
              <w:keepNext w:val="0"/>
              <w:keepLines w:val="0"/>
              <w:pageBreakBefore w:val="0"/>
              <w:widowControl w:val="0"/>
              <w:kinsoku/>
              <w:wordWrap/>
              <w:overflowPunct/>
              <w:topLinePunct w:val="0"/>
              <w:autoSpaceDE w:val="0"/>
              <w:autoSpaceDN/>
              <w:bidi w:val="0"/>
              <w:adjustRightInd/>
              <w:snapToGrid w:val="0"/>
              <w:spacing w:line="240" w:lineRule="exact"/>
              <w:ind w:left="206" w:hanging="206" w:hangingChars="100"/>
              <w:jc w:val="both"/>
              <w:textAlignment w:val="auto"/>
              <w:outlineLvl w:val="9"/>
              <w:rPr>
                <w:rFonts w:ascii="仿宋_GB2312"/>
                <w:color w:val="auto"/>
                <w:spacing w:val="0"/>
                <w:sz w:val="21"/>
                <w:szCs w:val="21"/>
                <w:highlight w:val="none"/>
              </w:rPr>
            </w:pPr>
            <w:r>
              <w:rPr>
                <w:rFonts w:hint="eastAsia" w:ascii="仿宋_GB2312"/>
                <w:color w:val="auto"/>
                <w:spacing w:val="0"/>
                <w:sz w:val="21"/>
                <w:szCs w:val="21"/>
                <w:highlight w:val="none"/>
              </w:rPr>
              <w:t>1.退役军人身份证明材料</w:t>
            </w:r>
            <w:r>
              <w:rPr>
                <w:rFonts w:hint="eastAsia" w:ascii="仿宋_GB2312"/>
                <w:color w:val="auto"/>
                <w:spacing w:val="0"/>
                <w:sz w:val="21"/>
                <w:szCs w:val="21"/>
                <w:highlight w:val="none"/>
                <w:lang w:eastAsia="zh-CN"/>
              </w:rPr>
              <w:t>（</w:t>
            </w:r>
            <w:r>
              <w:rPr>
                <w:rFonts w:hint="eastAsia" w:ascii="仿宋_GB2312"/>
                <w:color w:val="auto"/>
                <w:spacing w:val="0"/>
                <w:sz w:val="21"/>
                <w:szCs w:val="21"/>
                <w:highlight w:val="none"/>
                <w:lang w:val="en-US" w:eastAsia="zh-CN"/>
              </w:rPr>
              <w:t>非佛冈县户籍需提供当地退役军人事务局证明）</w:t>
            </w:r>
            <w:r>
              <w:rPr>
                <w:rFonts w:hint="eastAsia" w:ascii="仿宋_GB2312"/>
                <w:color w:val="auto"/>
                <w:spacing w:val="0"/>
                <w:sz w:val="21"/>
                <w:szCs w:val="21"/>
                <w:highlight w:val="none"/>
              </w:rPr>
              <w:t>。</w:t>
            </w:r>
          </w:p>
          <w:p>
            <w:pPr>
              <w:keepNext w:val="0"/>
              <w:keepLines w:val="0"/>
              <w:pageBreakBefore w:val="0"/>
              <w:widowControl w:val="0"/>
              <w:kinsoku/>
              <w:wordWrap/>
              <w:overflowPunct/>
              <w:topLinePunct w:val="0"/>
              <w:autoSpaceDE w:val="0"/>
              <w:autoSpaceDN/>
              <w:bidi w:val="0"/>
              <w:adjustRightInd/>
              <w:snapToGrid w:val="0"/>
              <w:spacing w:line="240" w:lineRule="exact"/>
              <w:ind w:left="206" w:hanging="206" w:hangingChars="100"/>
              <w:jc w:val="both"/>
              <w:textAlignment w:val="auto"/>
              <w:outlineLvl w:val="9"/>
              <w:rPr>
                <w:rFonts w:hint="eastAsia" w:ascii="仿宋_GB2312"/>
                <w:color w:val="auto"/>
                <w:spacing w:val="0"/>
                <w:sz w:val="21"/>
                <w:szCs w:val="21"/>
                <w:highlight w:val="none"/>
                <w:lang w:val="en-US" w:eastAsia="zh-CN"/>
              </w:rPr>
            </w:pPr>
            <w:r>
              <w:rPr>
                <w:rFonts w:hint="eastAsia" w:ascii="仿宋_GB2312"/>
                <w:color w:val="auto"/>
                <w:spacing w:val="0"/>
                <w:sz w:val="21"/>
                <w:szCs w:val="21"/>
                <w:highlight w:val="none"/>
              </w:rPr>
              <w:t>2.户口簿。</w:t>
            </w:r>
            <w:r>
              <w:rPr>
                <w:rFonts w:hint="eastAsia" w:ascii="仿宋_GB2312"/>
                <w:color w:val="auto"/>
                <w:spacing w:val="0"/>
                <w:sz w:val="21"/>
                <w:szCs w:val="21"/>
                <w:highlight w:val="none"/>
                <w:lang w:val="en-US" w:eastAsia="zh-CN"/>
              </w:rPr>
              <w:t xml:space="preserve">      </w:t>
            </w:r>
          </w:p>
          <w:p>
            <w:pPr>
              <w:keepNext w:val="0"/>
              <w:keepLines w:val="0"/>
              <w:pageBreakBefore w:val="0"/>
              <w:widowControl w:val="0"/>
              <w:kinsoku/>
              <w:wordWrap/>
              <w:overflowPunct/>
              <w:topLinePunct w:val="0"/>
              <w:autoSpaceDE w:val="0"/>
              <w:autoSpaceDN/>
              <w:bidi w:val="0"/>
              <w:adjustRightInd/>
              <w:snapToGrid w:val="0"/>
              <w:spacing w:line="240" w:lineRule="exact"/>
              <w:ind w:left="0" w:firstLine="0" w:firstLineChars="0"/>
              <w:jc w:val="left"/>
              <w:textAlignment w:val="auto"/>
              <w:outlineLvl w:val="9"/>
              <w:rPr>
                <w:rFonts w:ascii="仿宋_GB2312"/>
                <w:color w:val="auto"/>
                <w:spacing w:val="0"/>
                <w:sz w:val="21"/>
                <w:szCs w:val="21"/>
                <w:highlight w:val="none"/>
              </w:rPr>
            </w:pPr>
            <w:r>
              <w:rPr>
                <w:rFonts w:hint="eastAsia" w:ascii="仿宋_GB2312"/>
                <w:color w:val="auto"/>
                <w:spacing w:val="0"/>
                <w:sz w:val="21"/>
                <w:szCs w:val="21"/>
                <w:highlight w:val="none"/>
                <w:lang w:val="en-US" w:eastAsia="zh-CN"/>
              </w:rPr>
              <w:t>3.出生医学证明。         4.学籍基本信息。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0" w:hRule="atLeast"/>
          <w:jc w:val="center"/>
        </w:trPr>
        <w:tc>
          <w:tcPr>
            <w:tcW w:w="662" w:type="dxa"/>
            <w:vMerge w:val="continue"/>
            <w:tcBorders>
              <w:tl2br w:val="nil"/>
              <w:tr2bl w:val="nil"/>
            </w:tcBorders>
            <w:noWrap w:val="0"/>
            <w:vAlign w:val="center"/>
          </w:tcPr>
          <w:p>
            <w:pPr>
              <w:widowControl/>
              <w:jc w:val="left"/>
              <w:rPr>
                <w:rFonts w:ascii="仿宋_GB2312"/>
                <w:color w:val="auto"/>
                <w:spacing w:val="0"/>
                <w:sz w:val="21"/>
                <w:szCs w:val="21"/>
              </w:rPr>
            </w:pPr>
          </w:p>
        </w:tc>
        <w:tc>
          <w:tcPr>
            <w:tcW w:w="6553" w:type="dxa"/>
            <w:tcBorders>
              <w:tl2br w:val="nil"/>
              <w:tr2bl w:val="nil"/>
            </w:tcBorders>
            <w:noWrap w:val="0"/>
            <w:vAlign w:val="center"/>
          </w:tcPr>
          <w:p>
            <w:pPr>
              <w:autoSpaceDE w:val="0"/>
              <w:snapToGrid w:val="0"/>
              <w:spacing w:line="240" w:lineRule="exact"/>
              <w:rPr>
                <w:rFonts w:ascii="仿宋_GB2312"/>
                <w:color w:val="auto"/>
                <w:spacing w:val="0"/>
                <w:sz w:val="21"/>
                <w:szCs w:val="21"/>
              </w:rPr>
            </w:pPr>
            <w:r>
              <w:rPr>
                <w:rFonts w:hint="eastAsia" w:ascii="仿宋_GB2312"/>
                <w:color w:val="auto"/>
                <w:spacing w:val="0"/>
                <w:sz w:val="21"/>
                <w:szCs w:val="21"/>
              </w:rPr>
              <w:t>政策性借读：符合《关于做好进城务工人员随迁子女义务教育工作的意见》（粤府办〔2011〕45号）中“保障在同一居住地连续居住并依法缴纳社会保险费满五年、有稳定职业居住证持证人子女与常住户口学生同等接受义务教育”条件的，参照居住条件，计200分。</w:t>
            </w:r>
          </w:p>
          <w:p>
            <w:pPr>
              <w:autoSpaceDE w:val="0"/>
              <w:snapToGrid w:val="0"/>
              <w:spacing w:line="240" w:lineRule="exact"/>
              <w:rPr>
                <w:rFonts w:ascii="仿宋_GB2312"/>
                <w:color w:val="auto"/>
                <w:spacing w:val="0"/>
                <w:sz w:val="21"/>
                <w:szCs w:val="21"/>
              </w:rPr>
            </w:pPr>
            <w:r>
              <w:rPr>
                <w:rFonts w:hint="eastAsia" w:ascii="仿宋_GB2312"/>
                <w:color w:val="auto"/>
                <w:spacing w:val="0"/>
                <w:sz w:val="21"/>
                <w:szCs w:val="21"/>
              </w:rPr>
              <w:t>注：此类对象必须同时符合政策中的社保、工作、居住等条件，居住证持证人提供的佛冈县社保机构出具的职工养老保险缴费凭据（缴费以当年6月算起，往前推算五年，中间不能断，补缴无效），服务单位须在县直属小学招生地段范围内的。</w:t>
            </w:r>
          </w:p>
        </w:tc>
        <w:tc>
          <w:tcPr>
            <w:tcW w:w="650" w:type="dxa"/>
            <w:tcBorders>
              <w:tl2br w:val="nil"/>
              <w:tr2bl w:val="nil"/>
            </w:tcBorders>
            <w:noWrap w:val="0"/>
            <w:vAlign w:val="center"/>
          </w:tcPr>
          <w:p>
            <w:pPr>
              <w:autoSpaceDE w:val="0"/>
              <w:snapToGrid w:val="0"/>
              <w:spacing w:line="240" w:lineRule="exact"/>
              <w:jc w:val="center"/>
              <w:rPr>
                <w:rFonts w:ascii="仿宋_GB2312"/>
                <w:color w:val="auto"/>
                <w:spacing w:val="0"/>
                <w:sz w:val="21"/>
                <w:szCs w:val="21"/>
              </w:rPr>
            </w:pPr>
          </w:p>
        </w:tc>
        <w:tc>
          <w:tcPr>
            <w:tcW w:w="2250" w:type="dxa"/>
            <w:tcBorders>
              <w:tl2br w:val="nil"/>
              <w:tr2bl w:val="nil"/>
            </w:tcBorders>
            <w:noWrap w:val="0"/>
            <w:vAlign w:val="center"/>
          </w:tcPr>
          <w:p>
            <w:pPr>
              <w:keepNext w:val="0"/>
              <w:keepLines w:val="0"/>
              <w:pageBreakBefore w:val="0"/>
              <w:widowControl w:val="0"/>
              <w:kinsoku/>
              <w:wordWrap/>
              <w:overflowPunct/>
              <w:topLinePunct w:val="0"/>
              <w:autoSpaceDE w:val="0"/>
              <w:autoSpaceDN/>
              <w:bidi w:val="0"/>
              <w:adjustRightInd/>
              <w:snapToGrid w:val="0"/>
              <w:spacing w:line="240" w:lineRule="exact"/>
              <w:ind w:left="206" w:hanging="206" w:hangingChars="100"/>
              <w:jc w:val="both"/>
              <w:textAlignment w:val="auto"/>
              <w:outlineLvl w:val="9"/>
              <w:rPr>
                <w:rFonts w:ascii="仿宋_GB2312"/>
                <w:color w:val="auto"/>
                <w:spacing w:val="0"/>
                <w:sz w:val="21"/>
                <w:szCs w:val="21"/>
              </w:rPr>
            </w:pPr>
            <w:r>
              <w:rPr>
                <w:rFonts w:hint="eastAsia" w:ascii="仿宋_GB2312"/>
                <w:color w:val="auto"/>
                <w:spacing w:val="0"/>
                <w:sz w:val="21"/>
                <w:szCs w:val="21"/>
              </w:rPr>
              <w:t>1.居住证。</w:t>
            </w:r>
          </w:p>
          <w:p>
            <w:pPr>
              <w:keepNext w:val="0"/>
              <w:keepLines w:val="0"/>
              <w:pageBreakBefore w:val="0"/>
              <w:widowControl w:val="0"/>
              <w:kinsoku/>
              <w:wordWrap/>
              <w:overflowPunct/>
              <w:topLinePunct w:val="0"/>
              <w:autoSpaceDE w:val="0"/>
              <w:autoSpaceDN/>
              <w:bidi w:val="0"/>
              <w:adjustRightInd/>
              <w:snapToGrid w:val="0"/>
              <w:spacing w:line="240" w:lineRule="exact"/>
              <w:ind w:left="206" w:hanging="206" w:hangingChars="100"/>
              <w:jc w:val="both"/>
              <w:textAlignment w:val="auto"/>
              <w:outlineLvl w:val="9"/>
              <w:rPr>
                <w:rFonts w:hint="eastAsia" w:ascii="仿宋_GB2312"/>
                <w:color w:val="auto"/>
                <w:spacing w:val="0"/>
                <w:sz w:val="21"/>
                <w:szCs w:val="21"/>
              </w:rPr>
            </w:pPr>
            <w:r>
              <w:rPr>
                <w:rFonts w:hint="eastAsia" w:ascii="仿宋_GB2312"/>
                <w:color w:val="auto"/>
                <w:spacing w:val="0"/>
                <w:sz w:val="21"/>
                <w:szCs w:val="21"/>
              </w:rPr>
              <w:t>2.个人参加社会保险证明表</w:t>
            </w:r>
            <w:r>
              <w:rPr>
                <w:rFonts w:hint="eastAsia" w:ascii="仿宋_GB2312"/>
                <w:color w:val="auto"/>
                <w:spacing w:val="0"/>
                <w:sz w:val="21"/>
                <w:szCs w:val="21"/>
                <w:lang w:eastAsia="zh-CN"/>
              </w:rPr>
              <w:t>（</w:t>
            </w:r>
            <w:r>
              <w:rPr>
                <w:rFonts w:hint="eastAsia" w:ascii="仿宋_GB2312"/>
                <w:color w:val="auto"/>
                <w:spacing w:val="0"/>
                <w:sz w:val="21"/>
                <w:szCs w:val="21"/>
                <w:lang w:val="en-US" w:eastAsia="zh-CN"/>
              </w:rPr>
              <w:t>参保单位在佛冈）</w:t>
            </w:r>
            <w:r>
              <w:rPr>
                <w:rFonts w:hint="eastAsia" w:ascii="仿宋_GB2312"/>
                <w:color w:val="auto"/>
                <w:spacing w:val="0"/>
                <w:sz w:val="21"/>
                <w:szCs w:val="21"/>
              </w:rPr>
              <w:t>。</w:t>
            </w:r>
          </w:p>
          <w:p>
            <w:pPr>
              <w:keepNext w:val="0"/>
              <w:keepLines w:val="0"/>
              <w:pageBreakBefore w:val="0"/>
              <w:widowControl w:val="0"/>
              <w:kinsoku/>
              <w:wordWrap/>
              <w:overflowPunct/>
              <w:topLinePunct w:val="0"/>
              <w:autoSpaceDE w:val="0"/>
              <w:autoSpaceDN/>
              <w:bidi w:val="0"/>
              <w:adjustRightInd/>
              <w:snapToGrid w:val="0"/>
              <w:spacing w:line="240" w:lineRule="exact"/>
              <w:ind w:left="206" w:hanging="206" w:hangingChars="100"/>
              <w:jc w:val="both"/>
              <w:textAlignment w:val="auto"/>
              <w:outlineLvl w:val="9"/>
              <w:rPr>
                <w:rFonts w:ascii="仿宋_GB2312"/>
                <w:color w:val="auto"/>
                <w:spacing w:val="0"/>
                <w:sz w:val="21"/>
                <w:szCs w:val="21"/>
              </w:rPr>
            </w:pPr>
            <w:r>
              <w:rPr>
                <w:rFonts w:hint="eastAsia" w:ascii="仿宋_GB2312"/>
                <w:color w:val="auto"/>
                <w:spacing w:val="0"/>
                <w:sz w:val="21"/>
                <w:szCs w:val="21"/>
              </w:rPr>
              <w:t>3.用人单位用工证明</w:t>
            </w:r>
            <w:r>
              <w:rPr>
                <w:rFonts w:hint="eastAsia" w:ascii="仿宋_GB2312"/>
                <w:color w:val="auto"/>
                <w:spacing w:val="0"/>
                <w:sz w:val="21"/>
                <w:szCs w:val="21"/>
                <w:lang w:eastAsia="zh-CN"/>
              </w:rPr>
              <w:t>（</w:t>
            </w:r>
            <w:r>
              <w:rPr>
                <w:rFonts w:hint="eastAsia" w:ascii="仿宋_GB2312"/>
                <w:color w:val="auto"/>
                <w:spacing w:val="0"/>
                <w:sz w:val="21"/>
                <w:szCs w:val="21"/>
                <w:lang w:val="en-US" w:eastAsia="zh-CN"/>
              </w:rPr>
              <w:t>在佛冈工作）</w:t>
            </w:r>
            <w:r>
              <w:rPr>
                <w:rFonts w:hint="eastAsia" w:ascii="仿宋_GB2312"/>
                <w:color w:val="auto"/>
                <w:spacing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0" w:hRule="atLeast"/>
          <w:jc w:val="center"/>
        </w:trPr>
        <w:tc>
          <w:tcPr>
            <w:tcW w:w="7215" w:type="dxa"/>
            <w:gridSpan w:val="2"/>
            <w:tcBorders>
              <w:tl2br w:val="nil"/>
              <w:tr2bl w:val="nil"/>
            </w:tcBorders>
            <w:noWrap w:val="0"/>
            <w:vAlign w:val="center"/>
          </w:tcPr>
          <w:p>
            <w:pPr>
              <w:snapToGrid w:val="0"/>
              <w:spacing w:line="240" w:lineRule="atLeast"/>
              <w:jc w:val="center"/>
              <w:rPr>
                <w:rFonts w:ascii="仿宋_GB2312"/>
                <w:b/>
                <w:bCs/>
                <w:color w:val="auto"/>
                <w:spacing w:val="0"/>
                <w:szCs w:val="32"/>
              </w:rPr>
            </w:pPr>
            <w:r>
              <w:rPr>
                <w:rFonts w:hint="eastAsia" w:ascii="仿宋_GB2312"/>
                <w:b/>
                <w:bCs/>
                <w:color w:val="auto"/>
                <w:spacing w:val="0"/>
                <w:sz w:val="21"/>
                <w:szCs w:val="21"/>
              </w:rPr>
              <w:t>最高积分值合计</w:t>
            </w:r>
          </w:p>
        </w:tc>
        <w:tc>
          <w:tcPr>
            <w:tcW w:w="2900" w:type="dxa"/>
            <w:gridSpan w:val="2"/>
            <w:tcBorders>
              <w:tl2br w:val="nil"/>
              <w:tr2bl w:val="nil"/>
            </w:tcBorders>
            <w:noWrap w:val="0"/>
            <w:vAlign w:val="center"/>
          </w:tcPr>
          <w:p>
            <w:pPr>
              <w:snapToGrid w:val="0"/>
              <w:spacing w:line="240" w:lineRule="atLeast"/>
              <w:rPr>
                <w:rFonts w:ascii="仿宋_GB2312"/>
                <w:color w:val="auto"/>
                <w:spacing w:val="0"/>
                <w:szCs w:val="32"/>
              </w:rPr>
            </w:pPr>
            <w:r>
              <w:rPr>
                <w:rFonts w:hint="eastAsia" w:ascii="仿宋_GB2312"/>
                <w:color w:val="auto"/>
                <w:spacing w:val="0"/>
                <w:sz w:val="21"/>
                <w:szCs w:val="21"/>
              </w:rPr>
              <w:t>3</w:t>
            </w:r>
            <w:r>
              <w:rPr>
                <w:rFonts w:hint="eastAsia" w:ascii="仿宋_GB2312"/>
                <w:color w:val="auto"/>
                <w:spacing w:val="0"/>
                <w:sz w:val="21"/>
                <w:szCs w:val="21"/>
                <w:lang w:val="en-US" w:eastAsia="zh-CN"/>
              </w:rPr>
              <w:t>3</w:t>
            </w:r>
            <w:r>
              <w:rPr>
                <w:rFonts w:hint="eastAsia" w:ascii="仿宋_GB2312"/>
                <w:color w:val="auto"/>
                <w:spacing w:val="0"/>
                <w:sz w:val="21"/>
                <w:szCs w:val="21"/>
              </w:rPr>
              <w:t>3.65</w:t>
            </w:r>
          </w:p>
        </w:tc>
      </w:tr>
    </w:tbl>
    <w:p>
      <w:pPr>
        <w:autoSpaceDE w:val="0"/>
        <w:spacing w:line="280" w:lineRule="exact"/>
        <w:ind w:left="-316" w:leftChars="-100" w:right="-426" w:rightChars="-135"/>
        <w:jc w:val="both"/>
        <w:rPr>
          <w:rFonts w:hint="eastAsia" w:ascii="仿宋" w:hAnsi="仿宋" w:eastAsia="仿宋" w:cs="仿宋_GB2312"/>
          <w:color w:val="auto"/>
          <w:sz w:val="21"/>
          <w:szCs w:val="21"/>
        </w:rPr>
      </w:pPr>
      <w:r>
        <w:rPr>
          <w:rFonts w:hint="eastAsia" w:ascii="仿宋_GB2312"/>
          <w:color w:val="auto"/>
          <w:sz w:val="21"/>
          <w:szCs w:val="21"/>
        </w:rPr>
        <w:t xml:space="preserve"> </w:t>
      </w:r>
      <w:r>
        <w:rPr>
          <w:rFonts w:hint="eastAsia" w:ascii="仿宋_GB2312"/>
          <w:color w:val="auto"/>
          <w:spacing w:val="-6"/>
          <w:sz w:val="21"/>
          <w:szCs w:val="21"/>
        </w:rPr>
        <w:t xml:space="preserve"> 说明：1.提供的所有佐证材料都必须是原件和复印件，核对后经办报名点存复印件或一次性原件材料。2.在</w:t>
      </w:r>
      <w:r>
        <w:rPr>
          <w:rFonts w:hint="eastAsia" w:ascii="仿宋_GB2312"/>
          <w:color w:val="auto"/>
          <w:sz w:val="21"/>
          <w:szCs w:val="21"/>
        </w:rPr>
        <w:t>提供不动产登记证或</w:t>
      </w:r>
      <w:r>
        <w:rPr>
          <w:rFonts w:hint="eastAsia" w:ascii="仿宋_GB2312"/>
          <w:color w:val="auto"/>
          <w:spacing w:val="-20"/>
          <w:sz w:val="21"/>
          <w:szCs w:val="21"/>
        </w:rPr>
        <w:t>不动产登记受理单</w:t>
      </w:r>
      <w:r>
        <w:rPr>
          <w:rFonts w:hint="eastAsia" w:ascii="仿宋_GB2312"/>
          <w:color w:val="auto"/>
          <w:sz w:val="21"/>
          <w:szCs w:val="21"/>
        </w:rPr>
        <w:t>时，均需同时提供房屋权属人身份证,便于职能部门核查。3.提供办理证件回执、凭据等非正式证件资料的，须在录取名单公示前补交证件原件和复印件，否则无效，取消资格。</w:t>
      </w:r>
    </w:p>
    <w:p>
      <w:pPr>
        <w:keepNext w:val="0"/>
        <w:keepLines w:val="0"/>
        <w:pageBreakBefore w:val="0"/>
        <w:widowControl w:val="0"/>
        <w:kinsoku/>
        <w:wordWrap/>
        <w:overflowPunct/>
        <w:topLinePunct w:val="0"/>
        <w:autoSpaceDE/>
        <w:autoSpaceDN/>
        <w:bidi w:val="0"/>
        <w:adjustRightInd/>
        <w:snapToGrid/>
        <w:spacing w:line="460" w:lineRule="exact"/>
        <w:textAlignment w:val="auto"/>
        <w:outlineLvl w:val="9"/>
        <w:rPr>
          <w:rFonts w:hint="eastAsia" w:ascii="黑体" w:hAnsi="宋体" w:eastAsia="黑体"/>
          <w:color w:val="auto"/>
          <w:sz w:val="24"/>
          <w:szCs w:val="24"/>
        </w:rPr>
      </w:pPr>
      <w:r>
        <w:rPr>
          <w:rFonts w:hint="eastAsia" w:ascii="黑体" w:hAnsi="黑体" w:eastAsia="黑体"/>
          <w:color w:val="auto"/>
          <w:sz w:val="24"/>
          <w:szCs w:val="24"/>
        </w:rPr>
        <w:t>附件</w:t>
      </w:r>
      <w:r>
        <w:rPr>
          <w:rFonts w:hint="eastAsia" w:ascii="黑体" w:hAnsi="宋体" w:eastAsia="黑体"/>
          <w:color w:val="auto"/>
          <w:sz w:val="24"/>
          <w:szCs w:val="24"/>
        </w:rPr>
        <w:t>2</w:t>
      </w:r>
    </w:p>
    <w:p>
      <w:pPr>
        <w:keepNext w:val="0"/>
        <w:keepLines w:val="0"/>
        <w:pageBreakBefore w:val="0"/>
        <w:widowControl w:val="0"/>
        <w:kinsoku/>
        <w:wordWrap/>
        <w:overflowPunct/>
        <w:topLinePunct w:val="0"/>
        <w:autoSpaceDE/>
        <w:autoSpaceDN/>
        <w:bidi w:val="0"/>
        <w:adjustRightInd/>
        <w:snapToGrid/>
        <w:spacing w:line="660" w:lineRule="exact"/>
        <w:jc w:val="distribute"/>
        <w:textAlignment w:val="auto"/>
        <w:outlineLvl w:val="9"/>
        <w:rPr>
          <w:rFonts w:hint="eastAsia" w:ascii="方正小标宋_GBK" w:hAnsi="方正小标宋简体" w:eastAsia="方正小标宋_GBK" w:cs="方正小标宋简体"/>
          <w:color w:val="auto"/>
          <w:spacing w:val="-6"/>
          <w:w w:val="83"/>
          <w:sz w:val="44"/>
          <w:szCs w:val="44"/>
        </w:rPr>
      </w:pPr>
      <w:r>
        <w:rPr>
          <w:rFonts w:hint="eastAsia" w:ascii="方正小标宋_GBK" w:hAnsi="方正小标宋简体" w:eastAsia="方正小标宋_GBK" w:cs="方正小标宋简体"/>
          <w:color w:val="auto"/>
          <w:spacing w:val="-6"/>
          <w:w w:val="83"/>
          <w:sz w:val="44"/>
          <w:szCs w:val="44"/>
        </w:rPr>
        <w:t>佛冈县非县城户籍适龄儿童入读县直属小学一年级申请表</w:t>
      </w:r>
    </w:p>
    <w:p>
      <w:pPr>
        <w:pStyle w:val="2"/>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rPr>
      </w:pPr>
    </w:p>
    <w:tbl>
      <w:tblPr>
        <w:tblStyle w:val="9"/>
        <w:tblW w:w="95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6"/>
        <w:gridCol w:w="323"/>
        <w:gridCol w:w="51"/>
        <w:gridCol w:w="101"/>
        <w:gridCol w:w="303"/>
        <w:gridCol w:w="416"/>
        <w:gridCol w:w="39"/>
        <w:gridCol w:w="376"/>
        <w:gridCol w:w="304"/>
        <w:gridCol w:w="65"/>
        <w:gridCol w:w="395"/>
        <w:gridCol w:w="382"/>
        <w:gridCol w:w="420"/>
        <w:gridCol w:w="540"/>
        <w:gridCol w:w="900"/>
        <w:gridCol w:w="720"/>
        <w:gridCol w:w="99"/>
        <w:gridCol w:w="463"/>
        <w:gridCol w:w="335"/>
        <w:gridCol w:w="319"/>
        <w:gridCol w:w="404"/>
        <w:gridCol w:w="134"/>
        <w:gridCol w:w="313"/>
        <w:gridCol w:w="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9539" w:type="dxa"/>
            <w:gridSpan w:val="24"/>
            <w:tcBorders>
              <w:tl2br w:val="nil"/>
              <w:tr2bl w:val="nil"/>
            </w:tcBorders>
            <w:noWrap w:val="0"/>
            <w:vAlign w:val="center"/>
          </w:tcPr>
          <w:p>
            <w:pPr>
              <w:spacing w:line="280" w:lineRule="exact"/>
              <w:jc w:val="center"/>
              <w:rPr>
                <w:rFonts w:hint="eastAsia" w:ascii="仿宋_GB2312" w:hAnsi="仿宋_GB2312" w:eastAsia="仿宋_GB2312" w:cs="仿宋_GB2312"/>
                <w:b w:val="0"/>
                <w:bCs w:val="0"/>
                <w:color w:val="auto"/>
                <w:spacing w:val="0"/>
                <w:sz w:val="21"/>
                <w:szCs w:val="21"/>
              </w:rPr>
            </w:pPr>
            <w:r>
              <w:rPr>
                <w:rFonts w:hint="eastAsia" w:ascii="仿宋_GB2312" w:hAnsi="仿宋_GB2312" w:eastAsia="仿宋_GB2312" w:cs="仿宋_GB2312"/>
                <w:b w:val="0"/>
                <w:bCs w:val="0"/>
                <w:color w:val="auto"/>
                <w:spacing w:val="0"/>
                <w:sz w:val="21"/>
                <w:szCs w:val="21"/>
              </w:rPr>
              <w:t>适 龄 儿 童 基 本 信 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1579" w:type="dxa"/>
            <w:gridSpan w:val="2"/>
            <w:tcBorders>
              <w:tl2br w:val="nil"/>
              <w:tr2bl w:val="nil"/>
            </w:tcBorders>
            <w:noWrap w:val="0"/>
            <w:vAlign w:val="center"/>
          </w:tcPr>
          <w:p>
            <w:pPr>
              <w:autoSpaceDE w:val="0"/>
              <w:spacing w:line="240" w:lineRule="exact"/>
              <w:jc w:val="center"/>
              <w:rPr>
                <w:rFonts w:hint="eastAsia" w:ascii="仿宋_GB2312" w:hAnsi="仿宋_GB2312" w:eastAsia="仿宋_GB2312" w:cs="仿宋_GB2312"/>
                <w:b w:val="0"/>
                <w:bCs w:val="0"/>
                <w:color w:val="auto"/>
                <w:spacing w:val="0"/>
                <w:sz w:val="21"/>
                <w:szCs w:val="21"/>
              </w:rPr>
            </w:pPr>
            <w:r>
              <w:rPr>
                <w:rFonts w:hint="eastAsia" w:ascii="仿宋_GB2312" w:hAnsi="仿宋_GB2312" w:eastAsia="仿宋_GB2312" w:cs="仿宋_GB2312"/>
                <w:b w:val="0"/>
                <w:bCs w:val="0"/>
                <w:color w:val="auto"/>
                <w:spacing w:val="0"/>
                <w:sz w:val="21"/>
                <w:szCs w:val="21"/>
              </w:rPr>
              <w:t>姓  名</w:t>
            </w:r>
          </w:p>
        </w:tc>
        <w:tc>
          <w:tcPr>
            <w:tcW w:w="1590" w:type="dxa"/>
            <w:gridSpan w:val="7"/>
            <w:tcBorders>
              <w:tl2br w:val="nil"/>
              <w:tr2bl w:val="nil"/>
            </w:tcBorders>
            <w:noWrap w:val="0"/>
            <w:vAlign w:val="center"/>
          </w:tcPr>
          <w:p>
            <w:pPr>
              <w:autoSpaceDE w:val="0"/>
              <w:spacing w:line="240" w:lineRule="exact"/>
              <w:jc w:val="center"/>
              <w:rPr>
                <w:rFonts w:hint="eastAsia" w:ascii="仿宋_GB2312" w:hAnsi="仿宋_GB2312" w:eastAsia="仿宋_GB2312" w:cs="仿宋_GB2312"/>
                <w:b w:val="0"/>
                <w:bCs w:val="0"/>
                <w:color w:val="auto"/>
                <w:spacing w:val="0"/>
                <w:sz w:val="21"/>
                <w:szCs w:val="21"/>
              </w:rPr>
            </w:pPr>
          </w:p>
        </w:tc>
        <w:tc>
          <w:tcPr>
            <w:tcW w:w="842" w:type="dxa"/>
            <w:gridSpan w:val="3"/>
            <w:tcBorders>
              <w:tl2br w:val="nil"/>
              <w:tr2bl w:val="nil"/>
            </w:tcBorders>
            <w:noWrap w:val="0"/>
            <w:vAlign w:val="center"/>
          </w:tcPr>
          <w:p>
            <w:pPr>
              <w:autoSpaceDE w:val="0"/>
              <w:spacing w:line="240" w:lineRule="exact"/>
              <w:jc w:val="center"/>
              <w:rPr>
                <w:rFonts w:hint="eastAsia" w:ascii="仿宋_GB2312" w:hAnsi="仿宋_GB2312" w:eastAsia="仿宋_GB2312" w:cs="仿宋_GB2312"/>
                <w:b w:val="0"/>
                <w:bCs w:val="0"/>
                <w:color w:val="auto"/>
                <w:spacing w:val="0"/>
                <w:sz w:val="21"/>
                <w:szCs w:val="21"/>
              </w:rPr>
            </w:pPr>
            <w:r>
              <w:rPr>
                <w:rFonts w:hint="eastAsia" w:ascii="仿宋_GB2312" w:hAnsi="仿宋_GB2312" w:eastAsia="仿宋_GB2312" w:cs="仿宋_GB2312"/>
                <w:b w:val="0"/>
                <w:bCs w:val="0"/>
                <w:color w:val="auto"/>
                <w:spacing w:val="0"/>
                <w:sz w:val="21"/>
                <w:szCs w:val="21"/>
              </w:rPr>
              <w:t>性别</w:t>
            </w:r>
          </w:p>
        </w:tc>
        <w:tc>
          <w:tcPr>
            <w:tcW w:w="960" w:type="dxa"/>
            <w:gridSpan w:val="2"/>
            <w:tcBorders>
              <w:tl2br w:val="nil"/>
              <w:tr2bl w:val="nil"/>
            </w:tcBorders>
            <w:noWrap w:val="0"/>
            <w:vAlign w:val="center"/>
          </w:tcPr>
          <w:p>
            <w:pPr>
              <w:autoSpaceDE w:val="0"/>
              <w:spacing w:line="240" w:lineRule="exact"/>
              <w:jc w:val="center"/>
              <w:rPr>
                <w:rFonts w:hint="eastAsia" w:ascii="仿宋_GB2312" w:hAnsi="仿宋_GB2312" w:eastAsia="仿宋_GB2312" w:cs="仿宋_GB2312"/>
                <w:b w:val="0"/>
                <w:bCs w:val="0"/>
                <w:color w:val="auto"/>
                <w:spacing w:val="0"/>
                <w:sz w:val="21"/>
                <w:szCs w:val="21"/>
              </w:rPr>
            </w:pPr>
          </w:p>
        </w:tc>
        <w:tc>
          <w:tcPr>
            <w:tcW w:w="1620" w:type="dxa"/>
            <w:gridSpan w:val="2"/>
            <w:tcBorders>
              <w:tl2br w:val="nil"/>
              <w:tr2bl w:val="nil"/>
            </w:tcBorders>
            <w:noWrap w:val="0"/>
            <w:vAlign w:val="center"/>
          </w:tcPr>
          <w:p>
            <w:pPr>
              <w:autoSpaceDE w:val="0"/>
              <w:spacing w:line="240" w:lineRule="exact"/>
              <w:jc w:val="center"/>
              <w:rPr>
                <w:rFonts w:hint="eastAsia" w:ascii="仿宋_GB2312" w:hAnsi="仿宋_GB2312" w:eastAsia="仿宋_GB2312" w:cs="仿宋_GB2312"/>
                <w:b w:val="0"/>
                <w:bCs w:val="0"/>
                <w:color w:val="auto"/>
                <w:spacing w:val="0"/>
                <w:sz w:val="21"/>
                <w:szCs w:val="21"/>
              </w:rPr>
            </w:pPr>
            <w:r>
              <w:rPr>
                <w:rFonts w:hint="eastAsia" w:ascii="仿宋_GB2312" w:hAnsi="仿宋_GB2312" w:eastAsia="仿宋_GB2312" w:cs="仿宋_GB2312"/>
                <w:b w:val="0"/>
                <w:bCs w:val="0"/>
                <w:color w:val="auto"/>
                <w:spacing w:val="0"/>
                <w:sz w:val="21"/>
                <w:szCs w:val="21"/>
              </w:rPr>
              <w:t>出生日期</w:t>
            </w:r>
          </w:p>
        </w:tc>
        <w:tc>
          <w:tcPr>
            <w:tcW w:w="2948" w:type="dxa"/>
            <w:gridSpan w:val="8"/>
            <w:tcBorders>
              <w:tl2br w:val="nil"/>
              <w:tr2bl w:val="nil"/>
            </w:tcBorders>
            <w:noWrap w:val="0"/>
            <w:vAlign w:val="center"/>
          </w:tcPr>
          <w:p>
            <w:pPr>
              <w:autoSpaceDE w:val="0"/>
              <w:spacing w:line="240" w:lineRule="exact"/>
              <w:jc w:val="center"/>
              <w:rPr>
                <w:rFonts w:hint="eastAsia" w:ascii="仿宋_GB2312" w:hAnsi="仿宋_GB2312" w:eastAsia="仿宋_GB2312" w:cs="仿宋_GB2312"/>
                <w:b w:val="0"/>
                <w:bCs w:val="0"/>
                <w:color w:val="auto"/>
                <w:spacing w:val="0"/>
                <w:sz w:val="21"/>
                <w:szCs w:val="21"/>
              </w:rPr>
            </w:pPr>
            <w:r>
              <w:rPr>
                <w:rFonts w:hint="eastAsia" w:ascii="仿宋_GB2312" w:hAnsi="仿宋_GB2312" w:eastAsia="仿宋_GB2312" w:cs="仿宋_GB2312"/>
                <w:b w:val="0"/>
                <w:bCs w:val="0"/>
                <w:color w:val="auto"/>
                <w:spacing w:val="0"/>
                <w:sz w:val="21"/>
                <w:szCs w:val="21"/>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1579" w:type="dxa"/>
            <w:gridSpan w:val="2"/>
            <w:tcBorders>
              <w:tl2br w:val="nil"/>
              <w:tr2bl w:val="nil"/>
            </w:tcBorders>
            <w:noWrap w:val="0"/>
            <w:vAlign w:val="center"/>
          </w:tcPr>
          <w:p>
            <w:pPr>
              <w:autoSpaceDE w:val="0"/>
              <w:spacing w:line="240" w:lineRule="exact"/>
              <w:jc w:val="center"/>
              <w:rPr>
                <w:rFonts w:hint="eastAsia" w:ascii="仿宋_GB2312" w:hAnsi="仿宋_GB2312" w:eastAsia="仿宋_GB2312" w:cs="仿宋_GB2312"/>
                <w:b w:val="0"/>
                <w:bCs w:val="0"/>
                <w:color w:val="auto"/>
                <w:spacing w:val="0"/>
                <w:sz w:val="21"/>
                <w:szCs w:val="21"/>
              </w:rPr>
            </w:pPr>
            <w:r>
              <w:rPr>
                <w:rFonts w:hint="eastAsia" w:ascii="仿宋_GB2312" w:hAnsi="仿宋_GB2312" w:eastAsia="仿宋_GB2312" w:cs="仿宋_GB2312"/>
                <w:b w:val="0"/>
                <w:bCs w:val="0"/>
                <w:color w:val="auto"/>
                <w:spacing w:val="0"/>
                <w:sz w:val="21"/>
                <w:szCs w:val="21"/>
              </w:rPr>
              <w:t>身份证号码</w:t>
            </w:r>
          </w:p>
        </w:tc>
        <w:tc>
          <w:tcPr>
            <w:tcW w:w="3392" w:type="dxa"/>
            <w:gridSpan w:val="12"/>
            <w:tcBorders>
              <w:tl2br w:val="nil"/>
              <w:tr2bl w:val="nil"/>
            </w:tcBorders>
            <w:noWrap w:val="0"/>
            <w:vAlign w:val="center"/>
          </w:tcPr>
          <w:p>
            <w:pPr>
              <w:autoSpaceDE w:val="0"/>
              <w:spacing w:line="240" w:lineRule="exact"/>
              <w:jc w:val="center"/>
              <w:rPr>
                <w:rFonts w:hint="eastAsia" w:ascii="仿宋_GB2312" w:hAnsi="仿宋_GB2312" w:eastAsia="仿宋_GB2312" w:cs="仿宋_GB2312"/>
                <w:b w:val="0"/>
                <w:bCs w:val="0"/>
                <w:color w:val="auto"/>
                <w:spacing w:val="0"/>
                <w:sz w:val="21"/>
                <w:szCs w:val="21"/>
              </w:rPr>
            </w:pPr>
          </w:p>
        </w:tc>
        <w:tc>
          <w:tcPr>
            <w:tcW w:w="1620" w:type="dxa"/>
            <w:gridSpan w:val="2"/>
            <w:tcBorders>
              <w:tl2br w:val="nil"/>
              <w:tr2bl w:val="nil"/>
            </w:tcBorders>
            <w:noWrap w:val="0"/>
            <w:vAlign w:val="center"/>
          </w:tcPr>
          <w:p>
            <w:pPr>
              <w:autoSpaceDE w:val="0"/>
              <w:spacing w:line="240" w:lineRule="exact"/>
              <w:jc w:val="center"/>
              <w:rPr>
                <w:rFonts w:hint="eastAsia" w:ascii="仿宋_GB2312" w:hAnsi="仿宋_GB2312" w:eastAsia="仿宋_GB2312" w:cs="仿宋_GB2312"/>
                <w:b w:val="0"/>
                <w:bCs w:val="0"/>
                <w:color w:val="auto"/>
                <w:spacing w:val="0"/>
                <w:sz w:val="21"/>
                <w:szCs w:val="21"/>
              </w:rPr>
            </w:pPr>
            <w:r>
              <w:rPr>
                <w:rFonts w:hint="eastAsia" w:ascii="仿宋_GB2312" w:hAnsi="仿宋_GB2312" w:eastAsia="仿宋_GB2312" w:cs="仿宋_GB2312"/>
                <w:b w:val="0"/>
                <w:bCs w:val="0"/>
                <w:color w:val="auto"/>
                <w:spacing w:val="0"/>
                <w:sz w:val="21"/>
                <w:szCs w:val="21"/>
              </w:rPr>
              <w:t>户口所在地</w:t>
            </w:r>
          </w:p>
        </w:tc>
        <w:tc>
          <w:tcPr>
            <w:tcW w:w="2948" w:type="dxa"/>
            <w:gridSpan w:val="8"/>
            <w:tcBorders>
              <w:tl2br w:val="nil"/>
              <w:tr2bl w:val="nil"/>
            </w:tcBorders>
            <w:noWrap w:val="0"/>
            <w:vAlign w:val="center"/>
          </w:tcPr>
          <w:p>
            <w:pPr>
              <w:autoSpaceDE w:val="0"/>
              <w:spacing w:line="240" w:lineRule="exact"/>
              <w:jc w:val="center"/>
              <w:rPr>
                <w:rFonts w:hint="eastAsia" w:ascii="仿宋_GB2312" w:hAnsi="仿宋_GB2312" w:eastAsia="仿宋_GB2312" w:cs="仿宋_GB2312"/>
                <w:b w:val="0"/>
                <w:bCs w:val="0"/>
                <w:color w:val="auto"/>
                <w:spacing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1579" w:type="dxa"/>
            <w:gridSpan w:val="2"/>
            <w:tcBorders>
              <w:tl2br w:val="nil"/>
              <w:tr2bl w:val="nil"/>
            </w:tcBorders>
            <w:noWrap w:val="0"/>
            <w:vAlign w:val="center"/>
          </w:tcPr>
          <w:p>
            <w:pPr>
              <w:autoSpaceDE w:val="0"/>
              <w:spacing w:line="240" w:lineRule="exact"/>
              <w:jc w:val="center"/>
              <w:rPr>
                <w:rFonts w:hint="eastAsia" w:ascii="仿宋_GB2312" w:hAnsi="仿宋_GB2312" w:eastAsia="仿宋_GB2312" w:cs="仿宋_GB2312"/>
                <w:b w:val="0"/>
                <w:bCs w:val="0"/>
                <w:color w:val="auto"/>
                <w:spacing w:val="0"/>
                <w:sz w:val="21"/>
                <w:szCs w:val="21"/>
              </w:rPr>
            </w:pPr>
            <w:r>
              <w:rPr>
                <w:rFonts w:hint="eastAsia" w:ascii="仿宋_GB2312" w:hAnsi="仿宋_GB2312" w:eastAsia="仿宋_GB2312" w:cs="仿宋_GB2312"/>
                <w:b w:val="0"/>
                <w:bCs w:val="0"/>
                <w:color w:val="auto"/>
                <w:spacing w:val="0"/>
                <w:sz w:val="21"/>
                <w:szCs w:val="21"/>
              </w:rPr>
              <w:t>现住址</w:t>
            </w:r>
          </w:p>
        </w:tc>
        <w:tc>
          <w:tcPr>
            <w:tcW w:w="7960" w:type="dxa"/>
            <w:gridSpan w:val="22"/>
            <w:tcBorders>
              <w:tl2br w:val="nil"/>
              <w:tr2bl w:val="nil"/>
            </w:tcBorders>
            <w:noWrap w:val="0"/>
            <w:vAlign w:val="center"/>
          </w:tcPr>
          <w:p>
            <w:pPr>
              <w:autoSpaceDE w:val="0"/>
              <w:spacing w:line="240" w:lineRule="exact"/>
              <w:jc w:val="center"/>
              <w:rPr>
                <w:rFonts w:hint="eastAsia" w:ascii="仿宋_GB2312" w:hAnsi="仿宋_GB2312" w:eastAsia="仿宋_GB2312" w:cs="仿宋_GB2312"/>
                <w:b w:val="0"/>
                <w:bCs w:val="0"/>
                <w:color w:val="auto"/>
                <w:spacing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1579" w:type="dxa"/>
            <w:gridSpan w:val="2"/>
            <w:tcBorders>
              <w:tl2br w:val="nil"/>
              <w:tr2bl w:val="nil"/>
            </w:tcBorders>
            <w:noWrap w:val="0"/>
            <w:vAlign w:val="center"/>
          </w:tcPr>
          <w:p>
            <w:pPr>
              <w:autoSpaceDE w:val="0"/>
              <w:spacing w:line="240" w:lineRule="exact"/>
              <w:jc w:val="center"/>
              <w:rPr>
                <w:rFonts w:hint="eastAsia" w:ascii="仿宋_GB2312" w:hAnsi="仿宋_GB2312" w:eastAsia="仿宋_GB2312" w:cs="仿宋_GB2312"/>
                <w:b w:val="0"/>
                <w:bCs w:val="0"/>
                <w:color w:val="auto"/>
                <w:spacing w:val="0"/>
                <w:sz w:val="21"/>
                <w:szCs w:val="21"/>
              </w:rPr>
            </w:pPr>
            <w:r>
              <w:rPr>
                <w:rFonts w:hint="eastAsia" w:ascii="仿宋_GB2312" w:hAnsi="仿宋_GB2312" w:eastAsia="仿宋_GB2312" w:cs="仿宋_GB2312"/>
                <w:b w:val="0"/>
                <w:bCs w:val="0"/>
                <w:color w:val="auto"/>
                <w:spacing w:val="0"/>
                <w:sz w:val="21"/>
                <w:szCs w:val="21"/>
              </w:rPr>
              <w:t>父亲姓名</w:t>
            </w:r>
          </w:p>
        </w:tc>
        <w:tc>
          <w:tcPr>
            <w:tcW w:w="871" w:type="dxa"/>
            <w:gridSpan w:val="4"/>
            <w:tcBorders>
              <w:tl2br w:val="nil"/>
              <w:tr2bl w:val="nil"/>
            </w:tcBorders>
            <w:noWrap w:val="0"/>
            <w:vAlign w:val="center"/>
          </w:tcPr>
          <w:p>
            <w:pPr>
              <w:autoSpaceDE w:val="0"/>
              <w:spacing w:line="240" w:lineRule="exact"/>
              <w:jc w:val="center"/>
              <w:rPr>
                <w:rFonts w:hint="eastAsia" w:ascii="仿宋_GB2312" w:hAnsi="仿宋_GB2312" w:eastAsia="仿宋_GB2312" w:cs="仿宋_GB2312"/>
                <w:b w:val="0"/>
                <w:bCs w:val="0"/>
                <w:color w:val="auto"/>
                <w:spacing w:val="0"/>
                <w:sz w:val="21"/>
                <w:szCs w:val="21"/>
              </w:rPr>
            </w:pPr>
          </w:p>
        </w:tc>
        <w:tc>
          <w:tcPr>
            <w:tcW w:w="1981" w:type="dxa"/>
            <w:gridSpan w:val="7"/>
            <w:tcBorders>
              <w:tl2br w:val="nil"/>
              <w:tr2bl w:val="nil"/>
            </w:tcBorders>
            <w:noWrap w:val="0"/>
            <w:vAlign w:val="center"/>
          </w:tcPr>
          <w:p>
            <w:pPr>
              <w:autoSpaceDE w:val="0"/>
              <w:spacing w:line="240" w:lineRule="exact"/>
              <w:jc w:val="center"/>
              <w:rPr>
                <w:rFonts w:hint="eastAsia" w:ascii="仿宋_GB2312" w:hAnsi="仿宋_GB2312" w:eastAsia="仿宋_GB2312" w:cs="仿宋_GB2312"/>
                <w:b w:val="0"/>
                <w:bCs w:val="0"/>
                <w:color w:val="auto"/>
                <w:spacing w:val="0"/>
                <w:sz w:val="21"/>
                <w:szCs w:val="21"/>
              </w:rPr>
            </w:pPr>
            <w:r>
              <w:rPr>
                <w:rFonts w:hint="eastAsia" w:ascii="仿宋_GB2312" w:hAnsi="仿宋_GB2312" w:eastAsia="仿宋_GB2312" w:cs="仿宋_GB2312"/>
                <w:b w:val="0"/>
                <w:bCs w:val="0"/>
                <w:color w:val="auto"/>
                <w:spacing w:val="0"/>
                <w:sz w:val="21"/>
                <w:szCs w:val="21"/>
              </w:rPr>
              <w:t>工作单位</w:t>
            </w:r>
          </w:p>
        </w:tc>
        <w:tc>
          <w:tcPr>
            <w:tcW w:w="1440" w:type="dxa"/>
            <w:gridSpan w:val="2"/>
            <w:tcBorders>
              <w:tl2br w:val="nil"/>
              <w:tr2bl w:val="nil"/>
            </w:tcBorders>
            <w:noWrap w:val="0"/>
            <w:vAlign w:val="center"/>
          </w:tcPr>
          <w:p>
            <w:pPr>
              <w:autoSpaceDE w:val="0"/>
              <w:spacing w:line="240" w:lineRule="exact"/>
              <w:jc w:val="center"/>
              <w:rPr>
                <w:rFonts w:hint="eastAsia" w:ascii="仿宋_GB2312" w:hAnsi="仿宋_GB2312" w:eastAsia="仿宋_GB2312" w:cs="仿宋_GB2312"/>
                <w:b w:val="0"/>
                <w:bCs w:val="0"/>
                <w:color w:val="auto"/>
                <w:spacing w:val="0"/>
                <w:sz w:val="21"/>
                <w:szCs w:val="21"/>
              </w:rPr>
            </w:pPr>
          </w:p>
        </w:tc>
        <w:tc>
          <w:tcPr>
            <w:tcW w:w="1617" w:type="dxa"/>
            <w:gridSpan w:val="4"/>
            <w:tcBorders>
              <w:tl2br w:val="nil"/>
              <w:tr2bl w:val="nil"/>
            </w:tcBorders>
            <w:noWrap w:val="0"/>
            <w:vAlign w:val="center"/>
          </w:tcPr>
          <w:p>
            <w:pPr>
              <w:autoSpaceDE w:val="0"/>
              <w:spacing w:line="240" w:lineRule="exact"/>
              <w:jc w:val="center"/>
              <w:rPr>
                <w:rFonts w:hint="eastAsia" w:ascii="仿宋_GB2312" w:hAnsi="仿宋_GB2312" w:eastAsia="仿宋_GB2312" w:cs="仿宋_GB2312"/>
                <w:b w:val="0"/>
                <w:bCs w:val="0"/>
                <w:color w:val="auto"/>
                <w:spacing w:val="0"/>
                <w:sz w:val="21"/>
                <w:szCs w:val="21"/>
              </w:rPr>
            </w:pPr>
            <w:r>
              <w:rPr>
                <w:rFonts w:hint="eastAsia" w:ascii="仿宋_GB2312" w:hAnsi="仿宋_GB2312" w:eastAsia="仿宋_GB2312" w:cs="仿宋_GB2312"/>
                <w:b w:val="0"/>
                <w:bCs w:val="0"/>
                <w:color w:val="auto"/>
                <w:spacing w:val="0"/>
                <w:sz w:val="21"/>
                <w:szCs w:val="21"/>
              </w:rPr>
              <w:t>联系电话</w:t>
            </w:r>
          </w:p>
        </w:tc>
        <w:tc>
          <w:tcPr>
            <w:tcW w:w="2051" w:type="dxa"/>
            <w:gridSpan w:val="5"/>
            <w:tcBorders>
              <w:tl2br w:val="nil"/>
              <w:tr2bl w:val="nil"/>
            </w:tcBorders>
            <w:noWrap w:val="0"/>
            <w:vAlign w:val="center"/>
          </w:tcPr>
          <w:p>
            <w:pPr>
              <w:autoSpaceDE w:val="0"/>
              <w:spacing w:line="240" w:lineRule="exact"/>
              <w:jc w:val="center"/>
              <w:rPr>
                <w:rFonts w:hint="eastAsia" w:ascii="仿宋_GB2312" w:hAnsi="仿宋_GB2312" w:eastAsia="仿宋_GB2312" w:cs="仿宋_GB2312"/>
                <w:b w:val="0"/>
                <w:bCs w:val="0"/>
                <w:color w:val="auto"/>
                <w:spacing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1579" w:type="dxa"/>
            <w:gridSpan w:val="2"/>
            <w:tcBorders>
              <w:tl2br w:val="nil"/>
              <w:tr2bl w:val="nil"/>
            </w:tcBorders>
            <w:noWrap w:val="0"/>
            <w:vAlign w:val="center"/>
          </w:tcPr>
          <w:p>
            <w:pPr>
              <w:autoSpaceDE w:val="0"/>
              <w:snapToGrid w:val="0"/>
              <w:spacing w:line="240" w:lineRule="exact"/>
              <w:jc w:val="center"/>
              <w:rPr>
                <w:rFonts w:hint="eastAsia" w:ascii="仿宋_GB2312" w:hAnsi="仿宋_GB2312" w:eastAsia="仿宋_GB2312" w:cs="仿宋_GB2312"/>
                <w:b w:val="0"/>
                <w:bCs w:val="0"/>
                <w:color w:val="auto"/>
                <w:spacing w:val="0"/>
                <w:sz w:val="21"/>
                <w:szCs w:val="21"/>
              </w:rPr>
            </w:pPr>
            <w:r>
              <w:rPr>
                <w:rFonts w:hint="eastAsia" w:ascii="仿宋_GB2312" w:hAnsi="仿宋_GB2312" w:eastAsia="仿宋_GB2312" w:cs="仿宋_GB2312"/>
                <w:b w:val="0"/>
                <w:bCs w:val="0"/>
                <w:color w:val="auto"/>
                <w:spacing w:val="0"/>
                <w:sz w:val="21"/>
                <w:szCs w:val="21"/>
              </w:rPr>
              <w:t>母亲姓名</w:t>
            </w:r>
          </w:p>
        </w:tc>
        <w:tc>
          <w:tcPr>
            <w:tcW w:w="871" w:type="dxa"/>
            <w:gridSpan w:val="4"/>
            <w:tcBorders>
              <w:tl2br w:val="nil"/>
              <w:tr2bl w:val="nil"/>
            </w:tcBorders>
            <w:noWrap w:val="0"/>
            <w:vAlign w:val="center"/>
          </w:tcPr>
          <w:p>
            <w:pPr>
              <w:autoSpaceDE w:val="0"/>
              <w:spacing w:line="240" w:lineRule="exact"/>
              <w:jc w:val="center"/>
              <w:rPr>
                <w:rFonts w:hint="eastAsia" w:ascii="仿宋_GB2312" w:hAnsi="仿宋_GB2312" w:eastAsia="仿宋_GB2312" w:cs="仿宋_GB2312"/>
                <w:b w:val="0"/>
                <w:bCs w:val="0"/>
                <w:color w:val="auto"/>
                <w:spacing w:val="0"/>
                <w:sz w:val="21"/>
                <w:szCs w:val="21"/>
              </w:rPr>
            </w:pPr>
          </w:p>
        </w:tc>
        <w:tc>
          <w:tcPr>
            <w:tcW w:w="1981" w:type="dxa"/>
            <w:gridSpan w:val="7"/>
            <w:tcBorders>
              <w:tl2br w:val="nil"/>
              <w:tr2bl w:val="nil"/>
            </w:tcBorders>
            <w:noWrap w:val="0"/>
            <w:vAlign w:val="center"/>
          </w:tcPr>
          <w:p>
            <w:pPr>
              <w:autoSpaceDE w:val="0"/>
              <w:snapToGrid w:val="0"/>
              <w:spacing w:line="240" w:lineRule="exact"/>
              <w:jc w:val="center"/>
              <w:rPr>
                <w:rFonts w:hint="eastAsia" w:ascii="仿宋_GB2312" w:hAnsi="仿宋_GB2312" w:eastAsia="仿宋_GB2312" w:cs="仿宋_GB2312"/>
                <w:b w:val="0"/>
                <w:bCs w:val="0"/>
                <w:color w:val="auto"/>
                <w:spacing w:val="0"/>
                <w:sz w:val="21"/>
                <w:szCs w:val="21"/>
              </w:rPr>
            </w:pPr>
            <w:r>
              <w:rPr>
                <w:rFonts w:hint="eastAsia" w:ascii="仿宋_GB2312" w:hAnsi="仿宋_GB2312" w:eastAsia="仿宋_GB2312" w:cs="仿宋_GB2312"/>
                <w:b w:val="0"/>
                <w:bCs w:val="0"/>
                <w:color w:val="auto"/>
                <w:spacing w:val="0"/>
                <w:sz w:val="21"/>
                <w:szCs w:val="21"/>
              </w:rPr>
              <w:t>工作单位</w:t>
            </w:r>
          </w:p>
        </w:tc>
        <w:tc>
          <w:tcPr>
            <w:tcW w:w="1440" w:type="dxa"/>
            <w:gridSpan w:val="2"/>
            <w:tcBorders>
              <w:tl2br w:val="nil"/>
              <w:tr2bl w:val="nil"/>
            </w:tcBorders>
            <w:noWrap w:val="0"/>
            <w:vAlign w:val="center"/>
          </w:tcPr>
          <w:p>
            <w:pPr>
              <w:autoSpaceDE w:val="0"/>
              <w:snapToGrid w:val="0"/>
              <w:spacing w:line="240" w:lineRule="exact"/>
              <w:jc w:val="center"/>
              <w:rPr>
                <w:rFonts w:hint="eastAsia" w:ascii="仿宋_GB2312" w:hAnsi="仿宋_GB2312" w:eastAsia="仿宋_GB2312" w:cs="仿宋_GB2312"/>
                <w:b w:val="0"/>
                <w:bCs w:val="0"/>
                <w:color w:val="auto"/>
                <w:spacing w:val="0"/>
                <w:sz w:val="21"/>
                <w:szCs w:val="21"/>
              </w:rPr>
            </w:pPr>
          </w:p>
        </w:tc>
        <w:tc>
          <w:tcPr>
            <w:tcW w:w="1617" w:type="dxa"/>
            <w:gridSpan w:val="4"/>
            <w:tcBorders>
              <w:tl2br w:val="nil"/>
              <w:tr2bl w:val="nil"/>
            </w:tcBorders>
            <w:noWrap w:val="0"/>
            <w:vAlign w:val="center"/>
          </w:tcPr>
          <w:p>
            <w:pPr>
              <w:autoSpaceDE w:val="0"/>
              <w:snapToGrid w:val="0"/>
              <w:spacing w:line="240" w:lineRule="exact"/>
              <w:jc w:val="center"/>
              <w:rPr>
                <w:rFonts w:hint="eastAsia" w:ascii="仿宋_GB2312" w:hAnsi="仿宋_GB2312" w:eastAsia="仿宋_GB2312" w:cs="仿宋_GB2312"/>
                <w:b w:val="0"/>
                <w:bCs w:val="0"/>
                <w:color w:val="auto"/>
                <w:spacing w:val="0"/>
                <w:sz w:val="21"/>
                <w:szCs w:val="21"/>
              </w:rPr>
            </w:pPr>
            <w:r>
              <w:rPr>
                <w:rFonts w:hint="eastAsia" w:ascii="仿宋_GB2312" w:hAnsi="仿宋_GB2312" w:eastAsia="仿宋_GB2312" w:cs="仿宋_GB2312"/>
                <w:b w:val="0"/>
                <w:bCs w:val="0"/>
                <w:color w:val="auto"/>
                <w:spacing w:val="0"/>
                <w:sz w:val="21"/>
                <w:szCs w:val="21"/>
              </w:rPr>
              <w:t>联系电话</w:t>
            </w:r>
          </w:p>
        </w:tc>
        <w:tc>
          <w:tcPr>
            <w:tcW w:w="2051" w:type="dxa"/>
            <w:gridSpan w:val="5"/>
            <w:tcBorders>
              <w:tl2br w:val="nil"/>
              <w:tr2bl w:val="nil"/>
            </w:tcBorders>
            <w:noWrap w:val="0"/>
            <w:vAlign w:val="center"/>
          </w:tcPr>
          <w:p>
            <w:pPr>
              <w:autoSpaceDE w:val="0"/>
              <w:spacing w:line="240" w:lineRule="exact"/>
              <w:jc w:val="center"/>
              <w:rPr>
                <w:rFonts w:hint="eastAsia" w:ascii="仿宋_GB2312" w:hAnsi="仿宋_GB2312" w:eastAsia="仿宋_GB2312" w:cs="仿宋_GB2312"/>
                <w:b w:val="0"/>
                <w:bCs w:val="0"/>
                <w:color w:val="auto"/>
                <w:spacing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1579" w:type="dxa"/>
            <w:gridSpan w:val="2"/>
            <w:tcBorders>
              <w:tl2br w:val="nil"/>
              <w:tr2bl w:val="nil"/>
            </w:tcBorders>
            <w:noWrap w:val="0"/>
            <w:vAlign w:val="center"/>
          </w:tcPr>
          <w:p>
            <w:pPr>
              <w:autoSpaceDE w:val="0"/>
              <w:snapToGrid w:val="0"/>
              <w:spacing w:line="240" w:lineRule="exact"/>
              <w:jc w:val="center"/>
              <w:rPr>
                <w:rFonts w:hint="eastAsia" w:ascii="仿宋_GB2312" w:hAnsi="仿宋_GB2312" w:eastAsia="仿宋_GB2312" w:cs="仿宋_GB2312"/>
                <w:b w:val="0"/>
                <w:bCs w:val="0"/>
                <w:color w:val="auto"/>
                <w:spacing w:val="0"/>
                <w:sz w:val="21"/>
                <w:szCs w:val="21"/>
              </w:rPr>
            </w:pPr>
            <w:r>
              <w:rPr>
                <w:rFonts w:hint="eastAsia" w:ascii="仿宋_GB2312" w:hAnsi="仿宋_GB2312" w:eastAsia="仿宋_GB2312" w:cs="仿宋_GB2312"/>
                <w:b w:val="0"/>
                <w:bCs w:val="0"/>
                <w:color w:val="auto"/>
                <w:spacing w:val="0"/>
                <w:sz w:val="21"/>
                <w:szCs w:val="21"/>
              </w:rPr>
              <w:t>其他监护人</w:t>
            </w:r>
          </w:p>
        </w:tc>
        <w:tc>
          <w:tcPr>
            <w:tcW w:w="871" w:type="dxa"/>
            <w:gridSpan w:val="4"/>
            <w:tcBorders>
              <w:tl2br w:val="nil"/>
              <w:tr2bl w:val="nil"/>
            </w:tcBorders>
            <w:noWrap w:val="0"/>
            <w:vAlign w:val="center"/>
          </w:tcPr>
          <w:p>
            <w:pPr>
              <w:autoSpaceDE w:val="0"/>
              <w:spacing w:line="240" w:lineRule="exact"/>
              <w:jc w:val="center"/>
              <w:rPr>
                <w:rFonts w:hint="eastAsia" w:ascii="仿宋_GB2312" w:hAnsi="仿宋_GB2312" w:eastAsia="仿宋_GB2312" w:cs="仿宋_GB2312"/>
                <w:b w:val="0"/>
                <w:bCs w:val="0"/>
                <w:color w:val="auto"/>
                <w:spacing w:val="0"/>
                <w:sz w:val="21"/>
                <w:szCs w:val="21"/>
              </w:rPr>
            </w:pPr>
          </w:p>
        </w:tc>
        <w:tc>
          <w:tcPr>
            <w:tcW w:w="1981" w:type="dxa"/>
            <w:gridSpan w:val="7"/>
            <w:tcBorders>
              <w:tl2br w:val="nil"/>
              <w:tr2bl w:val="nil"/>
            </w:tcBorders>
            <w:noWrap w:val="0"/>
            <w:vAlign w:val="center"/>
          </w:tcPr>
          <w:p>
            <w:pPr>
              <w:autoSpaceDE w:val="0"/>
              <w:snapToGrid w:val="0"/>
              <w:spacing w:line="240" w:lineRule="exact"/>
              <w:jc w:val="center"/>
              <w:rPr>
                <w:rFonts w:hint="eastAsia" w:ascii="仿宋_GB2312" w:hAnsi="仿宋_GB2312" w:eastAsia="仿宋_GB2312" w:cs="仿宋_GB2312"/>
                <w:b w:val="0"/>
                <w:bCs w:val="0"/>
                <w:color w:val="auto"/>
                <w:spacing w:val="0"/>
                <w:sz w:val="21"/>
                <w:szCs w:val="21"/>
              </w:rPr>
            </w:pPr>
            <w:r>
              <w:rPr>
                <w:rFonts w:hint="eastAsia" w:ascii="仿宋_GB2312" w:hAnsi="仿宋_GB2312" w:eastAsia="仿宋_GB2312" w:cs="仿宋_GB2312"/>
                <w:b w:val="0"/>
                <w:bCs w:val="0"/>
                <w:color w:val="auto"/>
                <w:spacing w:val="0"/>
                <w:sz w:val="21"/>
                <w:szCs w:val="21"/>
              </w:rPr>
              <w:t>工作单位</w:t>
            </w:r>
          </w:p>
        </w:tc>
        <w:tc>
          <w:tcPr>
            <w:tcW w:w="1440" w:type="dxa"/>
            <w:gridSpan w:val="2"/>
            <w:tcBorders>
              <w:tl2br w:val="nil"/>
              <w:tr2bl w:val="nil"/>
            </w:tcBorders>
            <w:noWrap w:val="0"/>
            <w:vAlign w:val="center"/>
          </w:tcPr>
          <w:p>
            <w:pPr>
              <w:autoSpaceDE w:val="0"/>
              <w:snapToGrid w:val="0"/>
              <w:spacing w:line="240" w:lineRule="exact"/>
              <w:jc w:val="center"/>
              <w:rPr>
                <w:rFonts w:hint="eastAsia" w:ascii="仿宋_GB2312" w:hAnsi="仿宋_GB2312" w:eastAsia="仿宋_GB2312" w:cs="仿宋_GB2312"/>
                <w:b w:val="0"/>
                <w:bCs w:val="0"/>
                <w:color w:val="auto"/>
                <w:spacing w:val="0"/>
                <w:sz w:val="21"/>
                <w:szCs w:val="21"/>
              </w:rPr>
            </w:pPr>
          </w:p>
        </w:tc>
        <w:tc>
          <w:tcPr>
            <w:tcW w:w="1617" w:type="dxa"/>
            <w:gridSpan w:val="4"/>
            <w:tcBorders>
              <w:tl2br w:val="nil"/>
              <w:tr2bl w:val="nil"/>
            </w:tcBorders>
            <w:noWrap w:val="0"/>
            <w:vAlign w:val="center"/>
          </w:tcPr>
          <w:p>
            <w:pPr>
              <w:autoSpaceDE w:val="0"/>
              <w:snapToGrid w:val="0"/>
              <w:spacing w:line="240" w:lineRule="exact"/>
              <w:jc w:val="center"/>
              <w:rPr>
                <w:rFonts w:hint="eastAsia" w:ascii="仿宋_GB2312" w:hAnsi="仿宋_GB2312" w:eastAsia="仿宋_GB2312" w:cs="仿宋_GB2312"/>
                <w:b w:val="0"/>
                <w:bCs w:val="0"/>
                <w:color w:val="auto"/>
                <w:spacing w:val="0"/>
                <w:sz w:val="21"/>
                <w:szCs w:val="21"/>
              </w:rPr>
            </w:pPr>
            <w:r>
              <w:rPr>
                <w:rFonts w:hint="eastAsia" w:ascii="仿宋_GB2312" w:hAnsi="仿宋_GB2312" w:eastAsia="仿宋_GB2312" w:cs="仿宋_GB2312"/>
                <w:b w:val="0"/>
                <w:bCs w:val="0"/>
                <w:color w:val="auto"/>
                <w:spacing w:val="0"/>
                <w:sz w:val="21"/>
                <w:szCs w:val="21"/>
              </w:rPr>
              <w:t>联系电话</w:t>
            </w:r>
          </w:p>
        </w:tc>
        <w:tc>
          <w:tcPr>
            <w:tcW w:w="2051" w:type="dxa"/>
            <w:gridSpan w:val="5"/>
            <w:tcBorders>
              <w:tl2br w:val="nil"/>
              <w:tr2bl w:val="nil"/>
            </w:tcBorders>
            <w:noWrap w:val="0"/>
            <w:vAlign w:val="center"/>
          </w:tcPr>
          <w:p>
            <w:pPr>
              <w:autoSpaceDE w:val="0"/>
              <w:spacing w:line="240" w:lineRule="exact"/>
              <w:jc w:val="center"/>
              <w:rPr>
                <w:rFonts w:hint="eastAsia" w:ascii="仿宋_GB2312" w:hAnsi="仿宋_GB2312" w:eastAsia="仿宋_GB2312" w:cs="仿宋_GB2312"/>
                <w:b w:val="0"/>
                <w:bCs w:val="0"/>
                <w:color w:val="auto"/>
                <w:spacing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9539" w:type="dxa"/>
            <w:gridSpan w:val="24"/>
            <w:tcBorders>
              <w:tl2br w:val="nil"/>
              <w:tr2bl w:val="nil"/>
            </w:tcBorders>
            <w:noWrap w:val="0"/>
            <w:vAlign w:val="center"/>
          </w:tcPr>
          <w:p>
            <w:pPr>
              <w:autoSpaceDE w:val="0"/>
              <w:spacing w:line="240" w:lineRule="exact"/>
              <w:jc w:val="center"/>
              <w:rPr>
                <w:rFonts w:hint="eastAsia" w:ascii="仿宋_GB2312" w:hAnsi="仿宋_GB2312" w:eastAsia="仿宋_GB2312" w:cs="仿宋_GB2312"/>
                <w:b w:val="0"/>
                <w:bCs w:val="0"/>
                <w:color w:val="auto"/>
                <w:spacing w:val="0"/>
                <w:sz w:val="21"/>
                <w:szCs w:val="21"/>
              </w:rPr>
            </w:pPr>
            <w:r>
              <w:rPr>
                <w:rFonts w:hint="eastAsia" w:ascii="仿宋_GB2312" w:hAnsi="仿宋_GB2312" w:eastAsia="仿宋_GB2312" w:cs="仿宋_GB2312"/>
                <w:b w:val="0"/>
                <w:bCs w:val="0"/>
                <w:color w:val="auto"/>
                <w:spacing w:val="0"/>
                <w:sz w:val="21"/>
                <w:szCs w:val="21"/>
              </w:rPr>
              <w:t>积 分 情 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1256" w:type="dxa"/>
            <w:tcBorders>
              <w:tl2br w:val="nil"/>
              <w:tr2bl w:val="nil"/>
            </w:tcBorders>
            <w:noWrap w:val="0"/>
            <w:vAlign w:val="center"/>
          </w:tcPr>
          <w:p>
            <w:pPr>
              <w:autoSpaceDE w:val="0"/>
              <w:snapToGrid w:val="0"/>
              <w:spacing w:line="240" w:lineRule="exact"/>
              <w:jc w:val="center"/>
              <w:rPr>
                <w:rFonts w:hint="eastAsia" w:ascii="仿宋_GB2312" w:hAnsi="仿宋_GB2312" w:eastAsia="仿宋_GB2312" w:cs="仿宋_GB2312"/>
                <w:b w:val="0"/>
                <w:bCs w:val="0"/>
                <w:color w:val="auto"/>
                <w:spacing w:val="0"/>
                <w:sz w:val="21"/>
                <w:szCs w:val="21"/>
              </w:rPr>
            </w:pPr>
            <w:r>
              <w:rPr>
                <w:rFonts w:hint="eastAsia" w:ascii="仿宋_GB2312" w:hAnsi="仿宋_GB2312" w:eastAsia="仿宋_GB2312" w:cs="仿宋_GB2312"/>
                <w:b w:val="0"/>
                <w:bCs w:val="0"/>
                <w:color w:val="auto"/>
                <w:spacing w:val="0"/>
                <w:sz w:val="21"/>
                <w:szCs w:val="21"/>
              </w:rPr>
              <w:t>项目</w:t>
            </w:r>
          </w:p>
        </w:tc>
        <w:tc>
          <w:tcPr>
            <w:tcW w:w="5434" w:type="dxa"/>
            <w:gridSpan w:val="16"/>
            <w:tcBorders>
              <w:tl2br w:val="nil"/>
              <w:tr2bl w:val="nil"/>
            </w:tcBorders>
            <w:noWrap w:val="0"/>
            <w:vAlign w:val="center"/>
          </w:tcPr>
          <w:p>
            <w:pPr>
              <w:autoSpaceDE w:val="0"/>
              <w:snapToGrid w:val="0"/>
              <w:spacing w:line="240" w:lineRule="exact"/>
              <w:jc w:val="center"/>
              <w:rPr>
                <w:rFonts w:hint="eastAsia" w:ascii="仿宋_GB2312" w:hAnsi="仿宋_GB2312" w:eastAsia="仿宋_GB2312" w:cs="仿宋_GB2312"/>
                <w:b w:val="0"/>
                <w:bCs w:val="0"/>
                <w:color w:val="auto"/>
                <w:spacing w:val="0"/>
                <w:sz w:val="21"/>
                <w:szCs w:val="21"/>
              </w:rPr>
            </w:pPr>
            <w:r>
              <w:rPr>
                <w:rFonts w:hint="eastAsia" w:ascii="仿宋_GB2312" w:hAnsi="仿宋_GB2312" w:eastAsia="仿宋_GB2312" w:cs="仿宋_GB2312"/>
                <w:b w:val="0"/>
                <w:bCs w:val="0"/>
                <w:color w:val="auto"/>
                <w:spacing w:val="0"/>
                <w:sz w:val="21"/>
                <w:szCs w:val="21"/>
              </w:rPr>
              <w:t>申请资料</w:t>
            </w:r>
          </w:p>
        </w:tc>
        <w:tc>
          <w:tcPr>
            <w:tcW w:w="1117" w:type="dxa"/>
            <w:gridSpan w:val="3"/>
            <w:tcBorders>
              <w:tl2br w:val="nil"/>
              <w:tr2bl w:val="nil"/>
            </w:tcBorders>
            <w:noWrap w:val="0"/>
            <w:vAlign w:val="center"/>
          </w:tcPr>
          <w:p>
            <w:pPr>
              <w:autoSpaceDE w:val="0"/>
              <w:spacing w:line="240" w:lineRule="exact"/>
              <w:jc w:val="center"/>
              <w:rPr>
                <w:rFonts w:hint="eastAsia" w:ascii="仿宋_GB2312" w:hAnsi="仿宋_GB2312" w:eastAsia="仿宋_GB2312" w:cs="仿宋_GB2312"/>
                <w:b w:val="0"/>
                <w:bCs w:val="0"/>
                <w:color w:val="auto"/>
                <w:spacing w:val="0"/>
                <w:sz w:val="21"/>
                <w:szCs w:val="21"/>
              </w:rPr>
            </w:pPr>
            <w:r>
              <w:rPr>
                <w:rFonts w:hint="eastAsia" w:ascii="仿宋_GB2312" w:hAnsi="仿宋_GB2312" w:eastAsia="仿宋_GB2312" w:cs="仿宋_GB2312"/>
                <w:b w:val="0"/>
                <w:bCs w:val="0"/>
                <w:color w:val="auto"/>
                <w:spacing w:val="0"/>
                <w:sz w:val="21"/>
                <w:szCs w:val="21"/>
              </w:rPr>
              <w:t>分值</w:t>
            </w:r>
          </w:p>
        </w:tc>
        <w:tc>
          <w:tcPr>
            <w:tcW w:w="851" w:type="dxa"/>
            <w:gridSpan w:val="3"/>
            <w:tcBorders>
              <w:tl2br w:val="nil"/>
              <w:tr2bl w:val="nil"/>
            </w:tcBorders>
            <w:noWrap w:val="0"/>
            <w:vAlign w:val="center"/>
          </w:tcPr>
          <w:p>
            <w:pPr>
              <w:autoSpaceDE w:val="0"/>
              <w:spacing w:line="240" w:lineRule="exact"/>
              <w:jc w:val="center"/>
              <w:rPr>
                <w:rFonts w:hint="eastAsia" w:ascii="仿宋_GB2312" w:hAnsi="仿宋_GB2312" w:eastAsia="仿宋_GB2312" w:cs="仿宋_GB2312"/>
                <w:b w:val="0"/>
                <w:bCs w:val="0"/>
                <w:color w:val="auto"/>
                <w:spacing w:val="0"/>
                <w:sz w:val="21"/>
                <w:szCs w:val="21"/>
              </w:rPr>
            </w:pPr>
            <w:r>
              <w:rPr>
                <w:rFonts w:hint="eastAsia" w:ascii="仿宋_GB2312" w:hAnsi="仿宋_GB2312" w:eastAsia="仿宋_GB2312" w:cs="仿宋_GB2312"/>
                <w:b w:val="0"/>
                <w:bCs w:val="0"/>
                <w:color w:val="auto"/>
                <w:spacing w:val="0"/>
                <w:sz w:val="21"/>
                <w:szCs w:val="21"/>
              </w:rPr>
              <w:t>自评分</w:t>
            </w:r>
          </w:p>
        </w:tc>
        <w:tc>
          <w:tcPr>
            <w:tcW w:w="881" w:type="dxa"/>
            <w:tcBorders>
              <w:tl2br w:val="nil"/>
              <w:tr2bl w:val="nil"/>
            </w:tcBorders>
            <w:noWrap w:val="0"/>
            <w:vAlign w:val="center"/>
          </w:tcPr>
          <w:p>
            <w:pPr>
              <w:autoSpaceDE w:val="0"/>
              <w:spacing w:line="240" w:lineRule="exact"/>
              <w:jc w:val="center"/>
              <w:rPr>
                <w:rFonts w:hint="eastAsia" w:ascii="仿宋_GB2312" w:hAnsi="仿宋_GB2312" w:eastAsia="仿宋_GB2312" w:cs="仿宋_GB2312"/>
                <w:b w:val="0"/>
                <w:bCs w:val="0"/>
                <w:color w:val="auto"/>
                <w:spacing w:val="0"/>
                <w:sz w:val="21"/>
                <w:szCs w:val="21"/>
              </w:rPr>
            </w:pPr>
            <w:r>
              <w:rPr>
                <w:rFonts w:hint="eastAsia" w:ascii="仿宋_GB2312" w:hAnsi="仿宋_GB2312" w:eastAsia="仿宋_GB2312" w:cs="仿宋_GB2312"/>
                <w:b w:val="0"/>
                <w:bCs w:val="0"/>
                <w:color w:val="auto"/>
                <w:spacing w:val="0"/>
                <w:sz w:val="21"/>
                <w:szCs w:val="21"/>
              </w:rPr>
              <w:t>审核分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256" w:type="dxa"/>
            <w:vMerge w:val="restart"/>
            <w:tcBorders>
              <w:tl2br w:val="nil"/>
              <w:tr2bl w:val="nil"/>
            </w:tcBorders>
            <w:noWrap w:val="0"/>
            <w:vAlign w:val="center"/>
          </w:tcPr>
          <w:p>
            <w:pPr>
              <w:autoSpaceDE w:val="0"/>
              <w:snapToGrid w:val="0"/>
              <w:spacing w:line="240" w:lineRule="exact"/>
              <w:jc w:val="center"/>
              <w:rPr>
                <w:rFonts w:hint="eastAsia" w:ascii="仿宋_GB2312" w:hAnsi="仿宋_GB2312" w:eastAsia="仿宋_GB2312" w:cs="仿宋_GB2312"/>
                <w:b w:val="0"/>
                <w:bCs w:val="0"/>
                <w:color w:val="auto"/>
                <w:spacing w:val="0"/>
                <w:sz w:val="21"/>
                <w:szCs w:val="21"/>
              </w:rPr>
            </w:pPr>
            <w:r>
              <w:rPr>
                <w:rFonts w:hint="eastAsia" w:ascii="仿宋_GB2312" w:hAnsi="仿宋_GB2312" w:eastAsia="仿宋_GB2312" w:cs="仿宋_GB2312"/>
                <w:b w:val="0"/>
                <w:bCs w:val="0"/>
                <w:color w:val="auto"/>
                <w:spacing w:val="0"/>
                <w:sz w:val="21"/>
                <w:szCs w:val="21"/>
              </w:rPr>
              <w:t>户籍条件</w:t>
            </w:r>
          </w:p>
        </w:tc>
        <w:tc>
          <w:tcPr>
            <w:tcW w:w="5434" w:type="dxa"/>
            <w:gridSpan w:val="16"/>
            <w:tcBorders>
              <w:tl2br w:val="nil"/>
              <w:tr2bl w:val="nil"/>
            </w:tcBorders>
            <w:noWrap w:val="0"/>
            <w:vAlign w:val="center"/>
          </w:tcPr>
          <w:p>
            <w:pPr>
              <w:autoSpaceDE w:val="0"/>
              <w:snapToGrid w:val="0"/>
              <w:spacing w:line="240" w:lineRule="auto"/>
              <w:rPr>
                <w:rFonts w:hint="eastAsia" w:ascii="仿宋_GB2312" w:hAnsi="仿宋_GB2312" w:eastAsia="仿宋_GB2312" w:cs="仿宋_GB2312"/>
                <w:b w:val="0"/>
                <w:bCs w:val="0"/>
                <w:color w:val="auto"/>
                <w:spacing w:val="0"/>
                <w:sz w:val="21"/>
                <w:szCs w:val="21"/>
              </w:rPr>
            </w:pPr>
            <w:r>
              <w:rPr>
                <w:rFonts w:hint="eastAsia" w:ascii="仿宋_GB2312" w:hAnsi="仿宋_GB2312" w:eastAsia="仿宋_GB2312" w:cs="仿宋_GB2312"/>
                <w:b w:val="0"/>
                <w:bCs w:val="0"/>
                <w:color w:val="auto"/>
                <w:spacing w:val="0"/>
                <w:sz w:val="21"/>
                <w:szCs w:val="21"/>
              </w:rPr>
              <w:t>佛冈县户籍，50分。（  ）  其他户籍，30分。（  ）</w:t>
            </w:r>
          </w:p>
        </w:tc>
        <w:tc>
          <w:tcPr>
            <w:tcW w:w="1117" w:type="dxa"/>
            <w:gridSpan w:val="3"/>
            <w:tcBorders>
              <w:tl2br w:val="nil"/>
              <w:tr2bl w:val="nil"/>
            </w:tcBorders>
            <w:noWrap w:val="0"/>
            <w:vAlign w:val="center"/>
          </w:tcPr>
          <w:p>
            <w:pPr>
              <w:autoSpaceDE w:val="0"/>
              <w:snapToGrid w:val="0"/>
              <w:spacing w:line="240" w:lineRule="auto"/>
              <w:jc w:val="center"/>
              <w:rPr>
                <w:rFonts w:hint="eastAsia" w:ascii="仿宋_GB2312" w:hAnsi="仿宋_GB2312" w:eastAsia="仿宋_GB2312" w:cs="仿宋_GB2312"/>
                <w:b w:val="0"/>
                <w:bCs w:val="0"/>
                <w:color w:val="auto"/>
                <w:spacing w:val="0"/>
                <w:sz w:val="21"/>
                <w:szCs w:val="21"/>
              </w:rPr>
            </w:pPr>
            <w:r>
              <w:rPr>
                <w:rFonts w:hint="eastAsia" w:ascii="仿宋_GB2312" w:hAnsi="仿宋_GB2312" w:eastAsia="仿宋_GB2312" w:cs="仿宋_GB2312"/>
                <w:b w:val="0"/>
                <w:bCs w:val="0"/>
                <w:color w:val="auto"/>
                <w:spacing w:val="0"/>
                <w:sz w:val="21"/>
                <w:szCs w:val="21"/>
              </w:rPr>
              <w:t>50</w:t>
            </w:r>
          </w:p>
        </w:tc>
        <w:tc>
          <w:tcPr>
            <w:tcW w:w="851" w:type="dxa"/>
            <w:gridSpan w:val="3"/>
            <w:tcBorders>
              <w:tl2br w:val="nil"/>
              <w:tr2bl w:val="nil"/>
            </w:tcBorders>
            <w:noWrap w:val="0"/>
            <w:vAlign w:val="center"/>
          </w:tcPr>
          <w:p>
            <w:pPr>
              <w:autoSpaceDE w:val="0"/>
              <w:snapToGrid w:val="0"/>
              <w:spacing w:line="240" w:lineRule="auto"/>
              <w:rPr>
                <w:rFonts w:hint="eastAsia" w:ascii="仿宋_GB2312" w:hAnsi="仿宋_GB2312" w:eastAsia="仿宋_GB2312" w:cs="仿宋_GB2312"/>
                <w:b w:val="0"/>
                <w:bCs w:val="0"/>
                <w:color w:val="auto"/>
                <w:spacing w:val="0"/>
                <w:sz w:val="21"/>
                <w:szCs w:val="21"/>
              </w:rPr>
            </w:pPr>
          </w:p>
        </w:tc>
        <w:tc>
          <w:tcPr>
            <w:tcW w:w="881" w:type="dxa"/>
            <w:tcBorders>
              <w:tl2br w:val="nil"/>
              <w:tr2bl w:val="nil"/>
            </w:tcBorders>
            <w:noWrap w:val="0"/>
            <w:vAlign w:val="center"/>
          </w:tcPr>
          <w:p>
            <w:pPr>
              <w:autoSpaceDE w:val="0"/>
              <w:snapToGrid w:val="0"/>
              <w:spacing w:line="240" w:lineRule="auto"/>
              <w:rPr>
                <w:rFonts w:hint="eastAsia" w:ascii="仿宋_GB2312" w:hAnsi="仿宋_GB2312" w:eastAsia="仿宋_GB2312" w:cs="仿宋_GB2312"/>
                <w:b w:val="0"/>
                <w:bCs w:val="0"/>
                <w:color w:val="auto"/>
                <w:spacing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256" w:type="dxa"/>
            <w:vMerge w:val="continue"/>
            <w:tcBorders>
              <w:tl2br w:val="nil"/>
              <w:tr2bl w:val="nil"/>
            </w:tcBorders>
            <w:noWrap w:val="0"/>
            <w:vAlign w:val="center"/>
          </w:tcPr>
          <w:p>
            <w:pPr>
              <w:widowControl/>
              <w:jc w:val="left"/>
              <w:rPr>
                <w:rFonts w:hint="eastAsia" w:ascii="仿宋_GB2312" w:hAnsi="仿宋_GB2312" w:eastAsia="仿宋_GB2312" w:cs="仿宋_GB2312"/>
                <w:b w:val="0"/>
                <w:bCs w:val="0"/>
                <w:color w:val="auto"/>
                <w:spacing w:val="0"/>
                <w:sz w:val="21"/>
                <w:szCs w:val="21"/>
              </w:rPr>
            </w:pPr>
          </w:p>
        </w:tc>
        <w:tc>
          <w:tcPr>
            <w:tcW w:w="5434" w:type="dxa"/>
            <w:gridSpan w:val="16"/>
            <w:tcBorders>
              <w:tl2br w:val="nil"/>
              <w:tr2bl w:val="nil"/>
            </w:tcBorders>
            <w:noWrap w:val="0"/>
            <w:vAlign w:val="center"/>
          </w:tcPr>
          <w:p>
            <w:pPr>
              <w:autoSpaceDE w:val="0"/>
              <w:snapToGrid w:val="0"/>
              <w:spacing w:line="240" w:lineRule="auto"/>
              <w:rPr>
                <w:rFonts w:hint="eastAsia" w:ascii="仿宋_GB2312" w:hAnsi="仿宋_GB2312" w:eastAsia="仿宋_GB2312" w:cs="仿宋_GB2312"/>
                <w:b w:val="0"/>
                <w:bCs w:val="0"/>
                <w:color w:val="auto"/>
                <w:spacing w:val="0"/>
                <w:sz w:val="21"/>
                <w:szCs w:val="21"/>
              </w:rPr>
            </w:pPr>
            <w:r>
              <w:rPr>
                <w:rFonts w:hint="eastAsia" w:ascii="仿宋_GB2312" w:hAnsi="仿宋_GB2312" w:eastAsia="仿宋_GB2312" w:cs="仿宋_GB2312"/>
                <w:b w:val="0"/>
                <w:bCs w:val="0"/>
                <w:color w:val="auto"/>
                <w:spacing w:val="0"/>
                <w:sz w:val="21"/>
                <w:szCs w:val="21"/>
              </w:rPr>
              <w:t>出生时间：     年  月  日，超6周岁(   )天，计</w:t>
            </w:r>
            <w:r>
              <w:rPr>
                <w:rFonts w:hint="eastAsia" w:ascii="仿宋_GB2312" w:hAnsi="仿宋_GB2312" w:eastAsia="仿宋_GB2312" w:cs="仿宋_GB2312"/>
                <w:b w:val="0"/>
                <w:bCs w:val="0"/>
                <w:color w:val="auto"/>
                <w:spacing w:val="0"/>
                <w:sz w:val="21"/>
                <w:szCs w:val="21"/>
                <w:u w:val="single"/>
              </w:rPr>
              <w:t xml:space="preserve">    </w:t>
            </w:r>
            <w:r>
              <w:rPr>
                <w:rFonts w:hint="eastAsia" w:ascii="仿宋_GB2312" w:hAnsi="仿宋_GB2312" w:eastAsia="仿宋_GB2312" w:cs="仿宋_GB2312"/>
                <w:b w:val="0"/>
                <w:bCs w:val="0"/>
                <w:color w:val="auto"/>
                <w:spacing w:val="0"/>
                <w:sz w:val="21"/>
                <w:szCs w:val="21"/>
              </w:rPr>
              <w:t>分。</w:t>
            </w:r>
          </w:p>
        </w:tc>
        <w:tc>
          <w:tcPr>
            <w:tcW w:w="1117" w:type="dxa"/>
            <w:gridSpan w:val="3"/>
            <w:tcBorders>
              <w:tl2br w:val="nil"/>
              <w:tr2bl w:val="nil"/>
            </w:tcBorders>
            <w:noWrap w:val="0"/>
            <w:vAlign w:val="center"/>
          </w:tcPr>
          <w:p>
            <w:pPr>
              <w:autoSpaceDE w:val="0"/>
              <w:snapToGrid w:val="0"/>
              <w:spacing w:line="240" w:lineRule="exact"/>
              <w:jc w:val="center"/>
              <w:rPr>
                <w:rFonts w:hint="eastAsia" w:ascii="仿宋_GB2312" w:hAnsi="仿宋_GB2312" w:eastAsia="仿宋_GB2312" w:cs="仿宋_GB2312"/>
                <w:b w:val="0"/>
                <w:bCs w:val="0"/>
                <w:color w:val="auto"/>
                <w:spacing w:val="0"/>
                <w:sz w:val="21"/>
                <w:szCs w:val="21"/>
              </w:rPr>
            </w:pPr>
            <w:r>
              <w:rPr>
                <w:rFonts w:hint="eastAsia" w:ascii="仿宋_GB2312" w:hAnsi="仿宋_GB2312" w:eastAsia="仿宋_GB2312" w:cs="仿宋_GB2312"/>
                <w:b w:val="0"/>
                <w:bCs w:val="0"/>
                <w:color w:val="auto"/>
                <w:spacing w:val="0"/>
                <w:sz w:val="21"/>
                <w:szCs w:val="21"/>
              </w:rPr>
              <w:t>3.65</w:t>
            </w:r>
          </w:p>
        </w:tc>
        <w:tc>
          <w:tcPr>
            <w:tcW w:w="851" w:type="dxa"/>
            <w:gridSpan w:val="3"/>
            <w:tcBorders>
              <w:tl2br w:val="nil"/>
              <w:tr2bl w:val="nil"/>
            </w:tcBorders>
            <w:noWrap w:val="0"/>
            <w:vAlign w:val="center"/>
          </w:tcPr>
          <w:p>
            <w:pPr>
              <w:autoSpaceDE w:val="0"/>
              <w:spacing w:line="240" w:lineRule="exact"/>
              <w:jc w:val="center"/>
              <w:rPr>
                <w:rFonts w:hint="eastAsia" w:ascii="仿宋_GB2312" w:hAnsi="仿宋_GB2312" w:eastAsia="仿宋_GB2312" w:cs="仿宋_GB2312"/>
                <w:b w:val="0"/>
                <w:bCs w:val="0"/>
                <w:color w:val="auto"/>
                <w:spacing w:val="0"/>
                <w:sz w:val="21"/>
                <w:szCs w:val="21"/>
              </w:rPr>
            </w:pPr>
          </w:p>
        </w:tc>
        <w:tc>
          <w:tcPr>
            <w:tcW w:w="881" w:type="dxa"/>
            <w:tcBorders>
              <w:tl2br w:val="nil"/>
              <w:tr2bl w:val="nil"/>
            </w:tcBorders>
            <w:noWrap w:val="0"/>
            <w:vAlign w:val="center"/>
          </w:tcPr>
          <w:p>
            <w:pPr>
              <w:autoSpaceDE w:val="0"/>
              <w:spacing w:line="240" w:lineRule="exact"/>
              <w:jc w:val="center"/>
              <w:rPr>
                <w:rFonts w:hint="eastAsia" w:ascii="仿宋_GB2312" w:hAnsi="仿宋_GB2312" w:eastAsia="仿宋_GB2312" w:cs="仿宋_GB2312"/>
                <w:b w:val="0"/>
                <w:bCs w:val="0"/>
                <w:color w:val="auto"/>
                <w:spacing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256" w:type="dxa"/>
            <w:vMerge w:val="restart"/>
            <w:tcBorders>
              <w:tl2br w:val="nil"/>
              <w:tr2bl w:val="nil"/>
            </w:tcBorders>
            <w:noWrap w:val="0"/>
            <w:vAlign w:val="center"/>
          </w:tcPr>
          <w:p>
            <w:pPr>
              <w:autoSpaceDE w:val="0"/>
              <w:snapToGrid w:val="0"/>
              <w:spacing w:line="240" w:lineRule="exact"/>
              <w:jc w:val="center"/>
              <w:rPr>
                <w:rFonts w:hint="eastAsia" w:ascii="仿宋_GB2312" w:hAnsi="仿宋_GB2312" w:eastAsia="仿宋_GB2312" w:cs="仿宋_GB2312"/>
                <w:b w:val="0"/>
                <w:bCs w:val="0"/>
                <w:color w:val="auto"/>
                <w:spacing w:val="0"/>
                <w:sz w:val="21"/>
                <w:szCs w:val="21"/>
              </w:rPr>
            </w:pPr>
            <w:r>
              <w:rPr>
                <w:rFonts w:hint="eastAsia" w:ascii="仿宋_GB2312" w:hAnsi="仿宋_GB2312" w:eastAsia="仿宋_GB2312" w:cs="仿宋_GB2312"/>
                <w:b w:val="0"/>
                <w:bCs w:val="0"/>
                <w:color w:val="auto"/>
                <w:spacing w:val="0"/>
                <w:sz w:val="21"/>
                <w:szCs w:val="21"/>
              </w:rPr>
              <w:t>居住条件</w:t>
            </w:r>
          </w:p>
        </w:tc>
        <w:tc>
          <w:tcPr>
            <w:tcW w:w="5434" w:type="dxa"/>
            <w:gridSpan w:val="16"/>
            <w:tcBorders>
              <w:tl2br w:val="nil"/>
              <w:tr2bl w:val="nil"/>
            </w:tcBorders>
            <w:noWrap w:val="0"/>
            <w:vAlign w:val="center"/>
          </w:tcPr>
          <w:p>
            <w:pPr>
              <w:autoSpaceDE w:val="0"/>
              <w:snapToGrid w:val="0"/>
              <w:spacing w:line="240" w:lineRule="auto"/>
              <w:rPr>
                <w:rFonts w:hint="eastAsia" w:ascii="仿宋_GB2312" w:hAnsi="仿宋_GB2312" w:eastAsia="仿宋_GB2312" w:cs="仿宋_GB2312"/>
                <w:b w:val="0"/>
                <w:bCs w:val="0"/>
                <w:color w:val="auto"/>
                <w:spacing w:val="0"/>
                <w:sz w:val="21"/>
                <w:szCs w:val="21"/>
              </w:rPr>
            </w:pPr>
            <w:r>
              <w:rPr>
                <w:rFonts w:hint="eastAsia" w:ascii="仿宋_GB2312" w:hAnsi="仿宋_GB2312" w:eastAsia="仿宋_GB2312" w:cs="仿宋_GB2312"/>
                <w:b w:val="0"/>
                <w:bCs w:val="0"/>
                <w:color w:val="auto"/>
                <w:spacing w:val="0"/>
                <w:sz w:val="21"/>
                <w:szCs w:val="21"/>
              </w:rPr>
              <w:t>1.父母或本人持有住宅类房屋《不动产登记证》。（  ）</w:t>
            </w:r>
          </w:p>
        </w:tc>
        <w:tc>
          <w:tcPr>
            <w:tcW w:w="1117" w:type="dxa"/>
            <w:gridSpan w:val="3"/>
            <w:vMerge w:val="restart"/>
            <w:tcBorders>
              <w:tl2br w:val="nil"/>
              <w:tr2bl w:val="nil"/>
            </w:tcBorders>
            <w:noWrap w:val="0"/>
            <w:vAlign w:val="center"/>
          </w:tcPr>
          <w:p>
            <w:pPr>
              <w:autoSpaceDE w:val="0"/>
              <w:snapToGrid w:val="0"/>
              <w:spacing w:line="240" w:lineRule="exact"/>
              <w:jc w:val="center"/>
              <w:rPr>
                <w:rFonts w:hint="eastAsia" w:ascii="仿宋_GB2312" w:hAnsi="仿宋_GB2312" w:eastAsia="仿宋_GB2312" w:cs="仿宋_GB2312"/>
                <w:b w:val="0"/>
                <w:bCs w:val="0"/>
                <w:color w:val="auto"/>
                <w:spacing w:val="0"/>
                <w:sz w:val="21"/>
                <w:szCs w:val="21"/>
              </w:rPr>
            </w:pPr>
            <w:r>
              <w:rPr>
                <w:rFonts w:hint="eastAsia" w:ascii="仿宋_GB2312" w:hAnsi="仿宋_GB2312" w:eastAsia="仿宋_GB2312" w:cs="仿宋_GB2312"/>
                <w:b w:val="0"/>
                <w:bCs w:val="0"/>
                <w:color w:val="auto"/>
                <w:spacing w:val="0"/>
                <w:sz w:val="21"/>
                <w:szCs w:val="21"/>
              </w:rPr>
              <w:t>200</w:t>
            </w:r>
          </w:p>
        </w:tc>
        <w:tc>
          <w:tcPr>
            <w:tcW w:w="851" w:type="dxa"/>
            <w:gridSpan w:val="3"/>
            <w:vMerge w:val="restart"/>
            <w:tcBorders>
              <w:tl2br w:val="nil"/>
              <w:tr2bl w:val="nil"/>
            </w:tcBorders>
            <w:noWrap w:val="0"/>
            <w:vAlign w:val="center"/>
          </w:tcPr>
          <w:p>
            <w:pPr>
              <w:autoSpaceDE w:val="0"/>
              <w:spacing w:line="240" w:lineRule="exact"/>
              <w:rPr>
                <w:rFonts w:hint="eastAsia" w:ascii="仿宋_GB2312" w:hAnsi="仿宋_GB2312" w:eastAsia="仿宋_GB2312" w:cs="仿宋_GB2312"/>
                <w:b w:val="0"/>
                <w:bCs w:val="0"/>
                <w:color w:val="auto"/>
                <w:spacing w:val="0"/>
                <w:sz w:val="21"/>
                <w:szCs w:val="21"/>
              </w:rPr>
            </w:pPr>
          </w:p>
        </w:tc>
        <w:tc>
          <w:tcPr>
            <w:tcW w:w="881" w:type="dxa"/>
            <w:vMerge w:val="restart"/>
            <w:tcBorders>
              <w:tl2br w:val="nil"/>
              <w:tr2bl w:val="nil"/>
            </w:tcBorders>
            <w:noWrap w:val="0"/>
            <w:vAlign w:val="center"/>
          </w:tcPr>
          <w:p>
            <w:pPr>
              <w:autoSpaceDE w:val="0"/>
              <w:spacing w:line="240" w:lineRule="exact"/>
              <w:jc w:val="center"/>
              <w:rPr>
                <w:rFonts w:hint="eastAsia" w:ascii="仿宋_GB2312" w:hAnsi="仿宋_GB2312" w:eastAsia="仿宋_GB2312" w:cs="仿宋_GB2312"/>
                <w:b w:val="0"/>
                <w:bCs w:val="0"/>
                <w:color w:val="auto"/>
                <w:spacing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256" w:type="dxa"/>
            <w:vMerge w:val="continue"/>
            <w:tcBorders>
              <w:tl2br w:val="nil"/>
              <w:tr2bl w:val="nil"/>
            </w:tcBorders>
            <w:noWrap w:val="0"/>
            <w:vAlign w:val="center"/>
          </w:tcPr>
          <w:p>
            <w:pPr>
              <w:widowControl/>
              <w:jc w:val="left"/>
              <w:rPr>
                <w:rFonts w:hint="eastAsia" w:ascii="仿宋_GB2312" w:hAnsi="仿宋_GB2312" w:eastAsia="仿宋_GB2312" w:cs="仿宋_GB2312"/>
                <w:b w:val="0"/>
                <w:bCs w:val="0"/>
                <w:color w:val="auto"/>
                <w:spacing w:val="0"/>
                <w:sz w:val="21"/>
                <w:szCs w:val="21"/>
              </w:rPr>
            </w:pPr>
          </w:p>
        </w:tc>
        <w:tc>
          <w:tcPr>
            <w:tcW w:w="5434" w:type="dxa"/>
            <w:gridSpan w:val="16"/>
            <w:tcBorders>
              <w:tl2br w:val="nil"/>
              <w:tr2bl w:val="nil"/>
            </w:tcBorders>
            <w:noWrap w:val="0"/>
            <w:vAlign w:val="center"/>
          </w:tcPr>
          <w:p>
            <w:pPr>
              <w:autoSpaceDE w:val="0"/>
              <w:snapToGrid w:val="0"/>
              <w:spacing w:line="240" w:lineRule="auto"/>
              <w:rPr>
                <w:rFonts w:hint="eastAsia" w:ascii="仿宋_GB2312" w:hAnsi="仿宋_GB2312" w:eastAsia="仿宋_GB2312" w:cs="仿宋_GB2312"/>
                <w:b w:val="0"/>
                <w:bCs w:val="0"/>
                <w:color w:val="auto"/>
                <w:spacing w:val="0"/>
                <w:sz w:val="21"/>
                <w:szCs w:val="21"/>
              </w:rPr>
            </w:pPr>
            <w:r>
              <w:rPr>
                <w:rFonts w:hint="eastAsia" w:ascii="仿宋_GB2312" w:hAnsi="仿宋_GB2312" w:eastAsia="仿宋_GB2312" w:cs="仿宋_GB2312"/>
                <w:b w:val="0"/>
                <w:bCs w:val="0"/>
                <w:color w:val="auto"/>
                <w:spacing w:val="0"/>
                <w:sz w:val="21"/>
                <w:szCs w:val="21"/>
              </w:rPr>
              <w:t>2.在同一户口簿的祖父母持有住宅类房屋《不动产登记证》。（ ）</w:t>
            </w:r>
          </w:p>
        </w:tc>
        <w:tc>
          <w:tcPr>
            <w:tcW w:w="1117" w:type="dxa"/>
            <w:gridSpan w:val="3"/>
            <w:vMerge w:val="continue"/>
            <w:tcBorders>
              <w:tl2br w:val="nil"/>
              <w:tr2bl w:val="nil"/>
            </w:tcBorders>
            <w:noWrap w:val="0"/>
            <w:vAlign w:val="center"/>
          </w:tcPr>
          <w:p>
            <w:pPr>
              <w:widowControl/>
              <w:jc w:val="center"/>
              <w:rPr>
                <w:rFonts w:hint="eastAsia" w:ascii="仿宋_GB2312" w:hAnsi="仿宋_GB2312" w:eastAsia="仿宋_GB2312" w:cs="仿宋_GB2312"/>
                <w:b w:val="0"/>
                <w:bCs w:val="0"/>
                <w:color w:val="auto"/>
                <w:spacing w:val="0"/>
                <w:sz w:val="21"/>
                <w:szCs w:val="21"/>
              </w:rPr>
            </w:pPr>
          </w:p>
        </w:tc>
        <w:tc>
          <w:tcPr>
            <w:tcW w:w="851" w:type="dxa"/>
            <w:gridSpan w:val="3"/>
            <w:vMerge w:val="continue"/>
            <w:tcBorders>
              <w:tl2br w:val="nil"/>
              <w:tr2bl w:val="nil"/>
            </w:tcBorders>
            <w:noWrap w:val="0"/>
            <w:vAlign w:val="center"/>
          </w:tcPr>
          <w:p>
            <w:pPr>
              <w:widowControl/>
              <w:jc w:val="left"/>
              <w:rPr>
                <w:rFonts w:hint="eastAsia" w:ascii="仿宋_GB2312" w:hAnsi="仿宋_GB2312" w:eastAsia="仿宋_GB2312" w:cs="仿宋_GB2312"/>
                <w:b w:val="0"/>
                <w:bCs w:val="0"/>
                <w:color w:val="auto"/>
                <w:spacing w:val="0"/>
                <w:sz w:val="21"/>
                <w:szCs w:val="21"/>
              </w:rPr>
            </w:pPr>
          </w:p>
        </w:tc>
        <w:tc>
          <w:tcPr>
            <w:tcW w:w="881" w:type="dxa"/>
            <w:vMerge w:val="continue"/>
            <w:tcBorders>
              <w:tl2br w:val="nil"/>
              <w:tr2bl w:val="nil"/>
            </w:tcBorders>
            <w:noWrap w:val="0"/>
            <w:vAlign w:val="center"/>
          </w:tcPr>
          <w:p>
            <w:pPr>
              <w:widowControl/>
              <w:jc w:val="left"/>
              <w:rPr>
                <w:rFonts w:hint="eastAsia" w:ascii="仿宋_GB2312" w:hAnsi="仿宋_GB2312" w:eastAsia="仿宋_GB2312" w:cs="仿宋_GB2312"/>
                <w:b w:val="0"/>
                <w:bCs w:val="0"/>
                <w:color w:val="auto"/>
                <w:spacing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256" w:type="dxa"/>
            <w:vMerge w:val="continue"/>
            <w:tcBorders>
              <w:tl2br w:val="nil"/>
              <w:tr2bl w:val="nil"/>
            </w:tcBorders>
            <w:noWrap w:val="0"/>
            <w:vAlign w:val="center"/>
          </w:tcPr>
          <w:p>
            <w:pPr>
              <w:widowControl/>
              <w:jc w:val="left"/>
              <w:rPr>
                <w:rFonts w:hint="eastAsia" w:ascii="仿宋_GB2312" w:hAnsi="仿宋_GB2312" w:eastAsia="仿宋_GB2312" w:cs="仿宋_GB2312"/>
                <w:b w:val="0"/>
                <w:bCs w:val="0"/>
                <w:color w:val="auto"/>
                <w:spacing w:val="0"/>
                <w:sz w:val="21"/>
                <w:szCs w:val="21"/>
              </w:rPr>
            </w:pPr>
          </w:p>
        </w:tc>
        <w:tc>
          <w:tcPr>
            <w:tcW w:w="5434" w:type="dxa"/>
            <w:gridSpan w:val="16"/>
            <w:tcBorders>
              <w:tl2br w:val="nil"/>
              <w:tr2bl w:val="nil"/>
            </w:tcBorders>
            <w:noWrap w:val="0"/>
            <w:vAlign w:val="center"/>
          </w:tcPr>
          <w:p>
            <w:pPr>
              <w:autoSpaceDE w:val="0"/>
              <w:snapToGrid w:val="0"/>
              <w:spacing w:line="240" w:lineRule="auto"/>
              <w:rPr>
                <w:rFonts w:hint="eastAsia" w:ascii="仿宋_GB2312" w:hAnsi="仿宋_GB2312" w:eastAsia="仿宋_GB2312" w:cs="仿宋_GB2312"/>
                <w:b w:val="0"/>
                <w:bCs w:val="0"/>
                <w:color w:val="auto"/>
                <w:spacing w:val="0"/>
                <w:sz w:val="21"/>
                <w:szCs w:val="21"/>
              </w:rPr>
            </w:pPr>
            <w:r>
              <w:rPr>
                <w:rFonts w:hint="eastAsia" w:ascii="仿宋_GB2312" w:hAnsi="仿宋_GB2312" w:eastAsia="仿宋_GB2312" w:cs="仿宋_GB2312"/>
                <w:b w:val="0"/>
                <w:bCs w:val="0"/>
                <w:color w:val="auto"/>
                <w:spacing w:val="0"/>
                <w:sz w:val="21"/>
                <w:szCs w:val="21"/>
              </w:rPr>
              <w:t>3.父母或本人持有已备案的住宅类商品房买卖合同。（  ）</w:t>
            </w:r>
          </w:p>
        </w:tc>
        <w:tc>
          <w:tcPr>
            <w:tcW w:w="1117" w:type="dxa"/>
            <w:gridSpan w:val="3"/>
            <w:vMerge w:val="continue"/>
            <w:tcBorders>
              <w:tl2br w:val="nil"/>
              <w:tr2bl w:val="nil"/>
            </w:tcBorders>
            <w:noWrap w:val="0"/>
            <w:vAlign w:val="center"/>
          </w:tcPr>
          <w:p>
            <w:pPr>
              <w:widowControl/>
              <w:jc w:val="center"/>
              <w:rPr>
                <w:rFonts w:hint="eastAsia" w:ascii="仿宋_GB2312" w:hAnsi="仿宋_GB2312" w:eastAsia="仿宋_GB2312" w:cs="仿宋_GB2312"/>
                <w:b w:val="0"/>
                <w:bCs w:val="0"/>
                <w:color w:val="auto"/>
                <w:spacing w:val="0"/>
                <w:sz w:val="21"/>
                <w:szCs w:val="21"/>
              </w:rPr>
            </w:pPr>
          </w:p>
        </w:tc>
        <w:tc>
          <w:tcPr>
            <w:tcW w:w="851" w:type="dxa"/>
            <w:gridSpan w:val="3"/>
            <w:vMerge w:val="continue"/>
            <w:tcBorders>
              <w:tl2br w:val="nil"/>
              <w:tr2bl w:val="nil"/>
            </w:tcBorders>
            <w:noWrap w:val="0"/>
            <w:vAlign w:val="center"/>
          </w:tcPr>
          <w:p>
            <w:pPr>
              <w:widowControl/>
              <w:jc w:val="left"/>
              <w:rPr>
                <w:rFonts w:hint="eastAsia" w:ascii="仿宋_GB2312" w:hAnsi="仿宋_GB2312" w:eastAsia="仿宋_GB2312" w:cs="仿宋_GB2312"/>
                <w:b w:val="0"/>
                <w:bCs w:val="0"/>
                <w:color w:val="auto"/>
                <w:spacing w:val="0"/>
                <w:sz w:val="21"/>
                <w:szCs w:val="21"/>
              </w:rPr>
            </w:pPr>
          </w:p>
        </w:tc>
        <w:tc>
          <w:tcPr>
            <w:tcW w:w="881" w:type="dxa"/>
            <w:vMerge w:val="continue"/>
            <w:tcBorders>
              <w:tl2br w:val="nil"/>
              <w:tr2bl w:val="nil"/>
            </w:tcBorders>
            <w:noWrap w:val="0"/>
            <w:vAlign w:val="center"/>
          </w:tcPr>
          <w:p>
            <w:pPr>
              <w:widowControl/>
              <w:jc w:val="left"/>
              <w:rPr>
                <w:rFonts w:hint="eastAsia" w:ascii="仿宋_GB2312" w:hAnsi="仿宋_GB2312" w:eastAsia="仿宋_GB2312" w:cs="仿宋_GB2312"/>
                <w:b w:val="0"/>
                <w:bCs w:val="0"/>
                <w:color w:val="auto"/>
                <w:spacing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256" w:type="dxa"/>
            <w:vMerge w:val="continue"/>
            <w:tcBorders>
              <w:tl2br w:val="nil"/>
              <w:tr2bl w:val="nil"/>
            </w:tcBorders>
            <w:noWrap w:val="0"/>
            <w:vAlign w:val="center"/>
          </w:tcPr>
          <w:p>
            <w:pPr>
              <w:widowControl/>
              <w:jc w:val="left"/>
              <w:rPr>
                <w:rFonts w:hint="eastAsia" w:ascii="仿宋_GB2312" w:hAnsi="仿宋_GB2312" w:eastAsia="仿宋_GB2312" w:cs="仿宋_GB2312"/>
                <w:b w:val="0"/>
                <w:bCs w:val="0"/>
                <w:color w:val="auto"/>
                <w:spacing w:val="0"/>
                <w:sz w:val="21"/>
                <w:szCs w:val="21"/>
              </w:rPr>
            </w:pPr>
          </w:p>
        </w:tc>
        <w:tc>
          <w:tcPr>
            <w:tcW w:w="5434" w:type="dxa"/>
            <w:gridSpan w:val="16"/>
            <w:tcBorders>
              <w:tl2br w:val="nil"/>
              <w:tr2bl w:val="nil"/>
            </w:tcBorders>
            <w:noWrap w:val="0"/>
            <w:vAlign w:val="center"/>
          </w:tcPr>
          <w:p>
            <w:pPr>
              <w:autoSpaceDE w:val="0"/>
              <w:snapToGrid w:val="0"/>
              <w:spacing w:line="240" w:lineRule="auto"/>
              <w:rPr>
                <w:rFonts w:hint="eastAsia" w:ascii="仿宋_GB2312" w:hAnsi="仿宋_GB2312" w:eastAsia="仿宋_GB2312" w:cs="仿宋_GB2312"/>
                <w:b w:val="0"/>
                <w:bCs w:val="0"/>
                <w:color w:val="auto"/>
                <w:spacing w:val="0"/>
                <w:sz w:val="21"/>
                <w:szCs w:val="21"/>
              </w:rPr>
            </w:pPr>
            <w:r>
              <w:rPr>
                <w:rFonts w:hint="eastAsia" w:ascii="仿宋_GB2312" w:hAnsi="仿宋_GB2312" w:eastAsia="仿宋_GB2312" w:cs="仿宋_GB2312"/>
                <w:b w:val="0"/>
                <w:bCs w:val="0"/>
                <w:color w:val="auto"/>
                <w:spacing w:val="0"/>
                <w:sz w:val="21"/>
                <w:szCs w:val="21"/>
              </w:rPr>
              <w:t>4.父母持有近5年在县直属小学招生范围内租房证明，时长</w:t>
            </w:r>
            <w:r>
              <w:rPr>
                <w:rFonts w:hint="eastAsia" w:ascii="仿宋_GB2312" w:hAnsi="仿宋_GB2312" w:eastAsia="仿宋_GB2312" w:cs="仿宋_GB2312"/>
                <w:b w:val="0"/>
                <w:bCs w:val="0"/>
                <w:color w:val="auto"/>
                <w:spacing w:val="0"/>
                <w:sz w:val="21"/>
                <w:szCs w:val="21"/>
                <w:u w:val="single"/>
              </w:rPr>
              <w:t xml:space="preserve">   </w:t>
            </w:r>
            <w:r>
              <w:rPr>
                <w:rFonts w:hint="eastAsia" w:ascii="仿宋_GB2312" w:hAnsi="仿宋_GB2312" w:eastAsia="仿宋_GB2312" w:cs="仿宋_GB2312"/>
                <w:b w:val="0"/>
                <w:bCs w:val="0"/>
                <w:color w:val="auto"/>
                <w:spacing w:val="0"/>
                <w:sz w:val="21"/>
                <w:szCs w:val="21"/>
              </w:rPr>
              <w:t>(   )年，计</w:t>
            </w:r>
            <w:r>
              <w:rPr>
                <w:rFonts w:hint="eastAsia" w:ascii="仿宋_GB2312" w:hAnsi="仿宋_GB2312" w:eastAsia="仿宋_GB2312" w:cs="仿宋_GB2312"/>
                <w:b w:val="0"/>
                <w:bCs w:val="0"/>
                <w:color w:val="auto"/>
                <w:spacing w:val="0"/>
                <w:sz w:val="21"/>
                <w:szCs w:val="21"/>
                <w:u w:val="single"/>
              </w:rPr>
              <w:t xml:space="preserve">    </w:t>
            </w:r>
            <w:r>
              <w:rPr>
                <w:rFonts w:hint="eastAsia" w:ascii="仿宋_GB2312" w:hAnsi="仿宋_GB2312" w:eastAsia="仿宋_GB2312" w:cs="仿宋_GB2312"/>
                <w:b w:val="0"/>
                <w:bCs w:val="0"/>
                <w:color w:val="auto"/>
                <w:spacing w:val="0"/>
                <w:sz w:val="21"/>
                <w:szCs w:val="21"/>
              </w:rPr>
              <w:t>分。</w:t>
            </w:r>
          </w:p>
        </w:tc>
        <w:tc>
          <w:tcPr>
            <w:tcW w:w="1117" w:type="dxa"/>
            <w:gridSpan w:val="3"/>
            <w:vMerge w:val="continue"/>
            <w:tcBorders>
              <w:tl2br w:val="nil"/>
              <w:tr2bl w:val="nil"/>
            </w:tcBorders>
            <w:noWrap w:val="0"/>
            <w:vAlign w:val="center"/>
          </w:tcPr>
          <w:p>
            <w:pPr>
              <w:widowControl/>
              <w:jc w:val="center"/>
              <w:rPr>
                <w:rFonts w:hint="eastAsia" w:ascii="仿宋_GB2312" w:hAnsi="仿宋_GB2312" w:eastAsia="仿宋_GB2312" w:cs="仿宋_GB2312"/>
                <w:b w:val="0"/>
                <w:bCs w:val="0"/>
                <w:color w:val="auto"/>
                <w:spacing w:val="0"/>
                <w:sz w:val="21"/>
                <w:szCs w:val="21"/>
              </w:rPr>
            </w:pPr>
          </w:p>
        </w:tc>
        <w:tc>
          <w:tcPr>
            <w:tcW w:w="851" w:type="dxa"/>
            <w:gridSpan w:val="3"/>
            <w:vMerge w:val="continue"/>
            <w:tcBorders>
              <w:tl2br w:val="nil"/>
              <w:tr2bl w:val="nil"/>
            </w:tcBorders>
            <w:noWrap w:val="0"/>
            <w:vAlign w:val="center"/>
          </w:tcPr>
          <w:p>
            <w:pPr>
              <w:widowControl/>
              <w:jc w:val="left"/>
              <w:rPr>
                <w:rFonts w:hint="eastAsia" w:ascii="仿宋_GB2312" w:hAnsi="仿宋_GB2312" w:eastAsia="仿宋_GB2312" w:cs="仿宋_GB2312"/>
                <w:b w:val="0"/>
                <w:bCs w:val="0"/>
                <w:color w:val="auto"/>
                <w:spacing w:val="0"/>
                <w:sz w:val="21"/>
                <w:szCs w:val="21"/>
              </w:rPr>
            </w:pPr>
          </w:p>
        </w:tc>
        <w:tc>
          <w:tcPr>
            <w:tcW w:w="881" w:type="dxa"/>
            <w:vMerge w:val="continue"/>
            <w:tcBorders>
              <w:tl2br w:val="nil"/>
              <w:tr2bl w:val="nil"/>
            </w:tcBorders>
            <w:noWrap w:val="0"/>
            <w:vAlign w:val="center"/>
          </w:tcPr>
          <w:p>
            <w:pPr>
              <w:widowControl/>
              <w:jc w:val="left"/>
              <w:rPr>
                <w:rFonts w:hint="eastAsia" w:ascii="仿宋_GB2312" w:hAnsi="仿宋_GB2312" w:eastAsia="仿宋_GB2312" w:cs="仿宋_GB2312"/>
                <w:b w:val="0"/>
                <w:bCs w:val="0"/>
                <w:color w:val="auto"/>
                <w:spacing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256" w:type="dxa"/>
            <w:tcBorders>
              <w:tl2br w:val="nil"/>
              <w:tr2bl w:val="nil"/>
            </w:tcBorders>
            <w:noWrap w:val="0"/>
            <w:vAlign w:val="center"/>
          </w:tcPr>
          <w:p>
            <w:pPr>
              <w:autoSpaceDE w:val="0"/>
              <w:snapToGrid w:val="0"/>
              <w:spacing w:line="240" w:lineRule="exact"/>
              <w:jc w:val="center"/>
              <w:rPr>
                <w:rFonts w:hint="eastAsia" w:ascii="仿宋_GB2312" w:hAnsi="仿宋_GB2312" w:eastAsia="仿宋_GB2312" w:cs="仿宋_GB2312"/>
                <w:b w:val="0"/>
                <w:bCs w:val="0"/>
                <w:color w:val="auto"/>
                <w:spacing w:val="0"/>
                <w:sz w:val="21"/>
                <w:szCs w:val="21"/>
              </w:rPr>
            </w:pPr>
            <w:r>
              <w:rPr>
                <w:rFonts w:hint="eastAsia" w:ascii="仿宋_GB2312" w:hAnsi="仿宋_GB2312" w:eastAsia="仿宋_GB2312" w:cs="仿宋_GB2312"/>
                <w:b w:val="0"/>
                <w:bCs w:val="0"/>
                <w:color w:val="auto"/>
                <w:spacing w:val="0"/>
                <w:sz w:val="21"/>
                <w:szCs w:val="21"/>
              </w:rPr>
              <w:t>社保缴费</w:t>
            </w:r>
          </w:p>
        </w:tc>
        <w:tc>
          <w:tcPr>
            <w:tcW w:w="5434" w:type="dxa"/>
            <w:gridSpan w:val="16"/>
            <w:tcBorders>
              <w:tl2br w:val="nil"/>
              <w:tr2bl w:val="nil"/>
            </w:tcBorders>
            <w:noWrap w:val="0"/>
            <w:vAlign w:val="center"/>
          </w:tcPr>
          <w:p>
            <w:pPr>
              <w:autoSpaceDE w:val="0"/>
              <w:snapToGrid w:val="0"/>
              <w:spacing w:line="240" w:lineRule="auto"/>
              <w:rPr>
                <w:rFonts w:hint="eastAsia" w:ascii="仿宋_GB2312" w:hAnsi="仿宋_GB2312" w:eastAsia="仿宋_GB2312" w:cs="仿宋_GB2312"/>
                <w:b w:val="0"/>
                <w:bCs w:val="0"/>
                <w:color w:val="auto"/>
                <w:spacing w:val="0"/>
                <w:sz w:val="21"/>
                <w:szCs w:val="21"/>
              </w:rPr>
            </w:pPr>
            <w:r>
              <w:rPr>
                <w:rFonts w:hint="eastAsia" w:ascii="仿宋_GB2312" w:hAnsi="仿宋_GB2312" w:eastAsia="仿宋_GB2312" w:cs="仿宋_GB2312"/>
                <w:b w:val="0"/>
                <w:bCs w:val="0"/>
                <w:color w:val="auto"/>
                <w:spacing w:val="0"/>
                <w:sz w:val="21"/>
                <w:szCs w:val="21"/>
              </w:rPr>
              <w:t>父有个人参加社会保险证明</w:t>
            </w:r>
            <w:r>
              <w:rPr>
                <w:rFonts w:hint="eastAsia" w:ascii="仿宋_GB2312" w:hAnsi="仿宋_GB2312" w:eastAsia="仿宋_GB2312" w:cs="仿宋_GB2312"/>
                <w:b w:val="0"/>
                <w:bCs w:val="0"/>
                <w:color w:val="auto"/>
                <w:spacing w:val="0"/>
                <w:sz w:val="21"/>
                <w:szCs w:val="21"/>
                <w:u w:val="single"/>
              </w:rPr>
              <w:t xml:space="preserve">   </w:t>
            </w:r>
            <w:r>
              <w:rPr>
                <w:rFonts w:hint="eastAsia" w:ascii="仿宋_GB2312" w:hAnsi="仿宋_GB2312" w:eastAsia="仿宋_GB2312" w:cs="仿宋_GB2312"/>
                <w:b w:val="0"/>
                <w:bCs w:val="0"/>
                <w:color w:val="auto"/>
                <w:spacing w:val="0"/>
                <w:sz w:val="21"/>
                <w:szCs w:val="21"/>
              </w:rPr>
              <w:t>年，属于</w:t>
            </w:r>
            <w:r>
              <w:rPr>
                <w:rFonts w:hint="eastAsia" w:ascii="仿宋_GB2312" w:hAnsi="仿宋_GB2312" w:eastAsia="仿宋_GB2312" w:cs="仿宋_GB2312"/>
                <w:b w:val="0"/>
                <w:bCs w:val="0"/>
                <w:color w:val="auto"/>
                <w:spacing w:val="0"/>
                <w:sz w:val="21"/>
                <w:szCs w:val="21"/>
                <w:u w:val="single"/>
              </w:rPr>
              <w:t xml:space="preserve">   </w:t>
            </w:r>
            <w:r>
              <w:rPr>
                <w:rFonts w:hint="eastAsia" w:ascii="仿宋_GB2312" w:hAnsi="仿宋_GB2312" w:eastAsia="仿宋_GB2312" w:cs="仿宋_GB2312"/>
                <w:b w:val="0"/>
                <w:bCs w:val="0"/>
                <w:color w:val="auto"/>
                <w:spacing w:val="0"/>
                <w:sz w:val="21"/>
                <w:szCs w:val="21"/>
              </w:rPr>
              <w:t>类，计：</w:t>
            </w:r>
            <w:r>
              <w:rPr>
                <w:rFonts w:hint="eastAsia" w:ascii="仿宋_GB2312" w:hAnsi="仿宋_GB2312" w:eastAsia="仿宋_GB2312" w:cs="仿宋_GB2312"/>
                <w:b w:val="0"/>
                <w:bCs w:val="0"/>
                <w:color w:val="auto"/>
                <w:spacing w:val="0"/>
                <w:sz w:val="21"/>
                <w:szCs w:val="21"/>
                <w:u w:val="single"/>
              </w:rPr>
              <w:t xml:space="preserve">   </w:t>
            </w:r>
            <w:r>
              <w:rPr>
                <w:rFonts w:hint="eastAsia" w:ascii="仿宋_GB2312" w:hAnsi="仿宋_GB2312" w:eastAsia="仿宋_GB2312" w:cs="仿宋_GB2312"/>
                <w:b w:val="0"/>
                <w:bCs w:val="0"/>
                <w:color w:val="auto"/>
                <w:spacing w:val="0"/>
                <w:sz w:val="21"/>
                <w:szCs w:val="21"/>
              </w:rPr>
              <w:t>分。</w:t>
            </w:r>
          </w:p>
          <w:p>
            <w:pPr>
              <w:autoSpaceDE w:val="0"/>
              <w:snapToGrid w:val="0"/>
              <w:spacing w:line="240" w:lineRule="auto"/>
              <w:rPr>
                <w:rFonts w:hint="eastAsia" w:ascii="仿宋_GB2312" w:hAnsi="仿宋_GB2312" w:eastAsia="仿宋_GB2312" w:cs="仿宋_GB2312"/>
                <w:b w:val="0"/>
                <w:bCs w:val="0"/>
                <w:color w:val="auto"/>
                <w:spacing w:val="0"/>
                <w:sz w:val="21"/>
                <w:szCs w:val="21"/>
              </w:rPr>
            </w:pPr>
            <w:r>
              <w:rPr>
                <w:rFonts w:hint="eastAsia" w:ascii="仿宋_GB2312" w:hAnsi="仿宋_GB2312" w:eastAsia="仿宋_GB2312" w:cs="仿宋_GB2312"/>
                <w:b w:val="0"/>
                <w:bCs w:val="0"/>
                <w:color w:val="auto"/>
                <w:spacing w:val="0"/>
                <w:sz w:val="21"/>
                <w:szCs w:val="21"/>
              </w:rPr>
              <w:t>母有个人参加社会保险证明</w:t>
            </w:r>
            <w:r>
              <w:rPr>
                <w:rFonts w:hint="eastAsia" w:ascii="仿宋_GB2312" w:hAnsi="仿宋_GB2312" w:eastAsia="仿宋_GB2312" w:cs="仿宋_GB2312"/>
                <w:b w:val="0"/>
                <w:bCs w:val="0"/>
                <w:color w:val="auto"/>
                <w:spacing w:val="0"/>
                <w:sz w:val="21"/>
                <w:szCs w:val="21"/>
                <w:u w:val="single"/>
              </w:rPr>
              <w:t xml:space="preserve">   </w:t>
            </w:r>
            <w:r>
              <w:rPr>
                <w:rFonts w:hint="eastAsia" w:ascii="仿宋_GB2312" w:hAnsi="仿宋_GB2312" w:eastAsia="仿宋_GB2312" w:cs="仿宋_GB2312"/>
                <w:b w:val="0"/>
                <w:bCs w:val="0"/>
                <w:color w:val="auto"/>
                <w:spacing w:val="0"/>
                <w:sz w:val="21"/>
                <w:szCs w:val="21"/>
              </w:rPr>
              <w:t>年，属于</w:t>
            </w:r>
            <w:r>
              <w:rPr>
                <w:rFonts w:hint="eastAsia" w:ascii="仿宋_GB2312" w:hAnsi="仿宋_GB2312" w:eastAsia="仿宋_GB2312" w:cs="仿宋_GB2312"/>
                <w:b w:val="0"/>
                <w:bCs w:val="0"/>
                <w:color w:val="auto"/>
                <w:spacing w:val="0"/>
                <w:sz w:val="21"/>
                <w:szCs w:val="21"/>
                <w:u w:val="single"/>
              </w:rPr>
              <w:t xml:space="preserve">   </w:t>
            </w:r>
            <w:r>
              <w:rPr>
                <w:rFonts w:hint="eastAsia" w:ascii="仿宋_GB2312" w:hAnsi="仿宋_GB2312" w:eastAsia="仿宋_GB2312" w:cs="仿宋_GB2312"/>
                <w:b w:val="0"/>
                <w:bCs w:val="0"/>
                <w:color w:val="auto"/>
                <w:spacing w:val="0"/>
                <w:sz w:val="21"/>
                <w:szCs w:val="21"/>
              </w:rPr>
              <w:t>类，计：</w:t>
            </w:r>
            <w:r>
              <w:rPr>
                <w:rFonts w:hint="eastAsia" w:ascii="仿宋_GB2312" w:hAnsi="仿宋_GB2312" w:eastAsia="仿宋_GB2312" w:cs="仿宋_GB2312"/>
                <w:b w:val="0"/>
                <w:bCs w:val="0"/>
                <w:color w:val="auto"/>
                <w:spacing w:val="0"/>
                <w:sz w:val="21"/>
                <w:szCs w:val="21"/>
                <w:u w:val="single"/>
              </w:rPr>
              <w:t xml:space="preserve">   </w:t>
            </w:r>
            <w:r>
              <w:rPr>
                <w:rFonts w:hint="eastAsia" w:ascii="仿宋_GB2312" w:hAnsi="仿宋_GB2312" w:eastAsia="仿宋_GB2312" w:cs="仿宋_GB2312"/>
                <w:b w:val="0"/>
                <w:bCs w:val="0"/>
                <w:color w:val="auto"/>
                <w:spacing w:val="0"/>
                <w:sz w:val="21"/>
                <w:szCs w:val="21"/>
              </w:rPr>
              <w:t>分。</w:t>
            </w:r>
          </w:p>
        </w:tc>
        <w:tc>
          <w:tcPr>
            <w:tcW w:w="1117" w:type="dxa"/>
            <w:gridSpan w:val="3"/>
            <w:tcBorders>
              <w:tl2br w:val="nil"/>
              <w:tr2bl w:val="nil"/>
            </w:tcBorders>
            <w:noWrap w:val="0"/>
            <w:vAlign w:val="center"/>
          </w:tcPr>
          <w:p>
            <w:pPr>
              <w:autoSpaceDE w:val="0"/>
              <w:snapToGrid w:val="0"/>
              <w:spacing w:line="240" w:lineRule="exact"/>
              <w:jc w:val="center"/>
              <w:rPr>
                <w:rFonts w:hint="eastAsia" w:ascii="仿宋_GB2312" w:hAnsi="仿宋_GB2312" w:eastAsia="仿宋_GB2312" w:cs="仿宋_GB2312"/>
                <w:b w:val="0"/>
                <w:bCs w:val="0"/>
                <w:color w:val="auto"/>
                <w:spacing w:val="0"/>
                <w:sz w:val="21"/>
                <w:szCs w:val="21"/>
              </w:rPr>
            </w:pPr>
            <w:r>
              <w:rPr>
                <w:rFonts w:hint="eastAsia" w:ascii="仿宋_GB2312" w:hAnsi="仿宋_GB2312" w:eastAsia="仿宋_GB2312" w:cs="仿宋_GB2312"/>
                <w:b w:val="0"/>
                <w:bCs w:val="0"/>
                <w:color w:val="auto"/>
                <w:spacing w:val="0"/>
                <w:sz w:val="21"/>
                <w:szCs w:val="21"/>
              </w:rPr>
              <w:t>60</w:t>
            </w:r>
          </w:p>
        </w:tc>
        <w:tc>
          <w:tcPr>
            <w:tcW w:w="851" w:type="dxa"/>
            <w:gridSpan w:val="3"/>
            <w:tcBorders>
              <w:tl2br w:val="nil"/>
              <w:tr2bl w:val="nil"/>
            </w:tcBorders>
            <w:noWrap w:val="0"/>
            <w:vAlign w:val="center"/>
          </w:tcPr>
          <w:p>
            <w:pPr>
              <w:autoSpaceDE w:val="0"/>
              <w:snapToGrid w:val="0"/>
              <w:spacing w:line="240" w:lineRule="exact"/>
              <w:jc w:val="center"/>
              <w:rPr>
                <w:rFonts w:hint="eastAsia" w:ascii="仿宋_GB2312" w:hAnsi="仿宋_GB2312" w:eastAsia="仿宋_GB2312" w:cs="仿宋_GB2312"/>
                <w:b w:val="0"/>
                <w:bCs w:val="0"/>
                <w:color w:val="auto"/>
                <w:spacing w:val="0"/>
                <w:sz w:val="21"/>
                <w:szCs w:val="21"/>
              </w:rPr>
            </w:pPr>
          </w:p>
        </w:tc>
        <w:tc>
          <w:tcPr>
            <w:tcW w:w="881" w:type="dxa"/>
            <w:tcBorders>
              <w:tl2br w:val="nil"/>
              <w:tr2bl w:val="nil"/>
            </w:tcBorders>
            <w:noWrap w:val="0"/>
            <w:vAlign w:val="center"/>
          </w:tcPr>
          <w:p>
            <w:pPr>
              <w:autoSpaceDE w:val="0"/>
              <w:snapToGrid w:val="0"/>
              <w:spacing w:line="240" w:lineRule="exact"/>
              <w:jc w:val="center"/>
              <w:rPr>
                <w:rFonts w:hint="eastAsia" w:ascii="仿宋_GB2312" w:hAnsi="仿宋_GB2312" w:eastAsia="仿宋_GB2312" w:cs="仿宋_GB2312"/>
                <w:b w:val="0"/>
                <w:bCs w:val="0"/>
                <w:color w:val="auto"/>
                <w:spacing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256" w:type="dxa"/>
            <w:vMerge w:val="restart"/>
            <w:tcBorders>
              <w:tl2br w:val="nil"/>
              <w:tr2bl w:val="nil"/>
            </w:tcBorders>
            <w:noWrap w:val="0"/>
            <w:vAlign w:val="center"/>
          </w:tcPr>
          <w:p>
            <w:pPr>
              <w:autoSpaceDE w:val="0"/>
              <w:spacing w:line="240" w:lineRule="exact"/>
              <w:jc w:val="center"/>
              <w:rPr>
                <w:rFonts w:hint="eastAsia" w:ascii="仿宋_GB2312" w:hAnsi="仿宋_GB2312" w:eastAsia="仿宋_GB2312" w:cs="仿宋_GB2312"/>
                <w:b w:val="0"/>
                <w:bCs w:val="0"/>
                <w:color w:val="auto"/>
                <w:spacing w:val="0"/>
                <w:sz w:val="21"/>
                <w:szCs w:val="21"/>
              </w:rPr>
            </w:pPr>
            <w:r>
              <w:rPr>
                <w:rFonts w:hint="eastAsia" w:ascii="仿宋_GB2312" w:hAnsi="仿宋_GB2312" w:eastAsia="仿宋_GB2312" w:cs="仿宋_GB2312"/>
                <w:b w:val="0"/>
                <w:bCs w:val="0"/>
                <w:color w:val="auto"/>
                <w:spacing w:val="0"/>
                <w:sz w:val="21"/>
                <w:szCs w:val="21"/>
              </w:rPr>
              <w:t>其他</w:t>
            </w:r>
          </w:p>
        </w:tc>
        <w:tc>
          <w:tcPr>
            <w:tcW w:w="5434" w:type="dxa"/>
            <w:gridSpan w:val="16"/>
            <w:tcBorders>
              <w:tl2br w:val="nil"/>
              <w:tr2bl w:val="nil"/>
            </w:tcBorders>
            <w:noWrap w:val="0"/>
            <w:vAlign w:val="center"/>
          </w:tcPr>
          <w:p>
            <w:pPr>
              <w:autoSpaceDE w:val="0"/>
              <w:snapToGrid w:val="0"/>
              <w:spacing w:line="240" w:lineRule="auto"/>
              <w:rPr>
                <w:rFonts w:hint="eastAsia" w:ascii="仿宋_GB2312" w:hAnsi="仿宋_GB2312" w:eastAsia="仿宋_GB2312" w:cs="仿宋_GB2312"/>
                <w:b w:val="0"/>
                <w:bCs w:val="0"/>
                <w:color w:val="auto"/>
                <w:spacing w:val="0"/>
                <w:sz w:val="21"/>
                <w:szCs w:val="21"/>
              </w:rPr>
            </w:pPr>
            <w:r>
              <w:rPr>
                <w:rFonts w:hint="eastAsia" w:ascii="仿宋_GB2312" w:hAnsi="仿宋_GB2312" w:eastAsia="仿宋_GB2312" w:cs="仿宋_GB2312"/>
                <w:b w:val="0"/>
                <w:bCs w:val="0"/>
                <w:color w:val="auto"/>
                <w:spacing w:val="0"/>
                <w:sz w:val="21"/>
                <w:szCs w:val="21"/>
              </w:rPr>
              <w:t>退役军人身份证明材料（   ）</w:t>
            </w:r>
          </w:p>
        </w:tc>
        <w:tc>
          <w:tcPr>
            <w:tcW w:w="1117" w:type="dxa"/>
            <w:gridSpan w:val="3"/>
            <w:tcBorders>
              <w:tl2br w:val="nil"/>
              <w:tr2bl w:val="nil"/>
            </w:tcBorders>
            <w:noWrap w:val="0"/>
            <w:vAlign w:val="center"/>
          </w:tcPr>
          <w:p>
            <w:pPr>
              <w:autoSpaceDE w:val="0"/>
              <w:snapToGrid w:val="0"/>
              <w:spacing w:line="240" w:lineRule="exact"/>
              <w:jc w:val="center"/>
              <w:rPr>
                <w:rFonts w:hint="eastAsia" w:ascii="仿宋_GB2312" w:hAnsi="仿宋_GB2312" w:eastAsia="仿宋_GB2312" w:cs="仿宋_GB2312"/>
                <w:b w:val="0"/>
                <w:bCs w:val="0"/>
                <w:color w:val="auto"/>
                <w:spacing w:val="0"/>
                <w:sz w:val="21"/>
                <w:szCs w:val="21"/>
              </w:rPr>
            </w:pPr>
            <w:r>
              <w:rPr>
                <w:rFonts w:hint="eastAsia" w:ascii="仿宋_GB2312" w:hAnsi="仿宋_GB2312" w:eastAsia="仿宋_GB2312" w:cs="仿宋_GB2312"/>
                <w:b w:val="0"/>
                <w:bCs w:val="0"/>
                <w:color w:val="auto"/>
                <w:spacing w:val="0"/>
                <w:sz w:val="21"/>
                <w:szCs w:val="21"/>
                <w:lang w:val="en-US" w:eastAsia="zh-CN"/>
              </w:rPr>
              <w:t>1</w:t>
            </w:r>
            <w:r>
              <w:rPr>
                <w:rFonts w:hint="eastAsia" w:ascii="仿宋_GB2312" w:hAnsi="仿宋_GB2312" w:eastAsia="仿宋_GB2312" w:cs="仿宋_GB2312"/>
                <w:b w:val="0"/>
                <w:bCs w:val="0"/>
                <w:color w:val="auto"/>
                <w:spacing w:val="0"/>
                <w:sz w:val="21"/>
                <w:szCs w:val="21"/>
              </w:rPr>
              <w:t>0</w:t>
            </w:r>
          </w:p>
        </w:tc>
        <w:tc>
          <w:tcPr>
            <w:tcW w:w="851" w:type="dxa"/>
            <w:gridSpan w:val="3"/>
            <w:tcBorders>
              <w:tl2br w:val="nil"/>
              <w:tr2bl w:val="nil"/>
            </w:tcBorders>
            <w:noWrap w:val="0"/>
            <w:vAlign w:val="center"/>
          </w:tcPr>
          <w:p>
            <w:pPr>
              <w:autoSpaceDE w:val="0"/>
              <w:snapToGrid w:val="0"/>
              <w:spacing w:line="240" w:lineRule="exact"/>
              <w:jc w:val="center"/>
              <w:rPr>
                <w:rFonts w:hint="eastAsia" w:ascii="仿宋_GB2312" w:hAnsi="仿宋_GB2312" w:eastAsia="仿宋_GB2312" w:cs="仿宋_GB2312"/>
                <w:b w:val="0"/>
                <w:bCs w:val="0"/>
                <w:color w:val="auto"/>
                <w:spacing w:val="0"/>
                <w:sz w:val="21"/>
                <w:szCs w:val="21"/>
              </w:rPr>
            </w:pPr>
          </w:p>
        </w:tc>
        <w:tc>
          <w:tcPr>
            <w:tcW w:w="881" w:type="dxa"/>
            <w:tcBorders>
              <w:tl2br w:val="nil"/>
              <w:tr2bl w:val="nil"/>
            </w:tcBorders>
            <w:noWrap w:val="0"/>
            <w:vAlign w:val="center"/>
          </w:tcPr>
          <w:p>
            <w:pPr>
              <w:autoSpaceDE w:val="0"/>
              <w:snapToGrid w:val="0"/>
              <w:spacing w:line="240" w:lineRule="exact"/>
              <w:jc w:val="center"/>
              <w:rPr>
                <w:rFonts w:hint="eastAsia" w:ascii="仿宋_GB2312" w:hAnsi="仿宋_GB2312" w:eastAsia="仿宋_GB2312" w:cs="仿宋_GB2312"/>
                <w:b w:val="0"/>
                <w:bCs w:val="0"/>
                <w:color w:val="auto"/>
                <w:spacing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256" w:type="dxa"/>
            <w:vMerge w:val="continue"/>
            <w:tcBorders>
              <w:tl2br w:val="nil"/>
              <w:tr2bl w:val="nil"/>
            </w:tcBorders>
            <w:noWrap w:val="0"/>
            <w:vAlign w:val="center"/>
          </w:tcPr>
          <w:p>
            <w:pPr>
              <w:widowControl/>
              <w:jc w:val="left"/>
              <w:rPr>
                <w:rFonts w:hint="eastAsia" w:ascii="仿宋_GB2312" w:hAnsi="仿宋_GB2312" w:eastAsia="仿宋_GB2312" w:cs="仿宋_GB2312"/>
                <w:b w:val="0"/>
                <w:bCs w:val="0"/>
                <w:color w:val="auto"/>
                <w:spacing w:val="0"/>
                <w:sz w:val="21"/>
                <w:szCs w:val="21"/>
              </w:rPr>
            </w:pPr>
          </w:p>
        </w:tc>
        <w:tc>
          <w:tcPr>
            <w:tcW w:w="5434" w:type="dxa"/>
            <w:gridSpan w:val="16"/>
            <w:tcBorders>
              <w:tl2br w:val="nil"/>
              <w:tr2bl w:val="nil"/>
            </w:tcBorders>
            <w:noWrap w:val="0"/>
            <w:vAlign w:val="center"/>
          </w:tcPr>
          <w:p>
            <w:pPr>
              <w:autoSpaceDE w:val="0"/>
              <w:snapToGrid w:val="0"/>
              <w:spacing w:line="240" w:lineRule="auto"/>
              <w:rPr>
                <w:rFonts w:hint="eastAsia" w:ascii="仿宋_GB2312" w:hAnsi="仿宋_GB2312" w:eastAsia="仿宋_GB2312" w:cs="仿宋_GB2312"/>
                <w:b w:val="0"/>
                <w:bCs w:val="0"/>
                <w:color w:val="auto"/>
                <w:spacing w:val="0"/>
                <w:sz w:val="21"/>
                <w:szCs w:val="21"/>
              </w:rPr>
            </w:pPr>
            <w:r>
              <w:rPr>
                <w:rFonts w:hint="eastAsia" w:ascii="仿宋_GB2312" w:hAnsi="仿宋_GB2312" w:eastAsia="仿宋_GB2312" w:cs="仿宋_GB2312"/>
                <w:b w:val="0"/>
                <w:bCs w:val="0"/>
                <w:color w:val="auto"/>
                <w:spacing w:val="0"/>
                <w:sz w:val="21"/>
                <w:szCs w:val="21"/>
                <w:highlight w:val="none"/>
                <w:lang w:eastAsia="zh-CN"/>
              </w:rPr>
              <w:t>多孩子女同校（</w:t>
            </w:r>
            <w:r>
              <w:rPr>
                <w:rFonts w:hint="eastAsia" w:ascii="仿宋_GB2312" w:hAnsi="仿宋_GB2312" w:eastAsia="仿宋_GB2312" w:cs="仿宋_GB2312"/>
                <w:b w:val="0"/>
                <w:bCs w:val="0"/>
                <w:color w:val="auto"/>
                <w:spacing w:val="0"/>
                <w:sz w:val="21"/>
                <w:szCs w:val="21"/>
                <w:highlight w:val="none"/>
                <w:lang w:val="en-US" w:eastAsia="zh-CN"/>
              </w:rPr>
              <w:t xml:space="preserve">    </w:t>
            </w:r>
            <w:r>
              <w:rPr>
                <w:rFonts w:hint="eastAsia" w:ascii="仿宋_GB2312" w:hAnsi="仿宋_GB2312" w:eastAsia="仿宋_GB2312" w:cs="仿宋_GB2312"/>
                <w:b w:val="0"/>
                <w:bCs w:val="0"/>
                <w:color w:val="auto"/>
                <w:spacing w:val="0"/>
                <w:sz w:val="21"/>
                <w:szCs w:val="21"/>
                <w:highlight w:val="none"/>
                <w:lang w:eastAsia="zh-CN"/>
              </w:rPr>
              <w:t>）</w:t>
            </w:r>
          </w:p>
        </w:tc>
        <w:tc>
          <w:tcPr>
            <w:tcW w:w="1117" w:type="dxa"/>
            <w:gridSpan w:val="3"/>
            <w:tcBorders>
              <w:tl2br w:val="nil"/>
              <w:tr2bl w:val="nil"/>
            </w:tcBorders>
            <w:noWrap w:val="0"/>
            <w:vAlign w:val="center"/>
          </w:tcPr>
          <w:p>
            <w:pPr>
              <w:autoSpaceDE w:val="0"/>
              <w:snapToGrid w:val="0"/>
              <w:spacing w:line="240" w:lineRule="exact"/>
              <w:jc w:val="center"/>
              <w:rPr>
                <w:rFonts w:hint="eastAsia" w:ascii="仿宋_GB2312" w:hAnsi="仿宋_GB2312" w:eastAsia="仿宋_GB2312" w:cs="仿宋_GB2312"/>
                <w:b w:val="0"/>
                <w:bCs w:val="0"/>
                <w:color w:val="auto"/>
                <w:spacing w:val="0"/>
                <w:sz w:val="21"/>
                <w:szCs w:val="21"/>
              </w:rPr>
            </w:pPr>
            <w:r>
              <w:rPr>
                <w:rFonts w:hint="eastAsia" w:ascii="仿宋_GB2312" w:hAnsi="仿宋_GB2312" w:eastAsia="仿宋_GB2312" w:cs="仿宋_GB2312"/>
                <w:b w:val="0"/>
                <w:bCs w:val="0"/>
                <w:color w:val="auto"/>
                <w:spacing w:val="0"/>
                <w:sz w:val="21"/>
                <w:szCs w:val="21"/>
                <w:lang w:val="en-US" w:eastAsia="zh-CN"/>
              </w:rPr>
              <w:t>10</w:t>
            </w:r>
          </w:p>
        </w:tc>
        <w:tc>
          <w:tcPr>
            <w:tcW w:w="851" w:type="dxa"/>
            <w:gridSpan w:val="3"/>
            <w:tcBorders>
              <w:tl2br w:val="nil"/>
              <w:tr2bl w:val="nil"/>
            </w:tcBorders>
            <w:noWrap w:val="0"/>
            <w:vAlign w:val="center"/>
          </w:tcPr>
          <w:p>
            <w:pPr>
              <w:autoSpaceDE w:val="0"/>
              <w:snapToGrid w:val="0"/>
              <w:spacing w:line="240" w:lineRule="exact"/>
              <w:rPr>
                <w:rFonts w:hint="eastAsia" w:ascii="仿宋_GB2312" w:hAnsi="仿宋_GB2312" w:eastAsia="仿宋_GB2312" w:cs="仿宋_GB2312"/>
                <w:b w:val="0"/>
                <w:bCs w:val="0"/>
                <w:color w:val="auto"/>
                <w:spacing w:val="0"/>
                <w:sz w:val="21"/>
                <w:szCs w:val="21"/>
              </w:rPr>
            </w:pPr>
          </w:p>
        </w:tc>
        <w:tc>
          <w:tcPr>
            <w:tcW w:w="881" w:type="dxa"/>
            <w:tcBorders>
              <w:tl2br w:val="nil"/>
              <w:tr2bl w:val="nil"/>
            </w:tcBorders>
            <w:noWrap w:val="0"/>
            <w:vAlign w:val="center"/>
          </w:tcPr>
          <w:p>
            <w:pPr>
              <w:autoSpaceDE w:val="0"/>
              <w:snapToGrid w:val="0"/>
              <w:spacing w:line="240" w:lineRule="exact"/>
              <w:jc w:val="center"/>
              <w:rPr>
                <w:rFonts w:hint="eastAsia" w:ascii="仿宋_GB2312" w:hAnsi="仿宋_GB2312" w:eastAsia="仿宋_GB2312" w:cs="仿宋_GB2312"/>
                <w:b w:val="0"/>
                <w:bCs w:val="0"/>
                <w:color w:val="auto"/>
                <w:spacing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256" w:type="dxa"/>
            <w:vMerge w:val="continue"/>
            <w:tcBorders>
              <w:tl2br w:val="nil"/>
              <w:tr2bl w:val="nil"/>
            </w:tcBorders>
            <w:noWrap w:val="0"/>
            <w:vAlign w:val="center"/>
          </w:tcPr>
          <w:p>
            <w:pPr>
              <w:widowControl/>
              <w:jc w:val="left"/>
              <w:rPr>
                <w:rFonts w:hint="eastAsia" w:ascii="仿宋_GB2312" w:hAnsi="仿宋_GB2312" w:eastAsia="仿宋_GB2312" w:cs="仿宋_GB2312"/>
                <w:b w:val="0"/>
                <w:bCs w:val="0"/>
                <w:color w:val="auto"/>
                <w:spacing w:val="0"/>
                <w:sz w:val="21"/>
                <w:szCs w:val="21"/>
              </w:rPr>
            </w:pPr>
          </w:p>
        </w:tc>
        <w:tc>
          <w:tcPr>
            <w:tcW w:w="5434" w:type="dxa"/>
            <w:gridSpan w:val="16"/>
            <w:tcBorders>
              <w:tl2br w:val="nil"/>
              <w:tr2bl w:val="nil"/>
            </w:tcBorders>
            <w:noWrap w:val="0"/>
            <w:vAlign w:val="center"/>
          </w:tcPr>
          <w:p>
            <w:pPr>
              <w:autoSpaceDE w:val="0"/>
              <w:snapToGrid w:val="0"/>
              <w:spacing w:line="240" w:lineRule="auto"/>
              <w:rPr>
                <w:rFonts w:hint="eastAsia" w:ascii="仿宋_GB2312" w:hAnsi="仿宋_GB2312" w:eastAsia="仿宋_GB2312" w:cs="仿宋_GB2312"/>
                <w:b w:val="0"/>
                <w:bCs w:val="0"/>
                <w:color w:val="auto"/>
                <w:spacing w:val="0"/>
                <w:sz w:val="21"/>
                <w:szCs w:val="21"/>
              </w:rPr>
            </w:pPr>
            <w:r>
              <w:rPr>
                <w:rFonts w:hint="eastAsia" w:ascii="仿宋_GB2312" w:hAnsi="仿宋_GB2312" w:eastAsia="仿宋_GB2312" w:cs="仿宋_GB2312"/>
                <w:b w:val="0"/>
                <w:bCs w:val="0"/>
                <w:color w:val="auto"/>
                <w:spacing w:val="0"/>
                <w:sz w:val="21"/>
                <w:szCs w:val="21"/>
              </w:rPr>
              <w:t>政策性借读：居住证（  ）；</w:t>
            </w:r>
          </w:p>
          <w:p>
            <w:pPr>
              <w:autoSpaceDE w:val="0"/>
              <w:snapToGrid w:val="0"/>
              <w:spacing w:line="240" w:lineRule="auto"/>
              <w:rPr>
                <w:rFonts w:hint="eastAsia" w:ascii="仿宋_GB2312" w:hAnsi="仿宋_GB2312" w:eastAsia="仿宋_GB2312" w:cs="仿宋_GB2312"/>
                <w:b w:val="0"/>
                <w:bCs w:val="0"/>
                <w:color w:val="auto"/>
                <w:spacing w:val="0"/>
                <w:sz w:val="21"/>
                <w:szCs w:val="21"/>
              </w:rPr>
            </w:pPr>
            <w:r>
              <w:rPr>
                <w:rFonts w:hint="eastAsia" w:ascii="仿宋_GB2312" w:hAnsi="仿宋_GB2312" w:eastAsia="仿宋_GB2312" w:cs="仿宋_GB2312"/>
                <w:b w:val="0"/>
                <w:bCs w:val="0"/>
                <w:color w:val="auto"/>
                <w:spacing w:val="0"/>
                <w:sz w:val="21"/>
                <w:szCs w:val="21"/>
              </w:rPr>
              <w:t>连续五年不间断的个人参保证明（  ）；</w:t>
            </w:r>
          </w:p>
          <w:p>
            <w:pPr>
              <w:autoSpaceDE w:val="0"/>
              <w:snapToGrid w:val="0"/>
              <w:spacing w:line="240" w:lineRule="auto"/>
              <w:rPr>
                <w:rFonts w:hint="eastAsia" w:ascii="仿宋_GB2312" w:hAnsi="仿宋_GB2312" w:eastAsia="仿宋_GB2312" w:cs="仿宋_GB2312"/>
                <w:b w:val="0"/>
                <w:bCs w:val="0"/>
                <w:color w:val="auto"/>
                <w:spacing w:val="0"/>
                <w:sz w:val="21"/>
                <w:szCs w:val="21"/>
              </w:rPr>
            </w:pPr>
            <w:r>
              <w:rPr>
                <w:rFonts w:hint="eastAsia" w:ascii="仿宋_GB2312" w:hAnsi="仿宋_GB2312" w:eastAsia="仿宋_GB2312" w:cs="仿宋_GB2312"/>
                <w:b w:val="0"/>
                <w:bCs w:val="0"/>
                <w:color w:val="auto"/>
                <w:spacing w:val="0"/>
                <w:sz w:val="21"/>
                <w:szCs w:val="21"/>
              </w:rPr>
              <w:t>工作证明（   ）；</w:t>
            </w:r>
          </w:p>
        </w:tc>
        <w:tc>
          <w:tcPr>
            <w:tcW w:w="1117" w:type="dxa"/>
            <w:gridSpan w:val="3"/>
            <w:tcBorders>
              <w:tl2br w:val="nil"/>
              <w:tr2bl w:val="nil"/>
            </w:tcBorders>
            <w:noWrap w:val="0"/>
            <w:vAlign w:val="center"/>
          </w:tcPr>
          <w:p>
            <w:pPr>
              <w:autoSpaceDE w:val="0"/>
              <w:snapToGrid w:val="0"/>
              <w:spacing w:line="240" w:lineRule="exact"/>
              <w:jc w:val="center"/>
              <w:rPr>
                <w:rFonts w:hint="eastAsia" w:ascii="仿宋_GB2312" w:hAnsi="仿宋_GB2312" w:eastAsia="仿宋_GB2312" w:cs="仿宋_GB2312"/>
                <w:b w:val="0"/>
                <w:bCs w:val="0"/>
                <w:color w:val="auto"/>
                <w:spacing w:val="0"/>
                <w:sz w:val="21"/>
                <w:szCs w:val="21"/>
              </w:rPr>
            </w:pPr>
          </w:p>
        </w:tc>
        <w:tc>
          <w:tcPr>
            <w:tcW w:w="851" w:type="dxa"/>
            <w:gridSpan w:val="3"/>
            <w:tcBorders>
              <w:tl2br w:val="nil"/>
              <w:tr2bl w:val="nil"/>
            </w:tcBorders>
            <w:noWrap w:val="0"/>
            <w:vAlign w:val="center"/>
          </w:tcPr>
          <w:p>
            <w:pPr>
              <w:autoSpaceDE w:val="0"/>
              <w:snapToGrid w:val="0"/>
              <w:spacing w:line="240" w:lineRule="exact"/>
              <w:rPr>
                <w:rFonts w:hint="eastAsia" w:ascii="仿宋_GB2312" w:hAnsi="仿宋_GB2312" w:eastAsia="仿宋_GB2312" w:cs="仿宋_GB2312"/>
                <w:b w:val="0"/>
                <w:bCs w:val="0"/>
                <w:color w:val="auto"/>
                <w:spacing w:val="0"/>
                <w:sz w:val="21"/>
                <w:szCs w:val="21"/>
              </w:rPr>
            </w:pPr>
          </w:p>
        </w:tc>
        <w:tc>
          <w:tcPr>
            <w:tcW w:w="881" w:type="dxa"/>
            <w:tcBorders>
              <w:tl2br w:val="nil"/>
              <w:tr2bl w:val="nil"/>
            </w:tcBorders>
            <w:noWrap w:val="0"/>
            <w:vAlign w:val="center"/>
          </w:tcPr>
          <w:p>
            <w:pPr>
              <w:autoSpaceDE w:val="0"/>
              <w:snapToGrid w:val="0"/>
              <w:spacing w:line="240" w:lineRule="exact"/>
              <w:jc w:val="center"/>
              <w:rPr>
                <w:rFonts w:hint="eastAsia" w:ascii="仿宋_GB2312" w:hAnsi="仿宋_GB2312" w:eastAsia="仿宋_GB2312" w:cs="仿宋_GB2312"/>
                <w:b w:val="0"/>
                <w:bCs w:val="0"/>
                <w:color w:val="auto"/>
                <w:spacing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9539" w:type="dxa"/>
            <w:gridSpan w:val="24"/>
            <w:tcBorders>
              <w:tl2br w:val="nil"/>
              <w:tr2bl w:val="nil"/>
            </w:tcBorders>
            <w:noWrap w:val="0"/>
            <w:vAlign w:val="center"/>
          </w:tcPr>
          <w:p>
            <w:pPr>
              <w:autoSpaceDE w:val="0"/>
              <w:spacing w:line="240" w:lineRule="exact"/>
              <w:jc w:val="center"/>
              <w:rPr>
                <w:rFonts w:hint="eastAsia" w:ascii="仿宋_GB2312" w:hAnsi="仿宋_GB2312" w:eastAsia="仿宋_GB2312" w:cs="仿宋_GB2312"/>
                <w:b w:val="0"/>
                <w:bCs w:val="0"/>
                <w:color w:val="auto"/>
                <w:spacing w:val="0"/>
                <w:sz w:val="21"/>
                <w:szCs w:val="21"/>
              </w:rPr>
            </w:pPr>
            <w:r>
              <w:rPr>
                <w:rFonts w:hint="eastAsia" w:ascii="仿宋_GB2312" w:hAnsi="仿宋_GB2312" w:eastAsia="仿宋_GB2312" w:cs="仿宋_GB2312"/>
                <w:b w:val="0"/>
                <w:bCs w:val="0"/>
                <w:color w:val="auto"/>
                <w:spacing w:val="0"/>
                <w:sz w:val="21"/>
                <w:szCs w:val="21"/>
              </w:rPr>
              <w:t>申 请 学 校 情 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2489" w:type="dxa"/>
            <w:gridSpan w:val="7"/>
            <w:tcBorders>
              <w:tl2br w:val="nil"/>
              <w:tr2bl w:val="nil"/>
            </w:tcBorders>
            <w:noWrap w:val="0"/>
            <w:vAlign w:val="center"/>
          </w:tcPr>
          <w:p>
            <w:pPr>
              <w:autoSpaceDE w:val="0"/>
              <w:spacing w:line="240" w:lineRule="exact"/>
              <w:jc w:val="center"/>
              <w:rPr>
                <w:rFonts w:hint="eastAsia" w:ascii="仿宋_GB2312" w:hAnsi="仿宋_GB2312" w:eastAsia="仿宋_GB2312" w:cs="仿宋_GB2312"/>
                <w:b w:val="0"/>
                <w:bCs w:val="0"/>
                <w:color w:val="auto"/>
                <w:spacing w:val="0"/>
                <w:sz w:val="21"/>
                <w:szCs w:val="21"/>
              </w:rPr>
            </w:pPr>
          </w:p>
        </w:tc>
        <w:tc>
          <w:tcPr>
            <w:tcW w:w="5722" w:type="dxa"/>
            <w:gridSpan w:val="14"/>
            <w:tcBorders>
              <w:tl2br w:val="nil"/>
              <w:tr2bl w:val="nil"/>
            </w:tcBorders>
            <w:noWrap w:val="0"/>
            <w:vAlign w:val="center"/>
          </w:tcPr>
          <w:p>
            <w:pPr>
              <w:autoSpaceDE w:val="0"/>
              <w:spacing w:line="240" w:lineRule="exact"/>
              <w:jc w:val="center"/>
              <w:rPr>
                <w:rFonts w:hint="eastAsia" w:ascii="仿宋_GB2312" w:hAnsi="仿宋_GB2312" w:eastAsia="仿宋_GB2312" w:cs="仿宋_GB2312"/>
                <w:b w:val="0"/>
                <w:bCs w:val="0"/>
                <w:color w:val="auto"/>
                <w:spacing w:val="0"/>
                <w:sz w:val="21"/>
                <w:szCs w:val="21"/>
              </w:rPr>
            </w:pPr>
            <w:r>
              <w:rPr>
                <w:rFonts w:hint="eastAsia" w:ascii="仿宋_GB2312" w:hAnsi="仿宋_GB2312" w:eastAsia="仿宋_GB2312" w:cs="仿宋_GB2312"/>
                <w:b w:val="0"/>
                <w:bCs w:val="0"/>
                <w:color w:val="auto"/>
                <w:spacing w:val="0"/>
                <w:sz w:val="21"/>
                <w:szCs w:val="21"/>
              </w:rPr>
              <w:t>申请学位学校名称</w:t>
            </w:r>
          </w:p>
        </w:tc>
        <w:tc>
          <w:tcPr>
            <w:tcW w:w="1328" w:type="dxa"/>
            <w:gridSpan w:val="3"/>
            <w:vMerge w:val="restart"/>
            <w:tcBorders>
              <w:tl2br w:val="nil"/>
              <w:tr2bl w:val="nil"/>
            </w:tcBorders>
            <w:noWrap w:val="0"/>
            <w:vAlign w:val="center"/>
          </w:tcPr>
          <w:p>
            <w:pPr>
              <w:autoSpaceDE w:val="0"/>
              <w:spacing w:line="240" w:lineRule="exact"/>
              <w:jc w:val="both"/>
              <w:rPr>
                <w:rFonts w:hint="eastAsia" w:ascii="仿宋_GB2312" w:hAnsi="仿宋_GB2312" w:eastAsia="仿宋_GB2312" w:cs="仿宋_GB2312"/>
                <w:b w:val="0"/>
                <w:bCs w:val="0"/>
                <w:color w:val="auto"/>
                <w:spacing w:val="0"/>
                <w:sz w:val="21"/>
                <w:szCs w:val="21"/>
                <w:lang w:val="en-US" w:eastAsia="zh-CN"/>
              </w:rPr>
            </w:pPr>
            <w:r>
              <w:rPr>
                <w:rFonts w:hint="eastAsia" w:ascii="仿宋_GB2312" w:hAnsi="仿宋_GB2312" w:eastAsia="仿宋_GB2312" w:cs="仿宋_GB2312"/>
                <w:b w:val="0"/>
                <w:bCs w:val="0"/>
                <w:color w:val="auto"/>
                <w:spacing w:val="0"/>
                <w:sz w:val="21"/>
                <w:szCs w:val="21"/>
              </w:rPr>
              <w:t>附派位学校序号：一小1，二小2，三小3，四小4，振兴5，城南6</w:t>
            </w:r>
            <w:r>
              <w:rPr>
                <w:rFonts w:hint="eastAsia" w:ascii="仿宋_GB2312" w:hAnsi="仿宋_GB2312" w:eastAsia="仿宋_GB2312" w:cs="仿宋_GB2312"/>
                <w:b w:val="0"/>
                <w:bCs w:val="0"/>
                <w:color w:val="auto"/>
                <w:spacing w:val="0"/>
                <w:sz w:val="21"/>
                <w:szCs w:val="21"/>
                <w:lang w:eastAsia="zh-CN"/>
              </w:rPr>
              <w:t>，</w:t>
            </w:r>
            <w:r>
              <w:rPr>
                <w:rFonts w:hint="eastAsia" w:ascii="仿宋_GB2312" w:hAnsi="仿宋_GB2312" w:eastAsia="仿宋_GB2312" w:cs="仿宋_GB2312"/>
                <w:b w:val="0"/>
                <w:bCs w:val="0"/>
                <w:color w:val="auto"/>
                <w:spacing w:val="0"/>
                <w:sz w:val="21"/>
                <w:szCs w:val="21"/>
                <w:lang w:val="en-US" w:eastAsia="zh-CN"/>
              </w:rPr>
              <w:t>城北篁胜7，城西时代8。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2489" w:type="dxa"/>
            <w:gridSpan w:val="7"/>
            <w:tcBorders>
              <w:tl2br w:val="nil"/>
              <w:tr2bl w:val="nil"/>
            </w:tcBorders>
            <w:noWrap w:val="0"/>
            <w:vAlign w:val="center"/>
          </w:tcPr>
          <w:p>
            <w:pPr>
              <w:autoSpaceDE w:val="0"/>
              <w:spacing w:line="240" w:lineRule="exact"/>
              <w:jc w:val="center"/>
              <w:rPr>
                <w:rFonts w:hint="eastAsia" w:ascii="仿宋_GB2312" w:hAnsi="仿宋_GB2312" w:eastAsia="仿宋_GB2312" w:cs="仿宋_GB2312"/>
                <w:b w:val="0"/>
                <w:bCs w:val="0"/>
                <w:color w:val="auto"/>
                <w:spacing w:val="0"/>
                <w:sz w:val="21"/>
                <w:szCs w:val="21"/>
              </w:rPr>
            </w:pPr>
            <w:r>
              <w:rPr>
                <w:rFonts w:hint="eastAsia" w:ascii="仿宋_GB2312" w:hAnsi="仿宋_GB2312" w:eastAsia="仿宋_GB2312" w:cs="仿宋_GB2312"/>
                <w:b w:val="0"/>
                <w:bCs w:val="0"/>
                <w:color w:val="auto"/>
                <w:spacing w:val="0"/>
                <w:sz w:val="21"/>
                <w:szCs w:val="21"/>
              </w:rPr>
              <w:t>申请居住地学校（必选）</w:t>
            </w:r>
          </w:p>
        </w:tc>
        <w:tc>
          <w:tcPr>
            <w:tcW w:w="5722" w:type="dxa"/>
            <w:gridSpan w:val="14"/>
            <w:tcBorders>
              <w:tl2br w:val="nil"/>
              <w:tr2bl w:val="nil"/>
            </w:tcBorders>
            <w:noWrap w:val="0"/>
            <w:vAlign w:val="center"/>
          </w:tcPr>
          <w:p>
            <w:pPr>
              <w:autoSpaceDE w:val="0"/>
              <w:spacing w:line="240" w:lineRule="exact"/>
              <w:jc w:val="left"/>
              <w:rPr>
                <w:rFonts w:hint="eastAsia" w:ascii="仿宋_GB2312" w:hAnsi="仿宋_GB2312" w:eastAsia="仿宋_GB2312" w:cs="仿宋_GB2312"/>
                <w:b w:val="0"/>
                <w:bCs w:val="0"/>
                <w:color w:val="auto"/>
                <w:spacing w:val="0"/>
                <w:sz w:val="21"/>
                <w:szCs w:val="21"/>
              </w:rPr>
            </w:pPr>
          </w:p>
        </w:tc>
        <w:tc>
          <w:tcPr>
            <w:tcW w:w="1328" w:type="dxa"/>
            <w:gridSpan w:val="3"/>
            <w:vMerge w:val="continue"/>
            <w:tcBorders>
              <w:tl2br w:val="nil"/>
              <w:tr2bl w:val="nil"/>
            </w:tcBorders>
            <w:noWrap w:val="0"/>
            <w:vAlign w:val="center"/>
          </w:tcPr>
          <w:p>
            <w:pPr>
              <w:widowControl/>
              <w:jc w:val="left"/>
              <w:rPr>
                <w:rFonts w:hint="eastAsia" w:ascii="仿宋_GB2312" w:hAnsi="仿宋_GB2312" w:eastAsia="仿宋_GB2312" w:cs="仿宋_GB2312"/>
                <w:b w:val="0"/>
                <w:bCs w:val="0"/>
                <w:color w:val="auto"/>
                <w:spacing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2034" w:type="dxa"/>
            <w:gridSpan w:val="5"/>
            <w:vMerge w:val="restart"/>
            <w:tcBorders>
              <w:tl2br w:val="nil"/>
              <w:tr2bl w:val="nil"/>
            </w:tcBorders>
            <w:noWrap w:val="0"/>
            <w:vAlign w:val="center"/>
          </w:tcPr>
          <w:p>
            <w:pPr>
              <w:autoSpaceDE w:val="0"/>
              <w:spacing w:line="240" w:lineRule="exact"/>
              <w:jc w:val="center"/>
              <w:rPr>
                <w:rFonts w:hint="eastAsia" w:ascii="仿宋_GB2312" w:hAnsi="仿宋_GB2312" w:eastAsia="仿宋_GB2312" w:cs="仿宋_GB2312"/>
                <w:b w:val="0"/>
                <w:bCs w:val="0"/>
                <w:color w:val="auto"/>
                <w:spacing w:val="0"/>
                <w:sz w:val="21"/>
                <w:szCs w:val="21"/>
              </w:rPr>
            </w:pPr>
            <w:r>
              <w:rPr>
                <w:rFonts w:hint="eastAsia" w:ascii="仿宋_GB2312" w:hAnsi="仿宋_GB2312" w:eastAsia="仿宋_GB2312" w:cs="仿宋_GB2312"/>
                <w:b w:val="0"/>
                <w:bCs w:val="0"/>
                <w:color w:val="auto"/>
                <w:spacing w:val="0"/>
                <w:sz w:val="21"/>
                <w:szCs w:val="21"/>
              </w:rPr>
              <w:t>接受调整学校</w:t>
            </w:r>
          </w:p>
          <w:p>
            <w:pPr>
              <w:autoSpaceDE w:val="0"/>
              <w:spacing w:line="240" w:lineRule="exact"/>
              <w:jc w:val="center"/>
              <w:rPr>
                <w:rFonts w:hint="eastAsia" w:ascii="仿宋_GB2312" w:hAnsi="仿宋_GB2312" w:eastAsia="仿宋_GB2312" w:cs="仿宋_GB2312"/>
                <w:b w:val="0"/>
                <w:bCs w:val="0"/>
                <w:color w:val="auto"/>
                <w:spacing w:val="0"/>
                <w:sz w:val="21"/>
                <w:szCs w:val="21"/>
              </w:rPr>
            </w:pPr>
            <w:r>
              <w:rPr>
                <w:rFonts w:hint="eastAsia" w:ascii="仿宋_GB2312" w:hAnsi="仿宋_GB2312" w:eastAsia="仿宋_GB2312" w:cs="仿宋_GB2312"/>
                <w:b w:val="0"/>
                <w:bCs w:val="0"/>
                <w:color w:val="auto"/>
                <w:spacing w:val="0"/>
                <w:sz w:val="21"/>
                <w:szCs w:val="21"/>
              </w:rPr>
              <w:t>及顺序</w:t>
            </w:r>
          </w:p>
        </w:tc>
        <w:tc>
          <w:tcPr>
            <w:tcW w:w="455" w:type="dxa"/>
            <w:gridSpan w:val="2"/>
            <w:tcBorders>
              <w:tl2br w:val="nil"/>
              <w:tr2bl w:val="nil"/>
            </w:tcBorders>
            <w:noWrap w:val="0"/>
            <w:vAlign w:val="center"/>
          </w:tcPr>
          <w:p>
            <w:pPr>
              <w:autoSpaceDE w:val="0"/>
              <w:spacing w:line="240" w:lineRule="exact"/>
              <w:jc w:val="center"/>
              <w:rPr>
                <w:rFonts w:hint="eastAsia" w:ascii="仿宋_GB2312" w:hAnsi="仿宋_GB2312" w:eastAsia="仿宋_GB2312" w:cs="仿宋_GB2312"/>
                <w:b w:val="0"/>
                <w:bCs w:val="0"/>
                <w:color w:val="auto"/>
                <w:spacing w:val="0"/>
                <w:sz w:val="21"/>
                <w:szCs w:val="21"/>
              </w:rPr>
            </w:pPr>
            <w:r>
              <w:rPr>
                <w:rFonts w:hint="eastAsia" w:ascii="仿宋_GB2312" w:hAnsi="仿宋_GB2312" w:eastAsia="仿宋_GB2312" w:cs="仿宋_GB2312"/>
                <w:b w:val="0"/>
                <w:bCs w:val="0"/>
                <w:color w:val="auto"/>
                <w:spacing w:val="0"/>
                <w:sz w:val="21"/>
                <w:szCs w:val="21"/>
              </w:rPr>
              <w:t>1</w:t>
            </w:r>
          </w:p>
        </w:tc>
        <w:tc>
          <w:tcPr>
            <w:tcW w:w="5722" w:type="dxa"/>
            <w:gridSpan w:val="14"/>
            <w:tcBorders>
              <w:tl2br w:val="nil"/>
              <w:tr2bl w:val="nil"/>
            </w:tcBorders>
            <w:noWrap w:val="0"/>
            <w:vAlign w:val="center"/>
          </w:tcPr>
          <w:p>
            <w:pPr>
              <w:autoSpaceDE w:val="0"/>
              <w:spacing w:line="240" w:lineRule="exact"/>
              <w:rPr>
                <w:rFonts w:hint="eastAsia" w:ascii="仿宋_GB2312" w:hAnsi="仿宋_GB2312" w:eastAsia="仿宋_GB2312" w:cs="仿宋_GB2312"/>
                <w:b w:val="0"/>
                <w:bCs w:val="0"/>
                <w:color w:val="auto"/>
                <w:spacing w:val="0"/>
                <w:sz w:val="21"/>
                <w:szCs w:val="21"/>
              </w:rPr>
            </w:pPr>
          </w:p>
        </w:tc>
        <w:tc>
          <w:tcPr>
            <w:tcW w:w="1328" w:type="dxa"/>
            <w:gridSpan w:val="3"/>
            <w:vMerge w:val="continue"/>
            <w:tcBorders>
              <w:tl2br w:val="nil"/>
              <w:tr2bl w:val="nil"/>
            </w:tcBorders>
            <w:noWrap w:val="0"/>
            <w:vAlign w:val="center"/>
          </w:tcPr>
          <w:p>
            <w:pPr>
              <w:widowControl/>
              <w:jc w:val="left"/>
              <w:rPr>
                <w:rFonts w:hint="eastAsia" w:ascii="仿宋_GB2312" w:hAnsi="仿宋_GB2312" w:eastAsia="仿宋_GB2312" w:cs="仿宋_GB2312"/>
                <w:b w:val="0"/>
                <w:bCs w:val="0"/>
                <w:color w:val="auto"/>
                <w:spacing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 w:hRule="atLeast"/>
          <w:jc w:val="center"/>
        </w:trPr>
        <w:tc>
          <w:tcPr>
            <w:tcW w:w="2034" w:type="dxa"/>
            <w:gridSpan w:val="5"/>
            <w:vMerge w:val="continue"/>
            <w:tcBorders>
              <w:tl2br w:val="nil"/>
              <w:tr2bl w:val="nil"/>
            </w:tcBorders>
            <w:noWrap w:val="0"/>
            <w:vAlign w:val="center"/>
          </w:tcPr>
          <w:p>
            <w:pPr>
              <w:widowControl/>
              <w:jc w:val="left"/>
              <w:rPr>
                <w:rFonts w:hint="eastAsia" w:ascii="仿宋_GB2312" w:hAnsi="仿宋_GB2312" w:eastAsia="仿宋_GB2312" w:cs="仿宋_GB2312"/>
                <w:b w:val="0"/>
                <w:bCs w:val="0"/>
                <w:color w:val="auto"/>
                <w:spacing w:val="0"/>
                <w:sz w:val="21"/>
                <w:szCs w:val="21"/>
              </w:rPr>
            </w:pPr>
          </w:p>
        </w:tc>
        <w:tc>
          <w:tcPr>
            <w:tcW w:w="455" w:type="dxa"/>
            <w:gridSpan w:val="2"/>
            <w:tcBorders>
              <w:tl2br w:val="nil"/>
              <w:tr2bl w:val="nil"/>
            </w:tcBorders>
            <w:noWrap w:val="0"/>
            <w:vAlign w:val="center"/>
          </w:tcPr>
          <w:p>
            <w:pPr>
              <w:autoSpaceDE w:val="0"/>
              <w:spacing w:line="240" w:lineRule="exact"/>
              <w:jc w:val="center"/>
              <w:rPr>
                <w:rFonts w:hint="eastAsia" w:ascii="仿宋_GB2312" w:hAnsi="仿宋_GB2312" w:eastAsia="仿宋_GB2312" w:cs="仿宋_GB2312"/>
                <w:b w:val="0"/>
                <w:bCs w:val="0"/>
                <w:color w:val="auto"/>
                <w:spacing w:val="0"/>
                <w:sz w:val="21"/>
                <w:szCs w:val="21"/>
              </w:rPr>
            </w:pPr>
            <w:r>
              <w:rPr>
                <w:rFonts w:hint="eastAsia" w:ascii="仿宋_GB2312" w:hAnsi="仿宋_GB2312" w:eastAsia="仿宋_GB2312" w:cs="仿宋_GB2312"/>
                <w:b w:val="0"/>
                <w:bCs w:val="0"/>
                <w:color w:val="auto"/>
                <w:spacing w:val="0"/>
                <w:sz w:val="21"/>
                <w:szCs w:val="21"/>
              </w:rPr>
              <w:t>2</w:t>
            </w:r>
          </w:p>
        </w:tc>
        <w:tc>
          <w:tcPr>
            <w:tcW w:w="5722" w:type="dxa"/>
            <w:gridSpan w:val="14"/>
            <w:tcBorders>
              <w:tl2br w:val="nil"/>
              <w:tr2bl w:val="nil"/>
            </w:tcBorders>
            <w:noWrap w:val="0"/>
            <w:vAlign w:val="center"/>
          </w:tcPr>
          <w:p>
            <w:pPr>
              <w:autoSpaceDE w:val="0"/>
              <w:spacing w:line="240" w:lineRule="exact"/>
              <w:rPr>
                <w:rFonts w:hint="eastAsia" w:ascii="仿宋_GB2312" w:hAnsi="仿宋_GB2312" w:eastAsia="仿宋_GB2312" w:cs="仿宋_GB2312"/>
                <w:b w:val="0"/>
                <w:bCs w:val="0"/>
                <w:color w:val="auto"/>
                <w:spacing w:val="0"/>
                <w:sz w:val="21"/>
                <w:szCs w:val="21"/>
              </w:rPr>
            </w:pPr>
          </w:p>
        </w:tc>
        <w:tc>
          <w:tcPr>
            <w:tcW w:w="1328" w:type="dxa"/>
            <w:gridSpan w:val="3"/>
            <w:vMerge w:val="continue"/>
            <w:tcBorders>
              <w:tl2br w:val="nil"/>
              <w:tr2bl w:val="nil"/>
            </w:tcBorders>
            <w:noWrap w:val="0"/>
            <w:vAlign w:val="center"/>
          </w:tcPr>
          <w:p>
            <w:pPr>
              <w:widowControl/>
              <w:jc w:val="left"/>
              <w:rPr>
                <w:rFonts w:hint="eastAsia" w:ascii="仿宋_GB2312" w:hAnsi="仿宋_GB2312" w:eastAsia="仿宋_GB2312" w:cs="仿宋_GB2312"/>
                <w:b w:val="0"/>
                <w:bCs w:val="0"/>
                <w:color w:val="auto"/>
                <w:spacing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jc w:val="center"/>
        </w:trPr>
        <w:tc>
          <w:tcPr>
            <w:tcW w:w="2034" w:type="dxa"/>
            <w:gridSpan w:val="5"/>
            <w:vMerge w:val="continue"/>
            <w:tcBorders>
              <w:tl2br w:val="nil"/>
              <w:tr2bl w:val="nil"/>
            </w:tcBorders>
            <w:noWrap w:val="0"/>
            <w:vAlign w:val="center"/>
          </w:tcPr>
          <w:p>
            <w:pPr>
              <w:widowControl/>
              <w:jc w:val="left"/>
              <w:rPr>
                <w:rFonts w:hint="eastAsia" w:ascii="仿宋_GB2312" w:hAnsi="仿宋_GB2312" w:eastAsia="仿宋_GB2312" w:cs="仿宋_GB2312"/>
                <w:b w:val="0"/>
                <w:bCs w:val="0"/>
                <w:color w:val="auto"/>
                <w:spacing w:val="0"/>
                <w:sz w:val="21"/>
                <w:szCs w:val="21"/>
              </w:rPr>
            </w:pPr>
          </w:p>
        </w:tc>
        <w:tc>
          <w:tcPr>
            <w:tcW w:w="455" w:type="dxa"/>
            <w:gridSpan w:val="2"/>
            <w:tcBorders>
              <w:tl2br w:val="nil"/>
              <w:tr2bl w:val="nil"/>
            </w:tcBorders>
            <w:noWrap w:val="0"/>
            <w:vAlign w:val="center"/>
          </w:tcPr>
          <w:p>
            <w:pPr>
              <w:autoSpaceDE w:val="0"/>
              <w:spacing w:line="240" w:lineRule="exact"/>
              <w:jc w:val="center"/>
              <w:rPr>
                <w:rFonts w:hint="eastAsia" w:ascii="仿宋_GB2312" w:hAnsi="仿宋_GB2312" w:eastAsia="仿宋_GB2312" w:cs="仿宋_GB2312"/>
                <w:b w:val="0"/>
                <w:bCs w:val="0"/>
                <w:color w:val="auto"/>
                <w:spacing w:val="0"/>
                <w:sz w:val="21"/>
                <w:szCs w:val="21"/>
              </w:rPr>
            </w:pPr>
            <w:r>
              <w:rPr>
                <w:rFonts w:hint="eastAsia" w:ascii="仿宋_GB2312" w:hAnsi="仿宋_GB2312" w:eastAsia="仿宋_GB2312" w:cs="仿宋_GB2312"/>
                <w:b w:val="0"/>
                <w:bCs w:val="0"/>
                <w:color w:val="auto"/>
                <w:spacing w:val="0"/>
                <w:sz w:val="21"/>
                <w:szCs w:val="21"/>
              </w:rPr>
              <w:t>3</w:t>
            </w:r>
          </w:p>
        </w:tc>
        <w:tc>
          <w:tcPr>
            <w:tcW w:w="5722" w:type="dxa"/>
            <w:gridSpan w:val="14"/>
            <w:tcBorders>
              <w:tl2br w:val="nil"/>
              <w:tr2bl w:val="nil"/>
            </w:tcBorders>
            <w:noWrap w:val="0"/>
            <w:vAlign w:val="center"/>
          </w:tcPr>
          <w:p>
            <w:pPr>
              <w:autoSpaceDE w:val="0"/>
              <w:spacing w:line="240" w:lineRule="exact"/>
              <w:rPr>
                <w:rFonts w:hint="eastAsia" w:ascii="仿宋_GB2312" w:hAnsi="仿宋_GB2312" w:eastAsia="仿宋_GB2312" w:cs="仿宋_GB2312"/>
                <w:b w:val="0"/>
                <w:bCs w:val="0"/>
                <w:color w:val="auto"/>
                <w:spacing w:val="0"/>
                <w:sz w:val="21"/>
                <w:szCs w:val="21"/>
              </w:rPr>
            </w:pPr>
          </w:p>
        </w:tc>
        <w:tc>
          <w:tcPr>
            <w:tcW w:w="1328" w:type="dxa"/>
            <w:gridSpan w:val="3"/>
            <w:vMerge w:val="continue"/>
            <w:tcBorders>
              <w:tl2br w:val="nil"/>
              <w:tr2bl w:val="nil"/>
            </w:tcBorders>
            <w:noWrap w:val="0"/>
            <w:vAlign w:val="center"/>
          </w:tcPr>
          <w:p>
            <w:pPr>
              <w:widowControl/>
              <w:jc w:val="left"/>
              <w:rPr>
                <w:rFonts w:hint="eastAsia" w:ascii="仿宋_GB2312" w:hAnsi="仿宋_GB2312" w:eastAsia="仿宋_GB2312" w:cs="仿宋_GB2312"/>
                <w:b w:val="0"/>
                <w:bCs w:val="0"/>
                <w:color w:val="auto"/>
                <w:spacing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 w:hRule="atLeast"/>
          <w:jc w:val="center"/>
        </w:trPr>
        <w:tc>
          <w:tcPr>
            <w:tcW w:w="2034" w:type="dxa"/>
            <w:gridSpan w:val="5"/>
            <w:vMerge w:val="continue"/>
            <w:tcBorders>
              <w:tl2br w:val="nil"/>
              <w:tr2bl w:val="nil"/>
            </w:tcBorders>
            <w:noWrap w:val="0"/>
            <w:vAlign w:val="center"/>
          </w:tcPr>
          <w:p>
            <w:pPr>
              <w:widowControl/>
              <w:jc w:val="left"/>
              <w:rPr>
                <w:rFonts w:hint="eastAsia" w:ascii="仿宋_GB2312" w:hAnsi="仿宋_GB2312" w:eastAsia="仿宋_GB2312" w:cs="仿宋_GB2312"/>
                <w:b w:val="0"/>
                <w:bCs w:val="0"/>
                <w:color w:val="auto"/>
                <w:spacing w:val="0"/>
                <w:sz w:val="21"/>
                <w:szCs w:val="21"/>
              </w:rPr>
            </w:pPr>
          </w:p>
        </w:tc>
        <w:tc>
          <w:tcPr>
            <w:tcW w:w="455" w:type="dxa"/>
            <w:gridSpan w:val="2"/>
            <w:tcBorders>
              <w:tl2br w:val="nil"/>
              <w:tr2bl w:val="nil"/>
            </w:tcBorders>
            <w:noWrap w:val="0"/>
            <w:vAlign w:val="center"/>
          </w:tcPr>
          <w:p>
            <w:pPr>
              <w:autoSpaceDE w:val="0"/>
              <w:spacing w:line="240" w:lineRule="exact"/>
              <w:jc w:val="center"/>
              <w:rPr>
                <w:rFonts w:hint="eastAsia" w:ascii="仿宋_GB2312" w:hAnsi="仿宋_GB2312" w:eastAsia="仿宋_GB2312" w:cs="仿宋_GB2312"/>
                <w:b w:val="0"/>
                <w:bCs w:val="0"/>
                <w:color w:val="auto"/>
                <w:spacing w:val="0"/>
                <w:sz w:val="21"/>
                <w:szCs w:val="21"/>
              </w:rPr>
            </w:pPr>
            <w:r>
              <w:rPr>
                <w:rFonts w:hint="eastAsia" w:ascii="仿宋_GB2312" w:hAnsi="仿宋_GB2312" w:eastAsia="仿宋_GB2312" w:cs="仿宋_GB2312"/>
                <w:b w:val="0"/>
                <w:bCs w:val="0"/>
                <w:color w:val="auto"/>
                <w:spacing w:val="0"/>
                <w:sz w:val="21"/>
                <w:szCs w:val="21"/>
              </w:rPr>
              <w:t>4</w:t>
            </w:r>
          </w:p>
        </w:tc>
        <w:tc>
          <w:tcPr>
            <w:tcW w:w="5722" w:type="dxa"/>
            <w:gridSpan w:val="14"/>
            <w:tcBorders>
              <w:tl2br w:val="nil"/>
              <w:tr2bl w:val="nil"/>
            </w:tcBorders>
            <w:noWrap w:val="0"/>
            <w:vAlign w:val="center"/>
          </w:tcPr>
          <w:p>
            <w:pPr>
              <w:autoSpaceDE w:val="0"/>
              <w:spacing w:line="240" w:lineRule="exact"/>
              <w:rPr>
                <w:rFonts w:hint="eastAsia" w:ascii="仿宋_GB2312" w:hAnsi="仿宋_GB2312" w:eastAsia="仿宋_GB2312" w:cs="仿宋_GB2312"/>
                <w:b w:val="0"/>
                <w:bCs w:val="0"/>
                <w:color w:val="auto"/>
                <w:spacing w:val="0"/>
                <w:sz w:val="21"/>
                <w:szCs w:val="21"/>
              </w:rPr>
            </w:pPr>
          </w:p>
        </w:tc>
        <w:tc>
          <w:tcPr>
            <w:tcW w:w="1328" w:type="dxa"/>
            <w:gridSpan w:val="3"/>
            <w:vMerge w:val="continue"/>
            <w:tcBorders>
              <w:tl2br w:val="nil"/>
              <w:tr2bl w:val="nil"/>
            </w:tcBorders>
            <w:noWrap w:val="0"/>
            <w:vAlign w:val="center"/>
          </w:tcPr>
          <w:p>
            <w:pPr>
              <w:widowControl/>
              <w:jc w:val="left"/>
              <w:rPr>
                <w:rFonts w:hint="eastAsia" w:ascii="仿宋_GB2312" w:hAnsi="仿宋_GB2312" w:eastAsia="仿宋_GB2312" w:cs="仿宋_GB2312"/>
                <w:b w:val="0"/>
                <w:bCs w:val="0"/>
                <w:color w:val="auto"/>
                <w:spacing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2034" w:type="dxa"/>
            <w:gridSpan w:val="5"/>
            <w:vMerge w:val="continue"/>
            <w:tcBorders>
              <w:tl2br w:val="nil"/>
              <w:tr2bl w:val="nil"/>
            </w:tcBorders>
            <w:noWrap w:val="0"/>
            <w:vAlign w:val="center"/>
          </w:tcPr>
          <w:p>
            <w:pPr>
              <w:widowControl/>
              <w:jc w:val="left"/>
              <w:rPr>
                <w:rFonts w:hint="eastAsia" w:ascii="仿宋_GB2312" w:hAnsi="仿宋_GB2312" w:eastAsia="仿宋_GB2312" w:cs="仿宋_GB2312"/>
                <w:b w:val="0"/>
                <w:bCs w:val="0"/>
                <w:color w:val="auto"/>
                <w:spacing w:val="0"/>
                <w:sz w:val="21"/>
                <w:szCs w:val="21"/>
              </w:rPr>
            </w:pPr>
          </w:p>
        </w:tc>
        <w:tc>
          <w:tcPr>
            <w:tcW w:w="455" w:type="dxa"/>
            <w:gridSpan w:val="2"/>
            <w:tcBorders>
              <w:tl2br w:val="nil"/>
              <w:tr2bl w:val="nil"/>
            </w:tcBorders>
            <w:noWrap w:val="0"/>
            <w:vAlign w:val="center"/>
          </w:tcPr>
          <w:p>
            <w:pPr>
              <w:autoSpaceDE w:val="0"/>
              <w:spacing w:line="240" w:lineRule="exact"/>
              <w:jc w:val="center"/>
              <w:rPr>
                <w:rFonts w:hint="eastAsia" w:ascii="仿宋_GB2312" w:hAnsi="仿宋_GB2312" w:eastAsia="仿宋_GB2312" w:cs="仿宋_GB2312"/>
                <w:b w:val="0"/>
                <w:bCs w:val="0"/>
                <w:color w:val="auto"/>
                <w:spacing w:val="0"/>
                <w:sz w:val="21"/>
                <w:szCs w:val="21"/>
              </w:rPr>
            </w:pPr>
            <w:r>
              <w:rPr>
                <w:rFonts w:hint="eastAsia" w:ascii="仿宋_GB2312" w:hAnsi="仿宋_GB2312" w:eastAsia="仿宋_GB2312" w:cs="仿宋_GB2312"/>
                <w:b w:val="0"/>
                <w:bCs w:val="0"/>
                <w:color w:val="auto"/>
                <w:spacing w:val="0"/>
                <w:sz w:val="21"/>
                <w:szCs w:val="21"/>
              </w:rPr>
              <w:t>5</w:t>
            </w:r>
          </w:p>
        </w:tc>
        <w:tc>
          <w:tcPr>
            <w:tcW w:w="5722" w:type="dxa"/>
            <w:gridSpan w:val="14"/>
            <w:tcBorders>
              <w:tl2br w:val="nil"/>
              <w:tr2bl w:val="nil"/>
            </w:tcBorders>
            <w:noWrap w:val="0"/>
            <w:vAlign w:val="center"/>
          </w:tcPr>
          <w:p>
            <w:pPr>
              <w:autoSpaceDE w:val="0"/>
              <w:spacing w:line="240" w:lineRule="exact"/>
              <w:rPr>
                <w:rFonts w:hint="eastAsia" w:ascii="仿宋_GB2312" w:hAnsi="仿宋_GB2312" w:eastAsia="仿宋_GB2312" w:cs="仿宋_GB2312"/>
                <w:b w:val="0"/>
                <w:bCs w:val="0"/>
                <w:color w:val="auto"/>
                <w:spacing w:val="0"/>
                <w:sz w:val="21"/>
                <w:szCs w:val="21"/>
              </w:rPr>
            </w:pPr>
          </w:p>
        </w:tc>
        <w:tc>
          <w:tcPr>
            <w:tcW w:w="1328" w:type="dxa"/>
            <w:gridSpan w:val="3"/>
            <w:vMerge w:val="continue"/>
            <w:tcBorders>
              <w:tl2br w:val="nil"/>
              <w:tr2bl w:val="nil"/>
            </w:tcBorders>
            <w:noWrap w:val="0"/>
            <w:vAlign w:val="center"/>
          </w:tcPr>
          <w:p>
            <w:pPr>
              <w:widowControl/>
              <w:jc w:val="left"/>
              <w:rPr>
                <w:rFonts w:hint="eastAsia" w:ascii="仿宋_GB2312" w:hAnsi="仿宋_GB2312" w:eastAsia="仿宋_GB2312" w:cs="仿宋_GB2312"/>
                <w:b w:val="0"/>
                <w:bCs w:val="0"/>
                <w:color w:val="auto"/>
                <w:spacing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2034" w:type="dxa"/>
            <w:gridSpan w:val="5"/>
            <w:vMerge w:val="continue"/>
            <w:tcBorders>
              <w:tl2br w:val="nil"/>
              <w:tr2bl w:val="nil"/>
            </w:tcBorders>
            <w:noWrap w:val="0"/>
            <w:vAlign w:val="center"/>
          </w:tcPr>
          <w:p>
            <w:pPr>
              <w:widowControl/>
              <w:jc w:val="left"/>
              <w:rPr>
                <w:rFonts w:hint="eastAsia" w:ascii="仿宋_GB2312" w:hAnsi="仿宋_GB2312" w:eastAsia="仿宋_GB2312" w:cs="仿宋_GB2312"/>
                <w:b w:val="0"/>
                <w:bCs w:val="0"/>
                <w:color w:val="auto"/>
                <w:spacing w:val="0"/>
                <w:sz w:val="21"/>
                <w:szCs w:val="21"/>
              </w:rPr>
            </w:pPr>
          </w:p>
        </w:tc>
        <w:tc>
          <w:tcPr>
            <w:tcW w:w="455" w:type="dxa"/>
            <w:gridSpan w:val="2"/>
            <w:tcBorders>
              <w:tl2br w:val="nil"/>
              <w:tr2bl w:val="nil"/>
            </w:tcBorders>
            <w:noWrap w:val="0"/>
            <w:vAlign w:val="center"/>
          </w:tcPr>
          <w:p>
            <w:pPr>
              <w:autoSpaceDE w:val="0"/>
              <w:spacing w:line="240" w:lineRule="exact"/>
              <w:jc w:val="center"/>
              <w:rPr>
                <w:rFonts w:hint="eastAsia" w:ascii="仿宋_GB2312" w:hAnsi="仿宋_GB2312" w:eastAsia="仿宋_GB2312" w:cs="仿宋_GB2312"/>
                <w:b w:val="0"/>
                <w:bCs w:val="0"/>
                <w:color w:val="auto"/>
                <w:spacing w:val="0"/>
                <w:sz w:val="21"/>
                <w:szCs w:val="21"/>
                <w:lang w:val="en-US" w:eastAsia="zh-CN"/>
              </w:rPr>
            </w:pPr>
            <w:r>
              <w:rPr>
                <w:rFonts w:hint="eastAsia" w:ascii="仿宋_GB2312" w:hAnsi="仿宋_GB2312" w:eastAsia="仿宋_GB2312" w:cs="仿宋_GB2312"/>
                <w:b w:val="0"/>
                <w:bCs w:val="0"/>
                <w:color w:val="auto"/>
                <w:spacing w:val="0"/>
                <w:sz w:val="21"/>
                <w:szCs w:val="21"/>
                <w:lang w:val="en-US" w:eastAsia="zh-CN"/>
              </w:rPr>
              <w:t>6</w:t>
            </w:r>
          </w:p>
        </w:tc>
        <w:tc>
          <w:tcPr>
            <w:tcW w:w="5722" w:type="dxa"/>
            <w:gridSpan w:val="14"/>
            <w:tcBorders>
              <w:tl2br w:val="nil"/>
              <w:tr2bl w:val="nil"/>
            </w:tcBorders>
            <w:noWrap w:val="0"/>
            <w:vAlign w:val="center"/>
          </w:tcPr>
          <w:p>
            <w:pPr>
              <w:autoSpaceDE w:val="0"/>
              <w:spacing w:line="240" w:lineRule="exact"/>
              <w:jc w:val="center"/>
              <w:rPr>
                <w:rFonts w:hint="eastAsia" w:ascii="仿宋_GB2312" w:hAnsi="仿宋_GB2312" w:eastAsia="仿宋_GB2312" w:cs="仿宋_GB2312"/>
                <w:b w:val="0"/>
                <w:bCs w:val="0"/>
                <w:color w:val="auto"/>
                <w:spacing w:val="0"/>
                <w:sz w:val="21"/>
                <w:szCs w:val="21"/>
              </w:rPr>
            </w:pPr>
          </w:p>
        </w:tc>
        <w:tc>
          <w:tcPr>
            <w:tcW w:w="1328" w:type="dxa"/>
            <w:gridSpan w:val="3"/>
            <w:vMerge w:val="continue"/>
            <w:tcBorders>
              <w:tl2br w:val="nil"/>
              <w:tr2bl w:val="nil"/>
            </w:tcBorders>
            <w:noWrap w:val="0"/>
            <w:vAlign w:val="center"/>
          </w:tcPr>
          <w:p>
            <w:pPr>
              <w:autoSpaceDE w:val="0"/>
              <w:spacing w:line="240" w:lineRule="exact"/>
              <w:jc w:val="center"/>
              <w:rPr>
                <w:rFonts w:hint="eastAsia" w:ascii="仿宋_GB2312" w:hAnsi="仿宋_GB2312" w:eastAsia="仿宋_GB2312" w:cs="仿宋_GB2312"/>
                <w:b w:val="0"/>
                <w:bCs w:val="0"/>
                <w:color w:val="auto"/>
                <w:spacing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2034" w:type="dxa"/>
            <w:gridSpan w:val="5"/>
            <w:vMerge w:val="continue"/>
            <w:tcBorders>
              <w:tl2br w:val="nil"/>
              <w:tr2bl w:val="nil"/>
            </w:tcBorders>
            <w:noWrap w:val="0"/>
            <w:vAlign w:val="center"/>
          </w:tcPr>
          <w:p>
            <w:pPr>
              <w:widowControl/>
              <w:jc w:val="left"/>
              <w:rPr>
                <w:rFonts w:hint="eastAsia" w:ascii="仿宋_GB2312" w:hAnsi="仿宋_GB2312" w:eastAsia="仿宋_GB2312" w:cs="仿宋_GB2312"/>
                <w:b w:val="0"/>
                <w:bCs w:val="0"/>
                <w:color w:val="auto"/>
                <w:spacing w:val="0"/>
                <w:sz w:val="21"/>
                <w:szCs w:val="21"/>
              </w:rPr>
            </w:pPr>
          </w:p>
        </w:tc>
        <w:tc>
          <w:tcPr>
            <w:tcW w:w="455" w:type="dxa"/>
            <w:gridSpan w:val="2"/>
            <w:tcBorders>
              <w:tl2br w:val="nil"/>
              <w:tr2bl w:val="nil"/>
            </w:tcBorders>
            <w:noWrap w:val="0"/>
            <w:vAlign w:val="center"/>
          </w:tcPr>
          <w:p>
            <w:pPr>
              <w:autoSpaceDE w:val="0"/>
              <w:spacing w:line="240" w:lineRule="exact"/>
              <w:jc w:val="center"/>
              <w:rPr>
                <w:rFonts w:hint="eastAsia" w:ascii="仿宋_GB2312" w:hAnsi="仿宋_GB2312" w:eastAsia="仿宋_GB2312" w:cs="仿宋_GB2312"/>
                <w:b w:val="0"/>
                <w:bCs w:val="0"/>
                <w:color w:val="auto"/>
                <w:spacing w:val="0"/>
                <w:sz w:val="21"/>
                <w:szCs w:val="21"/>
                <w:lang w:val="en-US" w:eastAsia="zh-CN"/>
              </w:rPr>
            </w:pPr>
            <w:r>
              <w:rPr>
                <w:rFonts w:hint="eastAsia" w:ascii="仿宋_GB2312" w:hAnsi="仿宋_GB2312" w:eastAsia="仿宋_GB2312" w:cs="仿宋_GB2312"/>
                <w:b w:val="0"/>
                <w:bCs w:val="0"/>
                <w:color w:val="auto"/>
                <w:spacing w:val="0"/>
                <w:sz w:val="21"/>
                <w:szCs w:val="21"/>
                <w:lang w:val="en-US" w:eastAsia="zh-CN"/>
              </w:rPr>
              <w:t>7</w:t>
            </w:r>
          </w:p>
        </w:tc>
        <w:tc>
          <w:tcPr>
            <w:tcW w:w="5722" w:type="dxa"/>
            <w:gridSpan w:val="14"/>
            <w:tcBorders>
              <w:tl2br w:val="nil"/>
              <w:tr2bl w:val="nil"/>
            </w:tcBorders>
            <w:noWrap w:val="0"/>
            <w:vAlign w:val="center"/>
          </w:tcPr>
          <w:p>
            <w:pPr>
              <w:autoSpaceDE w:val="0"/>
              <w:spacing w:line="240" w:lineRule="exact"/>
              <w:jc w:val="center"/>
              <w:rPr>
                <w:rFonts w:hint="eastAsia" w:ascii="仿宋_GB2312" w:hAnsi="仿宋_GB2312" w:eastAsia="仿宋_GB2312" w:cs="仿宋_GB2312"/>
                <w:b w:val="0"/>
                <w:bCs w:val="0"/>
                <w:color w:val="auto"/>
                <w:spacing w:val="0"/>
                <w:sz w:val="21"/>
                <w:szCs w:val="21"/>
              </w:rPr>
            </w:pPr>
          </w:p>
        </w:tc>
        <w:tc>
          <w:tcPr>
            <w:tcW w:w="1328" w:type="dxa"/>
            <w:gridSpan w:val="3"/>
            <w:vMerge w:val="continue"/>
            <w:tcBorders>
              <w:tl2br w:val="nil"/>
              <w:tr2bl w:val="nil"/>
            </w:tcBorders>
            <w:noWrap w:val="0"/>
            <w:vAlign w:val="center"/>
          </w:tcPr>
          <w:p>
            <w:pPr>
              <w:autoSpaceDE w:val="0"/>
              <w:spacing w:line="240" w:lineRule="exact"/>
              <w:jc w:val="center"/>
              <w:rPr>
                <w:rFonts w:hint="eastAsia" w:ascii="仿宋_GB2312" w:hAnsi="仿宋_GB2312" w:eastAsia="仿宋_GB2312" w:cs="仿宋_GB2312"/>
                <w:b w:val="0"/>
                <w:bCs w:val="0"/>
                <w:color w:val="auto"/>
                <w:spacing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9539" w:type="dxa"/>
            <w:gridSpan w:val="24"/>
            <w:tcBorders>
              <w:tl2br w:val="nil"/>
              <w:tr2bl w:val="nil"/>
            </w:tcBorders>
            <w:noWrap w:val="0"/>
            <w:vAlign w:val="center"/>
          </w:tcPr>
          <w:p>
            <w:pPr>
              <w:autoSpaceDE w:val="0"/>
              <w:spacing w:line="240" w:lineRule="exact"/>
              <w:jc w:val="center"/>
              <w:rPr>
                <w:rFonts w:hint="eastAsia" w:ascii="仿宋_GB2312" w:hAnsi="仿宋_GB2312" w:eastAsia="仿宋_GB2312" w:cs="仿宋_GB2312"/>
                <w:b w:val="0"/>
                <w:bCs w:val="0"/>
                <w:color w:val="auto"/>
                <w:spacing w:val="0"/>
                <w:sz w:val="21"/>
                <w:szCs w:val="21"/>
              </w:rPr>
            </w:pPr>
            <w:r>
              <w:rPr>
                <w:rFonts w:hint="eastAsia" w:ascii="仿宋_GB2312" w:hAnsi="仿宋_GB2312" w:eastAsia="仿宋_GB2312" w:cs="仿宋_GB2312"/>
                <w:b w:val="0"/>
                <w:bCs w:val="0"/>
                <w:color w:val="auto"/>
                <w:spacing w:val="0"/>
                <w:sz w:val="21"/>
                <w:szCs w:val="21"/>
              </w:rPr>
              <w:t>以下内容由学校填写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1256" w:type="dxa"/>
            <w:tcBorders>
              <w:tl2br w:val="nil"/>
              <w:tr2bl w:val="nil"/>
            </w:tcBorders>
            <w:noWrap w:val="0"/>
            <w:vAlign w:val="center"/>
          </w:tcPr>
          <w:p>
            <w:pPr>
              <w:autoSpaceDE w:val="0"/>
              <w:spacing w:line="240" w:lineRule="exact"/>
              <w:jc w:val="center"/>
              <w:rPr>
                <w:rFonts w:hint="eastAsia" w:ascii="仿宋_GB2312" w:hAnsi="仿宋_GB2312" w:eastAsia="仿宋_GB2312" w:cs="仿宋_GB2312"/>
                <w:b w:val="0"/>
                <w:bCs w:val="0"/>
                <w:spacing w:val="0"/>
                <w:sz w:val="21"/>
                <w:szCs w:val="21"/>
              </w:rPr>
            </w:pPr>
            <w:r>
              <w:rPr>
                <w:rFonts w:hint="eastAsia" w:ascii="仿宋_GB2312" w:hAnsi="仿宋_GB2312" w:eastAsia="仿宋_GB2312" w:cs="仿宋_GB2312"/>
                <w:b w:val="0"/>
                <w:bCs w:val="0"/>
                <w:spacing w:val="0"/>
                <w:sz w:val="21"/>
                <w:szCs w:val="21"/>
              </w:rPr>
              <w:t>户籍条件</w:t>
            </w:r>
          </w:p>
        </w:tc>
        <w:tc>
          <w:tcPr>
            <w:tcW w:w="475" w:type="dxa"/>
            <w:gridSpan w:val="3"/>
            <w:tcBorders>
              <w:tl2br w:val="nil"/>
              <w:tr2bl w:val="nil"/>
            </w:tcBorders>
            <w:noWrap w:val="0"/>
            <w:vAlign w:val="center"/>
          </w:tcPr>
          <w:p>
            <w:pPr>
              <w:autoSpaceDE w:val="0"/>
              <w:spacing w:line="240" w:lineRule="exact"/>
              <w:jc w:val="center"/>
              <w:rPr>
                <w:rFonts w:hint="eastAsia" w:ascii="仿宋_GB2312" w:hAnsi="仿宋_GB2312" w:eastAsia="仿宋_GB2312" w:cs="仿宋_GB2312"/>
                <w:b w:val="0"/>
                <w:bCs w:val="0"/>
                <w:spacing w:val="0"/>
                <w:sz w:val="21"/>
                <w:szCs w:val="21"/>
              </w:rPr>
            </w:pPr>
          </w:p>
        </w:tc>
        <w:tc>
          <w:tcPr>
            <w:tcW w:w="1134" w:type="dxa"/>
            <w:gridSpan w:val="4"/>
            <w:tcBorders>
              <w:tl2br w:val="nil"/>
              <w:tr2bl w:val="nil"/>
            </w:tcBorders>
            <w:noWrap w:val="0"/>
            <w:vAlign w:val="center"/>
          </w:tcPr>
          <w:p>
            <w:pPr>
              <w:autoSpaceDE w:val="0"/>
              <w:spacing w:line="240" w:lineRule="exact"/>
              <w:jc w:val="center"/>
              <w:rPr>
                <w:rFonts w:hint="eastAsia" w:ascii="仿宋_GB2312" w:hAnsi="仿宋_GB2312" w:eastAsia="仿宋_GB2312" w:cs="仿宋_GB2312"/>
                <w:b w:val="0"/>
                <w:bCs w:val="0"/>
                <w:spacing w:val="0"/>
                <w:sz w:val="21"/>
                <w:szCs w:val="21"/>
              </w:rPr>
            </w:pPr>
            <w:r>
              <w:rPr>
                <w:rFonts w:hint="eastAsia" w:ascii="仿宋_GB2312" w:hAnsi="仿宋_GB2312" w:eastAsia="仿宋_GB2312" w:cs="仿宋_GB2312"/>
                <w:b w:val="0"/>
                <w:bCs w:val="0"/>
                <w:spacing w:val="0"/>
                <w:sz w:val="21"/>
                <w:szCs w:val="21"/>
              </w:rPr>
              <w:t>居住条件</w:t>
            </w:r>
          </w:p>
        </w:tc>
        <w:tc>
          <w:tcPr>
            <w:tcW w:w="764" w:type="dxa"/>
            <w:gridSpan w:val="3"/>
            <w:tcBorders>
              <w:tl2br w:val="nil"/>
              <w:tr2bl w:val="nil"/>
            </w:tcBorders>
            <w:noWrap w:val="0"/>
            <w:vAlign w:val="center"/>
          </w:tcPr>
          <w:p>
            <w:pPr>
              <w:autoSpaceDE w:val="0"/>
              <w:spacing w:line="240" w:lineRule="exact"/>
              <w:jc w:val="center"/>
              <w:rPr>
                <w:rFonts w:hint="eastAsia" w:ascii="仿宋_GB2312" w:hAnsi="仿宋_GB2312" w:eastAsia="仿宋_GB2312" w:cs="仿宋_GB2312"/>
                <w:b w:val="0"/>
                <w:bCs w:val="0"/>
                <w:spacing w:val="0"/>
                <w:sz w:val="21"/>
                <w:szCs w:val="21"/>
              </w:rPr>
            </w:pPr>
          </w:p>
        </w:tc>
        <w:tc>
          <w:tcPr>
            <w:tcW w:w="1342" w:type="dxa"/>
            <w:gridSpan w:val="3"/>
            <w:tcBorders>
              <w:tl2br w:val="nil"/>
              <w:tr2bl w:val="nil"/>
            </w:tcBorders>
            <w:noWrap w:val="0"/>
            <w:vAlign w:val="center"/>
          </w:tcPr>
          <w:p>
            <w:pPr>
              <w:autoSpaceDE w:val="0"/>
              <w:spacing w:line="240" w:lineRule="exact"/>
              <w:jc w:val="center"/>
              <w:rPr>
                <w:rFonts w:hint="eastAsia" w:ascii="仿宋_GB2312" w:hAnsi="仿宋_GB2312" w:eastAsia="仿宋_GB2312" w:cs="仿宋_GB2312"/>
                <w:b w:val="0"/>
                <w:bCs w:val="0"/>
                <w:spacing w:val="0"/>
                <w:sz w:val="21"/>
                <w:szCs w:val="21"/>
              </w:rPr>
            </w:pPr>
            <w:r>
              <w:rPr>
                <w:rFonts w:hint="eastAsia" w:ascii="仿宋_GB2312" w:hAnsi="仿宋_GB2312" w:eastAsia="仿宋_GB2312" w:cs="仿宋_GB2312"/>
                <w:b w:val="0"/>
                <w:bCs w:val="0"/>
                <w:spacing w:val="0"/>
                <w:sz w:val="21"/>
                <w:szCs w:val="21"/>
              </w:rPr>
              <w:t>社保缴费</w:t>
            </w:r>
          </w:p>
        </w:tc>
        <w:tc>
          <w:tcPr>
            <w:tcW w:w="900" w:type="dxa"/>
            <w:tcBorders>
              <w:tl2br w:val="nil"/>
              <w:tr2bl w:val="nil"/>
            </w:tcBorders>
            <w:noWrap w:val="0"/>
            <w:vAlign w:val="center"/>
          </w:tcPr>
          <w:p>
            <w:pPr>
              <w:autoSpaceDE w:val="0"/>
              <w:spacing w:line="240" w:lineRule="exact"/>
              <w:jc w:val="center"/>
              <w:rPr>
                <w:rFonts w:hint="eastAsia" w:ascii="仿宋_GB2312" w:hAnsi="仿宋_GB2312" w:eastAsia="仿宋_GB2312" w:cs="仿宋_GB2312"/>
                <w:b w:val="0"/>
                <w:bCs w:val="0"/>
                <w:spacing w:val="0"/>
                <w:sz w:val="21"/>
                <w:szCs w:val="21"/>
              </w:rPr>
            </w:pPr>
          </w:p>
        </w:tc>
        <w:tc>
          <w:tcPr>
            <w:tcW w:w="720" w:type="dxa"/>
            <w:tcBorders>
              <w:tl2br w:val="nil"/>
              <w:tr2bl w:val="nil"/>
            </w:tcBorders>
            <w:noWrap w:val="0"/>
            <w:vAlign w:val="center"/>
          </w:tcPr>
          <w:p>
            <w:pPr>
              <w:autoSpaceDE w:val="0"/>
              <w:spacing w:line="240" w:lineRule="exact"/>
              <w:jc w:val="center"/>
              <w:rPr>
                <w:rFonts w:hint="eastAsia" w:ascii="仿宋_GB2312" w:hAnsi="仿宋_GB2312" w:eastAsia="仿宋_GB2312" w:cs="仿宋_GB2312"/>
                <w:b w:val="0"/>
                <w:bCs w:val="0"/>
                <w:spacing w:val="0"/>
                <w:sz w:val="21"/>
                <w:szCs w:val="21"/>
              </w:rPr>
            </w:pPr>
            <w:r>
              <w:rPr>
                <w:rFonts w:hint="eastAsia" w:ascii="仿宋_GB2312" w:hAnsi="仿宋_GB2312" w:eastAsia="仿宋_GB2312" w:cs="仿宋_GB2312"/>
                <w:b w:val="0"/>
                <w:bCs w:val="0"/>
                <w:spacing w:val="0"/>
                <w:sz w:val="21"/>
                <w:szCs w:val="21"/>
              </w:rPr>
              <w:t>其他</w:t>
            </w:r>
          </w:p>
        </w:tc>
        <w:tc>
          <w:tcPr>
            <w:tcW w:w="562" w:type="dxa"/>
            <w:gridSpan w:val="2"/>
            <w:tcBorders>
              <w:tl2br w:val="nil"/>
              <w:tr2bl w:val="nil"/>
            </w:tcBorders>
            <w:noWrap w:val="0"/>
            <w:vAlign w:val="center"/>
          </w:tcPr>
          <w:p>
            <w:pPr>
              <w:autoSpaceDE w:val="0"/>
              <w:spacing w:line="240" w:lineRule="exact"/>
              <w:jc w:val="center"/>
              <w:rPr>
                <w:rFonts w:hint="eastAsia" w:ascii="仿宋_GB2312" w:hAnsi="仿宋_GB2312" w:eastAsia="仿宋_GB2312" w:cs="仿宋_GB2312"/>
                <w:b w:val="0"/>
                <w:bCs w:val="0"/>
                <w:spacing w:val="0"/>
                <w:sz w:val="21"/>
                <w:szCs w:val="21"/>
              </w:rPr>
            </w:pPr>
          </w:p>
        </w:tc>
        <w:tc>
          <w:tcPr>
            <w:tcW w:w="1192" w:type="dxa"/>
            <w:gridSpan w:val="4"/>
            <w:tcBorders>
              <w:tl2br w:val="nil"/>
              <w:tr2bl w:val="nil"/>
            </w:tcBorders>
            <w:noWrap w:val="0"/>
            <w:vAlign w:val="center"/>
          </w:tcPr>
          <w:p>
            <w:pPr>
              <w:autoSpaceDE w:val="0"/>
              <w:spacing w:line="240" w:lineRule="exact"/>
              <w:jc w:val="center"/>
              <w:rPr>
                <w:rFonts w:hint="eastAsia" w:ascii="仿宋_GB2312" w:hAnsi="仿宋_GB2312" w:eastAsia="仿宋_GB2312" w:cs="仿宋_GB2312"/>
                <w:b w:val="0"/>
                <w:bCs w:val="0"/>
                <w:spacing w:val="0"/>
                <w:sz w:val="21"/>
                <w:szCs w:val="21"/>
              </w:rPr>
            </w:pPr>
            <w:r>
              <w:rPr>
                <w:rFonts w:hint="eastAsia" w:ascii="仿宋_GB2312" w:hAnsi="仿宋_GB2312" w:eastAsia="仿宋_GB2312" w:cs="仿宋_GB2312"/>
                <w:b w:val="0"/>
                <w:bCs w:val="0"/>
                <w:spacing w:val="0"/>
                <w:sz w:val="21"/>
                <w:szCs w:val="21"/>
              </w:rPr>
              <w:t>合计得分</w:t>
            </w:r>
          </w:p>
        </w:tc>
        <w:tc>
          <w:tcPr>
            <w:tcW w:w="1194" w:type="dxa"/>
            <w:gridSpan w:val="2"/>
            <w:tcBorders>
              <w:tl2br w:val="nil"/>
              <w:tr2bl w:val="nil"/>
            </w:tcBorders>
            <w:noWrap w:val="0"/>
            <w:vAlign w:val="center"/>
          </w:tcPr>
          <w:p>
            <w:pPr>
              <w:autoSpaceDE w:val="0"/>
              <w:spacing w:line="240" w:lineRule="exact"/>
              <w:rPr>
                <w:rFonts w:hint="eastAsia" w:ascii="仿宋_GB2312" w:hAnsi="仿宋_GB2312" w:eastAsia="仿宋_GB2312" w:cs="仿宋_GB2312"/>
                <w:b w:val="0"/>
                <w:bCs w:val="0"/>
                <w:spacing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1256" w:type="dxa"/>
            <w:tcBorders>
              <w:tl2br w:val="nil"/>
              <w:tr2bl w:val="nil"/>
            </w:tcBorders>
            <w:noWrap w:val="0"/>
            <w:vAlign w:val="center"/>
          </w:tcPr>
          <w:p>
            <w:pPr>
              <w:autoSpaceDE w:val="0"/>
              <w:spacing w:line="240" w:lineRule="exact"/>
              <w:jc w:val="center"/>
              <w:rPr>
                <w:rFonts w:hint="eastAsia" w:ascii="仿宋_GB2312" w:hAnsi="仿宋_GB2312" w:eastAsia="仿宋_GB2312" w:cs="仿宋_GB2312"/>
                <w:b w:val="0"/>
                <w:bCs w:val="0"/>
                <w:spacing w:val="0"/>
                <w:sz w:val="21"/>
                <w:szCs w:val="21"/>
              </w:rPr>
            </w:pPr>
            <w:r>
              <w:rPr>
                <w:rFonts w:hint="eastAsia" w:ascii="仿宋_GB2312" w:hAnsi="仿宋_GB2312" w:eastAsia="仿宋_GB2312" w:cs="仿宋_GB2312"/>
                <w:b w:val="0"/>
                <w:bCs w:val="0"/>
                <w:spacing w:val="0"/>
                <w:sz w:val="21"/>
                <w:szCs w:val="21"/>
              </w:rPr>
              <w:t>派位顺序号</w:t>
            </w:r>
          </w:p>
        </w:tc>
        <w:tc>
          <w:tcPr>
            <w:tcW w:w="374" w:type="dxa"/>
            <w:gridSpan w:val="2"/>
            <w:tcBorders>
              <w:tl2br w:val="nil"/>
              <w:tr2bl w:val="nil"/>
            </w:tcBorders>
            <w:noWrap w:val="0"/>
            <w:vAlign w:val="center"/>
          </w:tcPr>
          <w:p>
            <w:pPr>
              <w:autoSpaceDE w:val="0"/>
              <w:spacing w:line="240" w:lineRule="exact"/>
              <w:jc w:val="center"/>
              <w:rPr>
                <w:rFonts w:hint="eastAsia" w:ascii="仿宋_GB2312" w:hAnsi="仿宋_GB2312" w:eastAsia="仿宋_GB2312" w:cs="仿宋_GB2312"/>
                <w:b w:val="0"/>
                <w:bCs w:val="0"/>
                <w:spacing w:val="0"/>
                <w:sz w:val="21"/>
                <w:szCs w:val="21"/>
              </w:rPr>
            </w:pPr>
          </w:p>
        </w:tc>
        <w:tc>
          <w:tcPr>
            <w:tcW w:w="404" w:type="dxa"/>
            <w:gridSpan w:val="2"/>
            <w:tcBorders>
              <w:tl2br w:val="nil"/>
              <w:tr2bl w:val="nil"/>
            </w:tcBorders>
            <w:noWrap w:val="0"/>
            <w:vAlign w:val="center"/>
          </w:tcPr>
          <w:p>
            <w:pPr>
              <w:autoSpaceDE w:val="0"/>
              <w:spacing w:line="240" w:lineRule="exact"/>
              <w:jc w:val="center"/>
              <w:rPr>
                <w:rFonts w:hint="eastAsia" w:ascii="仿宋_GB2312" w:hAnsi="仿宋_GB2312" w:eastAsia="仿宋_GB2312" w:cs="仿宋_GB2312"/>
                <w:b w:val="0"/>
                <w:bCs w:val="0"/>
                <w:spacing w:val="0"/>
                <w:sz w:val="21"/>
                <w:szCs w:val="21"/>
              </w:rPr>
            </w:pPr>
          </w:p>
        </w:tc>
        <w:tc>
          <w:tcPr>
            <w:tcW w:w="416" w:type="dxa"/>
            <w:tcBorders>
              <w:tl2br w:val="nil"/>
              <w:tr2bl w:val="nil"/>
            </w:tcBorders>
            <w:noWrap w:val="0"/>
            <w:vAlign w:val="center"/>
          </w:tcPr>
          <w:p>
            <w:pPr>
              <w:autoSpaceDE w:val="0"/>
              <w:spacing w:line="240" w:lineRule="exact"/>
              <w:jc w:val="center"/>
              <w:rPr>
                <w:rFonts w:hint="eastAsia" w:ascii="仿宋_GB2312" w:hAnsi="仿宋_GB2312" w:eastAsia="仿宋_GB2312" w:cs="仿宋_GB2312"/>
                <w:b w:val="0"/>
                <w:bCs w:val="0"/>
                <w:spacing w:val="0"/>
                <w:sz w:val="21"/>
                <w:szCs w:val="21"/>
              </w:rPr>
            </w:pPr>
          </w:p>
        </w:tc>
        <w:tc>
          <w:tcPr>
            <w:tcW w:w="415" w:type="dxa"/>
            <w:gridSpan w:val="2"/>
            <w:tcBorders>
              <w:tl2br w:val="nil"/>
              <w:tr2bl w:val="nil"/>
            </w:tcBorders>
            <w:noWrap w:val="0"/>
            <w:vAlign w:val="center"/>
          </w:tcPr>
          <w:p>
            <w:pPr>
              <w:autoSpaceDE w:val="0"/>
              <w:spacing w:line="240" w:lineRule="exact"/>
              <w:jc w:val="center"/>
              <w:rPr>
                <w:rFonts w:hint="eastAsia" w:ascii="仿宋_GB2312" w:hAnsi="仿宋_GB2312" w:eastAsia="仿宋_GB2312" w:cs="仿宋_GB2312"/>
                <w:b w:val="0"/>
                <w:bCs w:val="0"/>
                <w:spacing w:val="0"/>
                <w:sz w:val="21"/>
                <w:szCs w:val="21"/>
              </w:rPr>
            </w:pPr>
          </w:p>
        </w:tc>
        <w:tc>
          <w:tcPr>
            <w:tcW w:w="369" w:type="dxa"/>
            <w:gridSpan w:val="2"/>
            <w:tcBorders>
              <w:tl2br w:val="nil"/>
              <w:tr2bl w:val="nil"/>
            </w:tcBorders>
            <w:noWrap w:val="0"/>
            <w:vAlign w:val="center"/>
          </w:tcPr>
          <w:p>
            <w:pPr>
              <w:autoSpaceDE w:val="0"/>
              <w:spacing w:line="240" w:lineRule="exact"/>
              <w:jc w:val="center"/>
              <w:rPr>
                <w:rFonts w:hint="eastAsia" w:ascii="仿宋_GB2312" w:hAnsi="仿宋_GB2312" w:eastAsia="仿宋_GB2312" w:cs="仿宋_GB2312"/>
                <w:b w:val="0"/>
                <w:bCs w:val="0"/>
                <w:spacing w:val="0"/>
                <w:sz w:val="21"/>
                <w:szCs w:val="21"/>
              </w:rPr>
            </w:pPr>
          </w:p>
        </w:tc>
        <w:tc>
          <w:tcPr>
            <w:tcW w:w="395" w:type="dxa"/>
            <w:tcBorders>
              <w:tl2br w:val="nil"/>
              <w:tr2bl w:val="nil"/>
            </w:tcBorders>
            <w:noWrap w:val="0"/>
            <w:vAlign w:val="center"/>
          </w:tcPr>
          <w:p>
            <w:pPr>
              <w:autoSpaceDE w:val="0"/>
              <w:spacing w:line="240" w:lineRule="exact"/>
              <w:jc w:val="center"/>
              <w:rPr>
                <w:rFonts w:hint="eastAsia" w:ascii="仿宋_GB2312" w:hAnsi="仿宋_GB2312" w:eastAsia="仿宋_GB2312" w:cs="仿宋_GB2312"/>
                <w:b w:val="0"/>
                <w:bCs w:val="0"/>
                <w:spacing w:val="0"/>
                <w:sz w:val="21"/>
                <w:szCs w:val="21"/>
              </w:rPr>
            </w:pPr>
          </w:p>
        </w:tc>
        <w:tc>
          <w:tcPr>
            <w:tcW w:w="382" w:type="dxa"/>
            <w:tcBorders>
              <w:tl2br w:val="nil"/>
              <w:tr2bl w:val="nil"/>
            </w:tcBorders>
            <w:noWrap w:val="0"/>
            <w:vAlign w:val="center"/>
          </w:tcPr>
          <w:p>
            <w:pPr>
              <w:autoSpaceDE w:val="0"/>
              <w:spacing w:line="240" w:lineRule="exact"/>
              <w:jc w:val="center"/>
              <w:rPr>
                <w:rFonts w:hint="eastAsia" w:ascii="仿宋_GB2312" w:hAnsi="仿宋_GB2312" w:eastAsia="仿宋_GB2312" w:cs="仿宋_GB2312"/>
                <w:b w:val="0"/>
                <w:bCs w:val="0"/>
                <w:spacing w:val="0"/>
                <w:sz w:val="21"/>
                <w:szCs w:val="21"/>
              </w:rPr>
            </w:pPr>
          </w:p>
        </w:tc>
        <w:tc>
          <w:tcPr>
            <w:tcW w:w="420" w:type="dxa"/>
            <w:tcBorders>
              <w:tl2br w:val="nil"/>
              <w:tr2bl w:val="nil"/>
            </w:tcBorders>
            <w:noWrap w:val="0"/>
            <w:vAlign w:val="center"/>
          </w:tcPr>
          <w:p>
            <w:pPr>
              <w:autoSpaceDE w:val="0"/>
              <w:spacing w:line="240" w:lineRule="exact"/>
              <w:jc w:val="center"/>
              <w:rPr>
                <w:rFonts w:hint="eastAsia" w:ascii="仿宋_GB2312" w:hAnsi="仿宋_GB2312" w:eastAsia="仿宋_GB2312" w:cs="仿宋_GB2312"/>
                <w:b w:val="0"/>
                <w:bCs w:val="0"/>
                <w:spacing w:val="0"/>
                <w:sz w:val="21"/>
                <w:szCs w:val="21"/>
              </w:rPr>
            </w:pPr>
          </w:p>
        </w:tc>
        <w:tc>
          <w:tcPr>
            <w:tcW w:w="5108" w:type="dxa"/>
            <w:gridSpan w:val="11"/>
            <w:tcBorders>
              <w:tl2br w:val="nil"/>
              <w:tr2bl w:val="nil"/>
            </w:tcBorders>
            <w:noWrap w:val="0"/>
            <w:vAlign w:val="center"/>
          </w:tcPr>
          <w:p>
            <w:pPr>
              <w:autoSpaceDE w:val="0"/>
              <w:spacing w:line="240" w:lineRule="exact"/>
              <w:rPr>
                <w:rFonts w:hint="eastAsia" w:ascii="仿宋_GB2312" w:hAnsi="仿宋_GB2312" w:eastAsia="仿宋_GB2312" w:cs="仿宋_GB2312"/>
                <w:b w:val="0"/>
                <w:bCs w:val="0"/>
                <w:spacing w:val="0"/>
                <w:sz w:val="21"/>
                <w:szCs w:val="21"/>
              </w:rPr>
            </w:pPr>
            <w:r>
              <w:rPr>
                <w:rFonts w:hint="eastAsia" w:ascii="仿宋_GB2312" w:hAnsi="仿宋_GB2312" w:eastAsia="仿宋_GB2312" w:cs="仿宋_GB2312"/>
                <w:b w:val="0"/>
                <w:bCs w:val="0"/>
                <w:spacing w:val="0"/>
                <w:sz w:val="21"/>
                <w:szCs w:val="21"/>
              </w:rPr>
              <w:t>审核人签名：         申请人确认签名：</w:t>
            </w:r>
          </w:p>
        </w:tc>
      </w:tr>
    </w:tbl>
    <w:p>
      <w:pPr>
        <w:autoSpaceDE w:val="0"/>
        <w:snapToGrid w:val="0"/>
        <w:spacing w:line="280" w:lineRule="exact"/>
        <w:ind w:left="-316" w:leftChars="-100" w:right="-426" w:rightChars="-135" w:firstLine="313" w:firstLineChars="152"/>
        <w:rPr>
          <w:rFonts w:hint="eastAsia" w:ascii="仿宋_GB2312" w:hAnsi="仿宋_GB2312" w:eastAsia="仿宋_GB2312" w:cs="仿宋_GB2312"/>
          <w:sz w:val="21"/>
          <w:szCs w:val="21"/>
          <w:lang w:eastAsia="zh-CN"/>
        </w:rPr>
        <w:sectPr>
          <w:footerReference r:id="rId5" w:type="default"/>
          <w:pgSz w:w="11906" w:h="16838"/>
          <w:pgMar w:top="1587" w:right="1417" w:bottom="1587" w:left="1417" w:header="850" w:footer="992" w:gutter="0"/>
          <w:pgBorders>
            <w:top w:val="none" w:sz="0" w:space="0"/>
            <w:left w:val="none" w:sz="0" w:space="0"/>
            <w:bottom w:val="none" w:sz="0" w:space="0"/>
            <w:right w:val="none" w:sz="0" w:space="0"/>
          </w:pgBorders>
          <w:pgNumType w:fmt="numberInDash"/>
          <w:cols w:space="0" w:num="1"/>
          <w:rtlGutter w:val="0"/>
          <w:docGrid w:type="linesAndChars" w:linePitch="589" w:charSpace="-849"/>
        </w:sectPr>
      </w:pPr>
      <w:r>
        <w:rPr>
          <w:rFonts w:hint="eastAsia" w:ascii="仿宋_GB2312" w:hAnsi="仿宋_GB2312" w:eastAsia="仿宋_GB2312" w:cs="仿宋_GB2312"/>
          <w:sz w:val="21"/>
          <w:szCs w:val="21"/>
        </w:rPr>
        <w:t xml:space="preserve"> 说明：1．积分计算办法按照《佛冈县非县城户籍适龄儿童申请入读县直属小学一年级积分指标及分值表》，并在对应项目上打“√”或填写数字。2．申请居住地学校是根据现住址按照招生范围划分，不得随意填写。3．申请人填报接受调整学位学校及顺序后，即自愿接受县政府教育主管部门调整学校，否则视为放弃。4.审核结果须由审核人和申请人签名确认</w:t>
      </w:r>
      <w:r>
        <w:rPr>
          <w:rFonts w:hint="eastAsia" w:ascii="仿宋_GB2312" w:hAnsi="仿宋_GB2312" w:eastAsia="仿宋_GB2312" w:cs="仿宋_GB2312"/>
          <w:sz w:val="21"/>
          <w:szCs w:val="21"/>
          <w:lang w:eastAsia="zh-CN"/>
        </w:rPr>
        <w:t>。</w:t>
      </w:r>
    </w:p>
    <w:p>
      <w:bookmarkStart w:id="0" w:name="_GoBack"/>
      <w:bookmarkEnd w:id="0"/>
    </w:p>
    <w:sectPr>
      <w:headerReference r:id="rId6" w:type="default"/>
      <w:pgSz w:w="11906" w:h="16838"/>
      <w:pgMar w:top="1587" w:right="1417" w:bottom="158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小标宋简体">
    <w:altName w:val="仿宋_GB2312"/>
    <w:panose1 w:val="02010601030101010101"/>
    <w:charset w:val="86"/>
    <w:family w:val="auto"/>
    <w:pitch w:val="default"/>
    <w:sig w:usb0="00000000" w:usb1="00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ind w:left="0"/>
      <w:rPr>
        <w:sz w:val="20"/>
      </w:rPr>
    </w:pPr>
    <w:r>
      <w:rPr>
        <w:sz w:val="20"/>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fldChar w:fldCharType="begin"/>
                          </w:r>
                          <w:r>
                            <w:rPr>
                              <w:rFonts w:hint="eastAsia" w:ascii="仿宋_GB2312" w:hAnsi="仿宋_GB2312" w:eastAsia="仿宋_GB2312" w:cs="仿宋_GB2312"/>
                              <w:sz w:val="24"/>
                              <w:szCs w:val="24"/>
                              <w:lang w:eastAsia="zh-CN"/>
                            </w:rPr>
                            <w:instrText xml:space="preserve"> PAGE  \* MERGEFORMAT </w:instrText>
                          </w:r>
                          <w:r>
                            <w:rPr>
                              <w:rFonts w:hint="eastAsia" w:ascii="仿宋_GB2312" w:hAnsi="仿宋_GB2312" w:eastAsia="仿宋_GB2312" w:cs="仿宋_GB2312"/>
                              <w:sz w:val="24"/>
                              <w:szCs w:val="24"/>
                              <w:lang w:eastAsia="zh-CN"/>
                            </w:rPr>
                            <w:fldChar w:fldCharType="separate"/>
                          </w:r>
                          <w:r>
                            <w:rPr>
                              <w:rFonts w:hint="eastAsia" w:ascii="仿宋_GB2312" w:hAnsi="仿宋_GB2312" w:eastAsia="仿宋_GB2312" w:cs="仿宋_GB2312"/>
                              <w:sz w:val="24"/>
                              <w:szCs w:val="24"/>
                              <w:lang w:eastAsia="zh-CN"/>
                            </w:rPr>
                            <w:t>1</w:t>
                          </w:r>
                          <w:r>
                            <w:rPr>
                              <w:rFonts w:hint="eastAsia" w:ascii="仿宋_GB2312" w:hAnsi="仿宋_GB2312" w:eastAsia="仿宋_GB2312" w:cs="仿宋_GB2312"/>
                              <w:sz w:val="24"/>
                              <w:szCs w:val="24"/>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pPr>
                      <w:pStyle w:val="7"/>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fldChar w:fldCharType="begin"/>
                    </w:r>
                    <w:r>
                      <w:rPr>
                        <w:rFonts w:hint="eastAsia" w:ascii="仿宋_GB2312" w:hAnsi="仿宋_GB2312" w:eastAsia="仿宋_GB2312" w:cs="仿宋_GB2312"/>
                        <w:sz w:val="24"/>
                        <w:szCs w:val="24"/>
                        <w:lang w:eastAsia="zh-CN"/>
                      </w:rPr>
                      <w:instrText xml:space="preserve"> PAGE  \* MERGEFORMAT </w:instrText>
                    </w:r>
                    <w:r>
                      <w:rPr>
                        <w:rFonts w:hint="eastAsia" w:ascii="仿宋_GB2312" w:hAnsi="仿宋_GB2312" w:eastAsia="仿宋_GB2312" w:cs="仿宋_GB2312"/>
                        <w:sz w:val="24"/>
                        <w:szCs w:val="24"/>
                        <w:lang w:eastAsia="zh-CN"/>
                      </w:rPr>
                      <w:fldChar w:fldCharType="separate"/>
                    </w:r>
                    <w:r>
                      <w:rPr>
                        <w:rFonts w:hint="eastAsia" w:ascii="仿宋_GB2312" w:hAnsi="仿宋_GB2312" w:eastAsia="仿宋_GB2312" w:cs="仿宋_GB2312"/>
                        <w:sz w:val="24"/>
                        <w:szCs w:val="24"/>
                        <w:lang w:eastAsia="zh-CN"/>
                      </w:rPr>
                      <w:t>1</w:t>
                    </w:r>
                    <w:r>
                      <w:rPr>
                        <w:rFonts w:hint="eastAsia" w:ascii="仿宋_GB2312" w:hAnsi="仿宋_GB2312" w:eastAsia="仿宋_GB2312" w:cs="仿宋_GB2312"/>
                        <w:sz w:val="24"/>
                        <w:szCs w:val="24"/>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60" w:firstLine="360"/>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fldChar w:fldCharType="begin"/>
                          </w:r>
                          <w:r>
                            <w:rPr>
                              <w:rFonts w:hint="eastAsia" w:ascii="仿宋_GB2312" w:hAnsi="仿宋_GB2312" w:eastAsia="仿宋_GB2312" w:cs="仿宋_GB2312"/>
                              <w:sz w:val="24"/>
                              <w:szCs w:val="24"/>
                              <w:lang w:eastAsia="zh-CN"/>
                            </w:rPr>
                            <w:instrText xml:space="preserve"> PAGE  \* MERGEFORMAT </w:instrText>
                          </w:r>
                          <w:r>
                            <w:rPr>
                              <w:rFonts w:hint="eastAsia" w:ascii="仿宋_GB2312" w:hAnsi="仿宋_GB2312" w:eastAsia="仿宋_GB2312" w:cs="仿宋_GB2312"/>
                              <w:sz w:val="24"/>
                              <w:szCs w:val="24"/>
                              <w:lang w:eastAsia="zh-CN"/>
                            </w:rPr>
                            <w:fldChar w:fldCharType="separate"/>
                          </w:r>
                          <w:r>
                            <w:rPr>
                              <w:rFonts w:hint="eastAsia" w:ascii="仿宋_GB2312" w:hAnsi="仿宋_GB2312" w:eastAsia="仿宋_GB2312" w:cs="仿宋_GB2312"/>
                              <w:sz w:val="24"/>
                              <w:szCs w:val="24"/>
                              <w:lang w:eastAsia="zh-CN"/>
                            </w:rPr>
                            <w:t>- 6 -</w:t>
                          </w:r>
                          <w:r>
                            <w:rPr>
                              <w:rFonts w:hint="eastAsia" w:ascii="仿宋_GB2312" w:hAnsi="仿宋_GB2312" w:eastAsia="仿宋_GB2312" w:cs="仿宋_GB2312"/>
                              <w:sz w:val="24"/>
                              <w:szCs w:val="24"/>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Meuo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4x66jICAABjBAAADgAAAAAAAAABACAAAAAfAQAAZHJzL2Uyb0RvYy54bWxQSwUG&#10;AAAAAAYABgBZAQAAwwUAAAAA&#10;">
              <v:fill on="f" focussize="0,0"/>
              <v:stroke on="f" weight="0.5pt"/>
              <v:imagedata o:title=""/>
              <o:lock v:ext="edit" aspectratio="f"/>
              <v:textbox inset="0mm,0mm,0mm,0mm" style="mso-fit-shape-to-text:t;">
                <w:txbxContent>
                  <w:p>
                    <w:pPr>
                      <w:pStyle w:val="7"/>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fldChar w:fldCharType="begin"/>
                    </w:r>
                    <w:r>
                      <w:rPr>
                        <w:rFonts w:hint="eastAsia" w:ascii="仿宋_GB2312" w:hAnsi="仿宋_GB2312" w:eastAsia="仿宋_GB2312" w:cs="仿宋_GB2312"/>
                        <w:sz w:val="24"/>
                        <w:szCs w:val="24"/>
                        <w:lang w:eastAsia="zh-CN"/>
                      </w:rPr>
                      <w:instrText xml:space="preserve"> PAGE  \* MERGEFORMAT </w:instrText>
                    </w:r>
                    <w:r>
                      <w:rPr>
                        <w:rFonts w:hint="eastAsia" w:ascii="仿宋_GB2312" w:hAnsi="仿宋_GB2312" w:eastAsia="仿宋_GB2312" w:cs="仿宋_GB2312"/>
                        <w:sz w:val="24"/>
                        <w:szCs w:val="24"/>
                        <w:lang w:eastAsia="zh-CN"/>
                      </w:rPr>
                      <w:fldChar w:fldCharType="separate"/>
                    </w:r>
                    <w:r>
                      <w:rPr>
                        <w:rFonts w:hint="eastAsia" w:ascii="仿宋_GB2312" w:hAnsi="仿宋_GB2312" w:eastAsia="仿宋_GB2312" w:cs="仿宋_GB2312"/>
                        <w:sz w:val="24"/>
                        <w:szCs w:val="24"/>
                        <w:lang w:eastAsia="zh-CN"/>
                      </w:rPr>
                      <w:t>- 6 -</w:t>
                    </w:r>
                    <w:r>
                      <w:rPr>
                        <w:rFonts w:hint="eastAsia" w:ascii="仿宋_GB2312" w:hAnsi="仿宋_GB2312" w:eastAsia="仿宋_GB2312" w:cs="仿宋_GB2312"/>
                        <w:sz w:val="24"/>
                        <w:szCs w:val="24"/>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widowControl w:val="0"/>
      <w:pBdr>
        <w:top w:val="none" w:color="auto" w:sz="0" w:space="1"/>
        <w:left w:val="none" w:color="auto" w:sz="0" w:space="4"/>
        <w:bottom w:val="single" w:color="auto" w:sz="4" w:space="1"/>
        <w:right w:val="none" w:color="auto" w:sz="0" w:space="4"/>
        <w:between w:val="none" w:color="auto" w:sz="0" w:space="0"/>
      </w:pBdr>
      <w:snapToGrid w:val="0"/>
      <w:spacing w:line="240" w:lineRule="auto"/>
      <w:jc w:val="distribute"/>
      <w:outlineLvl w:val="9"/>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佛冈县人民政府公报</w:t>
    </w:r>
    <w:r>
      <w:rPr>
        <w:rFonts w:hint="eastAsia" w:ascii="仿宋_GB2312" w:hAnsi="仿宋_GB2312" w:cs="仿宋_GB2312"/>
        <w:sz w:val="21"/>
        <w:szCs w:val="21"/>
        <w:lang w:val="en-US" w:eastAsia="zh-CN"/>
      </w:rPr>
      <w:t xml:space="preserve">                                                        </w:t>
    </w:r>
    <w:r>
      <w:rPr>
        <w:rFonts w:hint="eastAsia" w:ascii="仿宋_GB2312" w:hAnsi="仿宋_GB2312" w:eastAsia="仿宋_GB2312" w:cs="仿宋_GB2312"/>
        <w:sz w:val="21"/>
        <w:szCs w:val="21"/>
        <w:lang w:eastAsia="zh-CN"/>
      </w:rPr>
      <w:t>202</w:t>
    </w:r>
    <w:r>
      <w:rPr>
        <w:rFonts w:hint="eastAsia" w:ascii="仿宋_GB2312" w:hAnsi="仿宋_GB2312" w:cs="仿宋_GB2312"/>
        <w:sz w:val="21"/>
        <w:szCs w:val="21"/>
        <w:lang w:val="en-US" w:eastAsia="zh-CN"/>
      </w:rPr>
      <w:t>5</w:t>
    </w:r>
    <w:r>
      <w:rPr>
        <w:rFonts w:hint="eastAsia" w:ascii="仿宋_GB2312" w:hAnsi="仿宋_GB2312" w:eastAsia="仿宋_GB2312" w:cs="仿宋_GB2312"/>
        <w:sz w:val="21"/>
        <w:szCs w:val="21"/>
        <w:lang w:eastAsia="zh-CN"/>
      </w:rPr>
      <w:t>年第</w:t>
    </w:r>
    <w:r>
      <w:rPr>
        <w:rFonts w:hint="eastAsia" w:ascii="仿宋_GB2312" w:hAnsi="仿宋_GB2312" w:cs="仿宋_GB2312"/>
        <w:sz w:val="21"/>
        <w:szCs w:val="21"/>
        <w:lang w:val="en-US" w:eastAsia="zh-CN"/>
      </w:rPr>
      <w:t>3</w:t>
    </w:r>
    <w:r>
      <w:rPr>
        <w:rFonts w:hint="eastAsia" w:ascii="仿宋_GB2312" w:hAnsi="仿宋_GB2312" w:eastAsia="仿宋_GB2312" w:cs="仿宋_GB2312"/>
        <w:sz w:val="21"/>
        <w:szCs w:val="21"/>
        <w:lang w:eastAsia="zh-CN"/>
      </w:rPr>
      <w:t>期</w:t>
    </w:r>
  </w:p>
  <w:p>
    <w:pPr>
      <w:pStyle w:val="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widowControl w:val="0"/>
      <w:pBdr>
        <w:top w:val="none" w:color="auto" w:sz="0" w:space="1"/>
        <w:left w:val="none" w:color="auto" w:sz="0" w:space="4"/>
        <w:bottom w:val="single" w:color="auto" w:sz="4" w:space="1"/>
        <w:right w:val="none" w:color="auto" w:sz="0" w:space="4"/>
        <w:between w:val="none" w:color="auto" w:sz="0" w:space="0"/>
      </w:pBdr>
      <w:snapToGrid w:val="0"/>
      <w:spacing w:line="240" w:lineRule="auto"/>
      <w:jc w:val="distribute"/>
      <w:outlineLvl w:val="9"/>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佛冈县人民政府公报</w:t>
    </w:r>
    <w:r>
      <w:rPr>
        <w:rFonts w:hint="eastAsia" w:ascii="仿宋_GB2312" w:hAnsi="仿宋_GB2312" w:cs="仿宋_GB2312"/>
        <w:sz w:val="21"/>
        <w:szCs w:val="21"/>
        <w:lang w:val="en-US" w:eastAsia="zh-CN"/>
      </w:rPr>
      <w:t xml:space="preserve">                                                        </w:t>
    </w:r>
    <w:r>
      <w:rPr>
        <w:rFonts w:hint="eastAsia" w:ascii="仿宋_GB2312" w:hAnsi="仿宋_GB2312" w:eastAsia="仿宋_GB2312" w:cs="仿宋_GB2312"/>
        <w:sz w:val="21"/>
        <w:szCs w:val="21"/>
        <w:lang w:eastAsia="zh-CN"/>
      </w:rPr>
      <w:t>202</w:t>
    </w:r>
    <w:r>
      <w:rPr>
        <w:rFonts w:hint="eastAsia" w:ascii="仿宋_GB2312" w:hAnsi="仿宋_GB2312" w:cs="仿宋_GB2312"/>
        <w:sz w:val="21"/>
        <w:szCs w:val="21"/>
        <w:lang w:val="en-US" w:eastAsia="zh-CN"/>
      </w:rPr>
      <w:t>5</w:t>
    </w:r>
    <w:r>
      <w:rPr>
        <w:rFonts w:hint="eastAsia" w:ascii="仿宋_GB2312" w:hAnsi="仿宋_GB2312" w:eastAsia="仿宋_GB2312" w:cs="仿宋_GB2312"/>
        <w:sz w:val="21"/>
        <w:szCs w:val="21"/>
        <w:lang w:eastAsia="zh-CN"/>
      </w:rPr>
      <w:t>年第</w:t>
    </w:r>
    <w:r>
      <w:rPr>
        <w:rFonts w:hint="eastAsia" w:ascii="仿宋_GB2312" w:hAnsi="仿宋_GB2312" w:cs="仿宋_GB2312"/>
        <w:sz w:val="21"/>
        <w:szCs w:val="21"/>
        <w:lang w:val="en-US" w:eastAsia="zh-CN"/>
      </w:rPr>
      <w:t>3</w:t>
    </w:r>
    <w:r>
      <w:rPr>
        <w:rFonts w:hint="eastAsia" w:ascii="仿宋_GB2312" w:hAnsi="仿宋_GB2312" w:eastAsia="仿宋_GB2312" w:cs="仿宋_GB2312"/>
        <w:sz w:val="21"/>
        <w:szCs w:val="21"/>
        <w:lang w:eastAsia="zh-CN"/>
      </w:rPr>
      <w:t>期</w:t>
    </w:r>
  </w:p>
  <w:p>
    <w:pPr>
      <w:pStyle w:val="8"/>
    </w:pPr>
  </w:p>
  <w:p>
    <w:pPr>
      <w:pStyle w:val="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84789F2"/>
    <w:multiLevelType w:val="singleLevel"/>
    <w:tmpl w:val="684789F2"/>
    <w:lvl w:ilvl="0" w:tentative="0">
      <w:start w:val="4"/>
      <w:numFmt w:val="chineseCounting"/>
      <w:suff w:val="space"/>
      <w:lvlText w:val="第%1章"/>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ECD7768"/>
    <w:rsid w:val="0ECD7768"/>
    <w:rsid w:val="423035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heme="minorBidi"/>
      <w:kern w:val="2"/>
      <w:sz w:val="32"/>
      <w:szCs w:val="24"/>
      <w:lang w:val="en-US" w:eastAsia="zh-CN" w:bidi="ar-SA"/>
    </w:rPr>
  </w:style>
  <w:style w:type="paragraph" w:styleId="6">
    <w:name w:val="heading 2"/>
    <w:basedOn w:val="1"/>
    <w:next w:val="1"/>
    <w:qFormat/>
    <w:uiPriority w:val="0"/>
    <w:pPr>
      <w:keepNext/>
      <w:keepLines/>
      <w:spacing w:before="312" w:beforeLines="100" w:after="312" w:afterLines="100" w:line="240" w:lineRule="auto"/>
      <w:ind w:firstLine="0" w:firstLineChars="0"/>
      <w:jc w:val="left"/>
      <w:outlineLvl w:val="1"/>
    </w:pPr>
    <w:rPr>
      <w:rFonts w:ascii="黑体" w:hAnsi="黑体" w:eastAsia="楷体" w:cs="Times New Roman"/>
      <w:bCs/>
      <w:snapToGrid w:val="0"/>
      <w:kern w:val="0"/>
      <w:sz w:val="32"/>
      <w:szCs w:val="32"/>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4"/>
    <w:qFormat/>
    <w:uiPriority w:val="0"/>
    <w:pPr>
      <w:spacing w:after="0" w:afterLines="0"/>
      <w:ind w:firstLine="420" w:firstLineChars="200"/>
      <w:jc w:val="left"/>
    </w:pPr>
    <w:rPr>
      <w:color w:val="000000"/>
      <w:kern w:val="0"/>
      <w:sz w:val="30"/>
      <w:lang w:eastAsia="en-US" w:bidi="en-US"/>
    </w:rPr>
  </w:style>
  <w:style w:type="paragraph" w:styleId="3">
    <w:name w:val="Body Text Indent"/>
    <w:basedOn w:val="1"/>
    <w:next w:val="1"/>
    <w:qFormat/>
    <w:uiPriority w:val="0"/>
    <w:pPr>
      <w:spacing w:after="120" w:afterLines="0"/>
      <w:ind w:left="420" w:leftChars="200"/>
    </w:pPr>
  </w:style>
  <w:style w:type="paragraph" w:styleId="4">
    <w:name w:val="Body Text First Indent"/>
    <w:basedOn w:val="5"/>
    <w:unhideWhenUsed/>
    <w:qFormat/>
    <w:uiPriority w:val="99"/>
    <w:pPr>
      <w:ind w:firstLine="420" w:firstLineChars="100"/>
    </w:pPr>
  </w:style>
  <w:style w:type="paragraph" w:styleId="5">
    <w:name w:val="Body Text"/>
    <w:basedOn w:val="1"/>
    <w:next w:val="1"/>
    <w:unhideWhenUsed/>
    <w:qFormat/>
    <w:uiPriority w:val="0"/>
    <w:pPr>
      <w:spacing w:after="120"/>
    </w:pPr>
  </w:style>
  <w:style w:type="paragraph" w:styleId="7">
    <w:name w:val="footer"/>
    <w:basedOn w:val="1"/>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2025-10-29T07:54:00Z</dcterms:created>
  <dc:creator>13045915991</dc:creator>
  <cp:lastModifiedBy>13045915991</cp:lastModifiedBy>
  <dcterms:modified xsi:type="dcterms:W3CDTF">2025-10-29T08:03:10Z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