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503"/>
        <w:gridCol w:w="5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项目情况</w:t>
            </w: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2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sz w:val="28"/>
                <w:szCs w:val="28"/>
                <w:lang w:eastAsia="zh-CN"/>
              </w:rPr>
              <w:t>佛冈县鼎盛金属制品厂项目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建设单位</w:t>
            </w:r>
          </w:p>
        </w:tc>
        <w:tc>
          <w:tcPr>
            <w:tcW w:w="2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sz w:val="28"/>
                <w:szCs w:val="28"/>
                <w:lang w:val="en-US" w:eastAsia="zh-CN"/>
              </w:rPr>
              <w:t>佛冈县鼎盛金属制品厂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水保方案编制单位</w:t>
            </w:r>
          </w:p>
        </w:tc>
        <w:tc>
          <w:tcPr>
            <w:tcW w:w="2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sz w:val="28"/>
                <w:szCs w:val="28"/>
                <w:lang w:val="en-US" w:eastAsia="zh-CN"/>
              </w:rPr>
              <w:t>清远市岳腾环保工程有限公司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技术审查单位</w:t>
            </w:r>
          </w:p>
        </w:tc>
        <w:tc>
          <w:tcPr>
            <w:tcW w:w="2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sz w:val="28"/>
                <w:szCs w:val="28"/>
                <w:lang w:val="en-US" w:eastAsia="zh-CN"/>
              </w:rPr>
              <w:t>佛冈县鼎盛金属制品厂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行政许可决定书文号及时间</w:t>
            </w:r>
          </w:p>
        </w:tc>
        <w:tc>
          <w:tcPr>
            <w:tcW w:w="2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佛水审批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组织情况</w:t>
            </w: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组织单位</w:t>
            </w:r>
          </w:p>
        </w:tc>
        <w:tc>
          <w:tcPr>
            <w:tcW w:w="2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佛冈县水利局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参加单位</w:t>
            </w:r>
          </w:p>
        </w:tc>
        <w:tc>
          <w:tcPr>
            <w:tcW w:w="2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sz w:val="28"/>
                <w:szCs w:val="28"/>
                <w:lang w:val="en-US" w:eastAsia="zh-CN"/>
              </w:rPr>
              <w:t>佛冈县鼎盛金属制品厂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sz w:val="28"/>
                <w:szCs w:val="28"/>
                <w:lang w:val="en-US" w:eastAsia="zh-CN"/>
              </w:rPr>
              <w:t>清远市岳腾环保工程有限公司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珠江水利委员会珠江水利科学研究院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人员</w:t>
            </w:r>
          </w:p>
        </w:tc>
        <w:tc>
          <w:tcPr>
            <w:tcW w:w="2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二、检查结论及整改要求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检查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结论</w:t>
            </w:r>
          </w:p>
        </w:tc>
        <w:tc>
          <w:tcPr>
            <w:tcW w:w="4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outlineLvl w:val="2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Wingdings" w:hAnsi="Wingdings" w:eastAsia="仿宋_GB2312" w:cs="Wingdings"/>
                <w:sz w:val="28"/>
                <w:szCs w:val="28"/>
                <w:lang w:val="en-US" w:eastAsia="zh-CN"/>
              </w:rPr>
              <w:sym w:font="Wingdings" w:char="00F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水土保持方案编制和技术审查与承诺相符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水土保持方案编制和技术审查与承诺基本相符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视同为水土保持方案编制或技术审查与承诺不相符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整改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要求</w:t>
            </w:r>
          </w:p>
        </w:tc>
        <w:tc>
          <w:tcPr>
            <w:tcW w:w="4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1、项目现场：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2、报告书：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组织单位（盖章）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日</w:t>
            </w:r>
          </w:p>
        </w:tc>
      </w:tr>
    </w:tbl>
    <w:p>
      <w:pPr>
        <w:pStyle w:val="2"/>
        <w:sectPr>
          <w:pgSz w:w="11906" w:h="16838"/>
          <w:pgMar w:top="1417" w:right="1417" w:bottom="1417" w:left="1417" w:header="851" w:footer="850" w:gutter="283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417" w:header="851" w:footer="850" w:gutter="28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swiss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Y2RkYTZmNTNiYTNlZjBiMzA0ZWI0ZTY4NzQ2MGQifQ=="/>
  </w:docVars>
  <w:rsids>
    <w:rsidRoot w:val="00172A27"/>
    <w:rsid w:val="000C5C92"/>
    <w:rsid w:val="0110155D"/>
    <w:rsid w:val="012D66CB"/>
    <w:rsid w:val="05F318E7"/>
    <w:rsid w:val="0A420EC6"/>
    <w:rsid w:val="0B45010B"/>
    <w:rsid w:val="0C5D2BF0"/>
    <w:rsid w:val="0DA53CFE"/>
    <w:rsid w:val="0F6F2ADB"/>
    <w:rsid w:val="10FD369E"/>
    <w:rsid w:val="1245159B"/>
    <w:rsid w:val="12913CC2"/>
    <w:rsid w:val="12B81409"/>
    <w:rsid w:val="130152D2"/>
    <w:rsid w:val="141A6C88"/>
    <w:rsid w:val="1B210BF7"/>
    <w:rsid w:val="1CEF001D"/>
    <w:rsid w:val="203344AE"/>
    <w:rsid w:val="21604A12"/>
    <w:rsid w:val="25BD5A88"/>
    <w:rsid w:val="26010F3D"/>
    <w:rsid w:val="2FB9210C"/>
    <w:rsid w:val="31354DA6"/>
    <w:rsid w:val="31762B70"/>
    <w:rsid w:val="335C1204"/>
    <w:rsid w:val="360241D0"/>
    <w:rsid w:val="381F6309"/>
    <w:rsid w:val="3A6140B4"/>
    <w:rsid w:val="3AFF61B1"/>
    <w:rsid w:val="3CCF7505"/>
    <w:rsid w:val="3CF75B34"/>
    <w:rsid w:val="3E7E20D1"/>
    <w:rsid w:val="41E74185"/>
    <w:rsid w:val="46F4031D"/>
    <w:rsid w:val="477D1A2A"/>
    <w:rsid w:val="4781029A"/>
    <w:rsid w:val="490D775A"/>
    <w:rsid w:val="498F0FB4"/>
    <w:rsid w:val="4DC55546"/>
    <w:rsid w:val="51772672"/>
    <w:rsid w:val="534B6FBE"/>
    <w:rsid w:val="55B32A69"/>
    <w:rsid w:val="624B2AF7"/>
    <w:rsid w:val="62B353B3"/>
    <w:rsid w:val="640D7340"/>
    <w:rsid w:val="65B463E0"/>
    <w:rsid w:val="667F2D50"/>
    <w:rsid w:val="69197304"/>
    <w:rsid w:val="69684943"/>
    <w:rsid w:val="6B4A7FEB"/>
    <w:rsid w:val="6E3B0980"/>
    <w:rsid w:val="6F177B8D"/>
    <w:rsid w:val="742A150D"/>
    <w:rsid w:val="7A7D4CAC"/>
    <w:rsid w:val="7EA659C7"/>
    <w:rsid w:val="7F5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First Indent 2"/>
    <w:basedOn w:val="1"/>
    <w:next w:val="3"/>
    <w:qFormat/>
    <w:uiPriority w:val="99"/>
    <w:pPr>
      <w:ind w:firstLine="420" w:firstLineChars="200"/>
    </w:pPr>
    <w:rPr>
      <w:szCs w:val="24"/>
      <w:lang w:val="en-US" w:eastAsia="zh-CN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华文仿宋" w:hAnsi="华文仿宋" w:eastAsia="华文仿宋" w:cs="Times New Roman"/>
      <w:color w:val="000000"/>
      <w:sz w:val="24"/>
      <w:szCs w:val="24"/>
    </w:rPr>
  </w:style>
  <w:style w:type="paragraph" w:customStyle="1" w:styleId="8">
    <w:name w:val="绿景+正文"/>
    <w:basedOn w:val="1"/>
    <w:next w:val="1"/>
    <w:qFormat/>
    <w:uiPriority w:val="0"/>
    <w:pPr>
      <w:spacing w:line="520" w:lineRule="exact"/>
      <w:ind w:firstLine="200" w:firstLineChars="200"/>
    </w:pPr>
    <w:rPr>
      <w:rFonts w:ascii="Times New Roman" w:hAnsi="Times New Roman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1282</Words>
  <Characters>1441</Characters>
  <Lines>0</Lines>
  <Paragraphs>0</Paragraphs>
  <TotalTime>6</TotalTime>
  <ScaleCrop>false</ScaleCrop>
  <LinksUpToDate>false</LinksUpToDate>
  <CharactersWithSpaces>1441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2021-11-23T01:37:00Z</dcterms:created>
  <dc:creator>夕阳无限好</dc:creator>
  <cp:lastModifiedBy>Administrator</cp:lastModifiedBy>
  <cp:lastPrinted>2023-08-04T07:23:00Z</cp:lastPrinted>
  <dcterms:modified xsi:type="dcterms:W3CDTF">2023-08-16T09:07:41Z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FE6429AB4A7F4966A8B7F6EA1A83FAD8</vt:lpwstr>
  </property>
</Properties>
</file>