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sdt>
      <w:sdtPr>
        <w:rPr>
          <w:rFonts w:hint="default" w:ascii="Times New Roman" w:hAnsi="Times New Roman" w:cs="Times New Roman" w:eastAsiaTheme="minorEastAsia"/>
          <w:b/>
          <w:bCs/>
          <w:snapToGrid w:val="0"/>
          <w:color w:val="auto"/>
          <w:kern w:val="2"/>
          <w:sz w:val="28"/>
          <w:szCs w:val="24"/>
          <w:highlight w:val="none"/>
          <w:lang w:val="en-US" w:eastAsia="zh-CN" w:bidi="ar-SA"/>
        </w:rPr>
        <w:id w:val="147465476"/>
        <w:docPartObj>
          <w:docPartGallery w:val="Table of Contents"/>
          <w:docPartUnique/>
        </w:docPartObj>
      </w:sdtPr>
      <w:sdtEndPr>
        <w:rPr>
          <w:rFonts w:hint="default" w:ascii="Times New Roman" w:hAnsi="Times New Roman" w:cs="Times New Roman" w:eastAsiaTheme="minorEastAsia"/>
          <w:bCs/>
          <w:snapToGrid w:val="0"/>
          <w:color w:val="auto"/>
          <w:kern w:val="2"/>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b/>
              <w:bCs/>
              <w:sz w:val="28"/>
              <w:szCs w:val="24"/>
            </w:rPr>
          </w:pPr>
          <w:r>
            <w:rPr>
              <w:rFonts w:ascii="宋体" w:hAnsi="宋体" w:eastAsia="宋体"/>
              <w:b/>
              <w:bCs/>
              <w:sz w:val="28"/>
              <w:szCs w:val="24"/>
            </w:rPr>
            <w:t>目录</w:t>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1"/>
              <w:szCs w:val="28"/>
              <w:highlight w:val="none"/>
              <w:lang w:val="en-US" w:eastAsia="zh-CN" w:bidi="ar-SA"/>
            </w:rPr>
            <w:fldChar w:fldCharType="begin"/>
          </w:r>
          <w:r>
            <w:rPr>
              <w:rFonts w:hint="default" w:ascii="Times New Roman" w:hAnsi="Times New Roman" w:cs="Times New Roman" w:eastAsiaTheme="minorEastAsia"/>
              <w:bCs/>
              <w:snapToGrid w:val="0"/>
              <w:color w:val="auto"/>
              <w:kern w:val="2"/>
              <w:sz w:val="21"/>
              <w:szCs w:val="28"/>
              <w:highlight w:val="none"/>
              <w:lang w:val="en-US" w:eastAsia="zh-CN" w:bidi="ar-SA"/>
            </w:rPr>
            <w:instrText xml:space="preserve">TOC \o "1-1" \h \u </w:instrText>
          </w:r>
          <w:r>
            <w:rPr>
              <w:rFonts w:hint="default" w:ascii="Times New Roman" w:hAnsi="Times New Roman" w:cs="Times New Roman" w:eastAsiaTheme="minorEastAsia"/>
              <w:bCs/>
              <w:snapToGrid w:val="0"/>
              <w:color w:val="auto"/>
              <w:kern w:val="2"/>
              <w:sz w:val="21"/>
              <w:szCs w:val="28"/>
              <w:highlight w:val="none"/>
              <w:lang w:val="en-US" w:eastAsia="zh-CN" w:bidi="ar-SA"/>
            </w:rPr>
            <w:fldChar w:fldCharType="separate"/>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_Toc25390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01.建设项目基本情况</w:t>
          </w:r>
          <w:r>
            <w:rPr>
              <w:sz w:val="24"/>
              <w:szCs w:val="22"/>
            </w:rPr>
            <w:tab/>
          </w:r>
          <w:r>
            <w:rPr>
              <w:sz w:val="24"/>
              <w:szCs w:val="22"/>
            </w:rPr>
            <w:fldChar w:fldCharType="begin"/>
          </w:r>
          <w:r>
            <w:rPr>
              <w:sz w:val="24"/>
              <w:szCs w:val="22"/>
            </w:rPr>
            <w:instrText xml:space="preserve"> PAGEREF _Toc25390 </w:instrText>
          </w:r>
          <w:r>
            <w:rPr>
              <w:sz w:val="24"/>
              <w:szCs w:val="22"/>
            </w:rPr>
            <w:fldChar w:fldCharType="separate"/>
          </w:r>
          <w:r>
            <w:rPr>
              <w:sz w:val="24"/>
              <w:szCs w:val="22"/>
            </w:rPr>
            <w:t>1</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_Toc25695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02.编制依据及环境功能区划</w:t>
          </w:r>
          <w:r>
            <w:rPr>
              <w:sz w:val="24"/>
              <w:szCs w:val="22"/>
            </w:rPr>
            <w:tab/>
          </w:r>
          <w:r>
            <w:rPr>
              <w:sz w:val="24"/>
              <w:szCs w:val="22"/>
            </w:rPr>
            <w:fldChar w:fldCharType="begin"/>
          </w:r>
          <w:r>
            <w:rPr>
              <w:sz w:val="24"/>
              <w:szCs w:val="22"/>
            </w:rPr>
            <w:instrText xml:space="preserve"> PAGEREF _Toc25695 </w:instrText>
          </w:r>
          <w:r>
            <w:rPr>
              <w:sz w:val="24"/>
              <w:szCs w:val="22"/>
            </w:rPr>
            <w:fldChar w:fldCharType="separate"/>
          </w:r>
          <w:r>
            <w:rPr>
              <w:sz w:val="24"/>
              <w:szCs w:val="22"/>
            </w:rPr>
            <w:t>15</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_Toc538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03.自然环境</w:t>
          </w:r>
          <w:r>
            <w:rPr>
              <w:rFonts w:hint="default" w:ascii="Times New Roman" w:hAnsi="Times New Roman" w:cs="Times New Roman" w:eastAsiaTheme="minorEastAsia"/>
              <w:bCs/>
              <w:caps w:val="0"/>
              <w:sz w:val="24"/>
              <w:szCs w:val="40"/>
              <w:highlight w:val="none"/>
            </w:rPr>
            <w:t>及公共环保设施简况</w:t>
          </w:r>
          <w:r>
            <w:rPr>
              <w:sz w:val="24"/>
              <w:szCs w:val="22"/>
            </w:rPr>
            <w:tab/>
          </w:r>
          <w:r>
            <w:rPr>
              <w:sz w:val="24"/>
              <w:szCs w:val="22"/>
            </w:rPr>
            <w:fldChar w:fldCharType="begin"/>
          </w:r>
          <w:r>
            <w:rPr>
              <w:sz w:val="24"/>
              <w:szCs w:val="22"/>
            </w:rPr>
            <w:instrText xml:space="preserve"> PAGEREF _Toc538 </w:instrText>
          </w:r>
          <w:r>
            <w:rPr>
              <w:sz w:val="24"/>
              <w:szCs w:val="22"/>
            </w:rPr>
            <w:fldChar w:fldCharType="separate"/>
          </w:r>
          <w:r>
            <w:rPr>
              <w:sz w:val="24"/>
              <w:szCs w:val="22"/>
            </w:rPr>
            <w:t>18</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_Toc1903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04.环境质量状况</w:t>
          </w:r>
          <w:r>
            <w:rPr>
              <w:sz w:val="24"/>
              <w:szCs w:val="22"/>
            </w:rPr>
            <w:tab/>
          </w:r>
          <w:bookmarkStart w:id="51" w:name="_GoBack"/>
          <w:bookmarkEnd w:id="51"/>
          <w:r>
            <w:rPr>
              <w:sz w:val="24"/>
              <w:szCs w:val="22"/>
            </w:rPr>
            <w:fldChar w:fldCharType="begin"/>
          </w:r>
          <w:r>
            <w:rPr>
              <w:sz w:val="24"/>
              <w:szCs w:val="22"/>
            </w:rPr>
            <w:instrText xml:space="preserve"> PAGEREF _Toc1903 </w:instrText>
          </w:r>
          <w:r>
            <w:rPr>
              <w:sz w:val="24"/>
              <w:szCs w:val="22"/>
            </w:rPr>
            <w:fldChar w:fldCharType="separate"/>
          </w:r>
          <w:r>
            <w:rPr>
              <w:sz w:val="24"/>
              <w:szCs w:val="22"/>
            </w:rPr>
            <w:t>22</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_Toc21646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05.评价适用标准</w:t>
          </w:r>
          <w:r>
            <w:rPr>
              <w:sz w:val="24"/>
              <w:szCs w:val="22"/>
            </w:rPr>
            <w:tab/>
          </w:r>
          <w:r>
            <w:rPr>
              <w:sz w:val="24"/>
              <w:szCs w:val="22"/>
            </w:rPr>
            <w:fldChar w:fldCharType="begin"/>
          </w:r>
          <w:r>
            <w:rPr>
              <w:sz w:val="24"/>
              <w:szCs w:val="22"/>
            </w:rPr>
            <w:instrText xml:space="preserve"> PAGEREF _Toc21646 </w:instrText>
          </w:r>
          <w:r>
            <w:rPr>
              <w:sz w:val="24"/>
              <w:szCs w:val="22"/>
            </w:rPr>
            <w:fldChar w:fldCharType="separate"/>
          </w:r>
          <w:r>
            <w:rPr>
              <w:sz w:val="24"/>
              <w:szCs w:val="22"/>
            </w:rPr>
            <w:t>25</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_Toc11212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06.建设项目工程分析</w:t>
          </w:r>
          <w:r>
            <w:rPr>
              <w:sz w:val="24"/>
              <w:szCs w:val="22"/>
            </w:rPr>
            <w:tab/>
          </w:r>
          <w:r>
            <w:rPr>
              <w:sz w:val="24"/>
              <w:szCs w:val="22"/>
            </w:rPr>
            <w:fldChar w:fldCharType="begin"/>
          </w:r>
          <w:r>
            <w:rPr>
              <w:sz w:val="24"/>
              <w:szCs w:val="22"/>
            </w:rPr>
            <w:instrText xml:space="preserve"> PAGEREF _Toc11212 </w:instrText>
          </w:r>
          <w:r>
            <w:rPr>
              <w:sz w:val="24"/>
              <w:szCs w:val="22"/>
            </w:rPr>
            <w:fldChar w:fldCharType="separate"/>
          </w:r>
          <w:r>
            <w:rPr>
              <w:sz w:val="24"/>
              <w:szCs w:val="22"/>
            </w:rPr>
            <w:t>29</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_Toc10355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07.运营期污染物产生及预计排放情况</w:t>
          </w:r>
          <w:r>
            <w:rPr>
              <w:sz w:val="24"/>
              <w:szCs w:val="22"/>
            </w:rPr>
            <w:tab/>
          </w:r>
          <w:r>
            <w:rPr>
              <w:sz w:val="24"/>
              <w:szCs w:val="22"/>
            </w:rPr>
            <w:fldChar w:fldCharType="begin"/>
          </w:r>
          <w:r>
            <w:rPr>
              <w:sz w:val="24"/>
              <w:szCs w:val="22"/>
            </w:rPr>
            <w:instrText xml:space="preserve"> PAGEREF _Toc10355 </w:instrText>
          </w:r>
          <w:r>
            <w:rPr>
              <w:sz w:val="24"/>
              <w:szCs w:val="22"/>
            </w:rPr>
            <w:fldChar w:fldCharType="separate"/>
          </w:r>
          <w:r>
            <w:rPr>
              <w:sz w:val="24"/>
              <w:szCs w:val="22"/>
            </w:rPr>
            <w:t>40</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_Toc12487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08.环境影响分析</w:t>
          </w:r>
          <w:r>
            <w:rPr>
              <w:sz w:val="24"/>
              <w:szCs w:val="22"/>
            </w:rPr>
            <w:tab/>
          </w:r>
          <w:r>
            <w:rPr>
              <w:sz w:val="24"/>
              <w:szCs w:val="22"/>
            </w:rPr>
            <w:fldChar w:fldCharType="begin"/>
          </w:r>
          <w:r>
            <w:rPr>
              <w:sz w:val="24"/>
              <w:szCs w:val="22"/>
            </w:rPr>
            <w:instrText xml:space="preserve"> PAGEREF _Toc12487 </w:instrText>
          </w:r>
          <w:r>
            <w:rPr>
              <w:sz w:val="24"/>
              <w:szCs w:val="22"/>
            </w:rPr>
            <w:fldChar w:fldCharType="separate"/>
          </w:r>
          <w:r>
            <w:rPr>
              <w:sz w:val="24"/>
              <w:szCs w:val="22"/>
            </w:rPr>
            <w:t>42</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_Toc19619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09.拟采取的防治措施及预期治理效果</w:t>
          </w:r>
          <w:r>
            <w:rPr>
              <w:sz w:val="24"/>
              <w:szCs w:val="22"/>
            </w:rPr>
            <w:tab/>
          </w:r>
          <w:r>
            <w:rPr>
              <w:sz w:val="24"/>
              <w:szCs w:val="22"/>
            </w:rPr>
            <w:fldChar w:fldCharType="begin"/>
          </w:r>
          <w:r>
            <w:rPr>
              <w:sz w:val="24"/>
              <w:szCs w:val="22"/>
            </w:rPr>
            <w:instrText xml:space="preserve"> PAGEREF _Toc19619 </w:instrText>
          </w:r>
          <w:r>
            <w:rPr>
              <w:sz w:val="24"/>
              <w:szCs w:val="22"/>
            </w:rPr>
            <w:fldChar w:fldCharType="separate"/>
          </w:r>
          <w:r>
            <w:rPr>
              <w:sz w:val="24"/>
              <w:szCs w:val="22"/>
            </w:rPr>
            <w:t>62</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_Toc2937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bCs/>
              <w:sz w:val="24"/>
              <w:szCs w:val="40"/>
            </w:rPr>
            <w:t>10.建设项目环境管理</w:t>
          </w:r>
          <w:r>
            <w:rPr>
              <w:rFonts w:hint="default" w:ascii="Times New Roman" w:hAnsi="Times New Roman" w:eastAsia="宋体" w:cs="Times New Roman"/>
              <w:bCs/>
              <w:sz w:val="24"/>
              <w:szCs w:val="40"/>
            </w:rPr>
            <w:t>及竣工环保验收</w:t>
          </w:r>
          <w:r>
            <w:rPr>
              <w:sz w:val="24"/>
              <w:szCs w:val="22"/>
            </w:rPr>
            <w:tab/>
          </w:r>
          <w:r>
            <w:rPr>
              <w:sz w:val="24"/>
              <w:szCs w:val="22"/>
            </w:rPr>
            <w:fldChar w:fldCharType="begin"/>
          </w:r>
          <w:r>
            <w:rPr>
              <w:sz w:val="24"/>
              <w:szCs w:val="22"/>
            </w:rPr>
            <w:instrText xml:space="preserve"> PAGEREF _Toc2937 </w:instrText>
          </w:r>
          <w:r>
            <w:rPr>
              <w:sz w:val="24"/>
              <w:szCs w:val="22"/>
            </w:rPr>
            <w:fldChar w:fldCharType="separate"/>
          </w:r>
          <w:r>
            <w:rPr>
              <w:sz w:val="24"/>
              <w:szCs w:val="22"/>
            </w:rPr>
            <w:t>77</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rPr>
              <w:sz w:val="24"/>
              <w:szCs w:val="22"/>
            </w:rPr>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_Toc17640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1</w:t>
          </w:r>
          <w:r>
            <w:rPr>
              <w:rFonts w:hint="eastAsia" w:cs="Times New Roman" w:eastAsiaTheme="minorEastAsia"/>
              <w:bCs/>
              <w:sz w:val="24"/>
              <w:szCs w:val="40"/>
              <w:highlight w:val="none"/>
              <w:lang w:val="en-US" w:eastAsia="zh-CN"/>
            </w:rPr>
            <w:t>1</w:t>
          </w:r>
          <w:r>
            <w:rPr>
              <w:rFonts w:hint="default" w:ascii="Times New Roman" w:hAnsi="Times New Roman" w:cs="Times New Roman" w:eastAsiaTheme="minorEastAsia"/>
              <w:bCs/>
              <w:sz w:val="24"/>
              <w:szCs w:val="40"/>
              <w:highlight w:val="none"/>
            </w:rPr>
            <w:t>.建设项目环境可行性分析</w:t>
          </w:r>
          <w:r>
            <w:rPr>
              <w:sz w:val="24"/>
              <w:szCs w:val="22"/>
            </w:rPr>
            <w:tab/>
          </w:r>
          <w:r>
            <w:rPr>
              <w:sz w:val="24"/>
              <w:szCs w:val="22"/>
            </w:rPr>
            <w:fldChar w:fldCharType="begin"/>
          </w:r>
          <w:r>
            <w:rPr>
              <w:sz w:val="24"/>
              <w:szCs w:val="22"/>
            </w:rPr>
            <w:instrText xml:space="preserve"> PAGEREF _Toc17640 </w:instrText>
          </w:r>
          <w:r>
            <w:rPr>
              <w:sz w:val="24"/>
              <w:szCs w:val="22"/>
            </w:rPr>
            <w:fldChar w:fldCharType="separate"/>
          </w:r>
          <w:r>
            <w:rPr>
              <w:sz w:val="24"/>
              <w:szCs w:val="22"/>
            </w:rPr>
            <w:t>87</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pStyle w:val="18"/>
            <w:keepNext w:val="0"/>
            <w:keepLines w:val="0"/>
            <w:pageBreakBefore w:val="0"/>
            <w:widowControl w:val="0"/>
            <w:tabs>
              <w:tab w:val="right" w:leader="dot" w:pos="9298"/>
            </w:tabs>
            <w:kinsoku/>
            <w:wordWrap/>
            <w:overflowPunct/>
            <w:topLinePunct w:val="0"/>
            <w:autoSpaceDE/>
            <w:autoSpaceDN/>
            <w:bidi w:val="0"/>
            <w:adjustRightInd/>
            <w:snapToGrid/>
            <w:spacing w:line="360" w:lineRule="auto"/>
            <w:textAlignment w:val="auto"/>
          </w:pP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begin"/>
          </w:r>
          <w:r>
            <w:rPr>
              <w:rFonts w:hint="default" w:ascii="Times New Roman" w:hAnsi="Times New Roman" w:cs="Times New Roman" w:eastAsiaTheme="minorEastAsia"/>
              <w:bCs/>
              <w:snapToGrid w:val="0"/>
              <w:kern w:val="2"/>
              <w:sz w:val="24"/>
              <w:szCs w:val="36"/>
              <w:highlight w:val="none"/>
              <w:lang w:val="en-US" w:eastAsia="zh-CN" w:bidi="ar-SA"/>
            </w:rPr>
            <w:instrText xml:space="preserve"> HYPERLINK \l _Toc28465 </w:instrText>
          </w:r>
          <w:r>
            <w:rPr>
              <w:rFonts w:hint="default" w:ascii="Times New Roman" w:hAnsi="Times New Roman" w:cs="Times New Roman" w:eastAsiaTheme="minorEastAsia"/>
              <w:bCs/>
              <w:snapToGrid w:val="0"/>
              <w:kern w:val="2"/>
              <w:sz w:val="24"/>
              <w:szCs w:val="36"/>
              <w:highlight w:val="none"/>
              <w:lang w:val="en-US" w:eastAsia="zh-CN" w:bidi="ar-SA"/>
            </w:rPr>
            <w:fldChar w:fldCharType="separate"/>
          </w:r>
          <w:r>
            <w:rPr>
              <w:rFonts w:hint="default" w:ascii="Times New Roman" w:hAnsi="Times New Roman" w:cs="Times New Roman" w:eastAsiaTheme="minorEastAsia"/>
              <w:bCs/>
              <w:sz w:val="24"/>
              <w:szCs w:val="40"/>
              <w:highlight w:val="none"/>
            </w:rPr>
            <w:t>1</w:t>
          </w:r>
          <w:r>
            <w:rPr>
              <w:rFonts w:hint="eastAsia" w:cs="Times New Roman" w:eastAsiaTheme="minorEastAsia"/>
              <w:bCs/>
              <w:sz w:val="24"/>
              <w:szCs w:val="40"/>
              <w:highlight w:val="none"/>
              <w:lang w:val="en-US" w:eastAsia="zh-CN"/>
            </w:rPr>
            <w:t>2</w:t>
          </w:r>
          <w:r>
            <w:rPr>
              <w:rFonts w:hint="default" w:ascii="Times New Roman" w:hAnsi="Times New Roman" w:cs="Times New Roman" w:eastAsiaTheme="minorEastAsia"/>
              <w:bCs/>
              <w:sz w:val="24"/>
              <w:szCs w:val="40"/>
              <w:highlight w:val="none"/>
            </w:rPr>
            <w:t>.结论与建议</w:t>
          </w:r>
          <w:r>
            <w:rPr>
              <w:sz w:val="24"/>
              <w:szCs w:val="22"/>
            </w:rPr>
            <w:tab/>
          </w:r>
          <w:r>
            <w:rPr>
              <w:sz w:val="24"/>
              <w:szCs w:val="22"/>
            </w:rPr>
            <w:fldChar w:fldCharType="begin"/>
          </w:r>
          <w:r>
            <w:rPr>
              <w:sz w:val="24"/>
              <w:szCs w:val="22"/>
            </w:rPr>
            <w:instrText xml:space="preserve"> PAGEREF _Toc28465 </w:instrText>
          </w:r>
          <w:r>
            <w:rPr>
              <w:sz w:val="24"/>
              <w:szCs w:val="22"/>
            </w:rPr>
            <w:fldChar w:fldCharType="separate"/>
          </w:r>
          <w:r>
            <w:rPr>
              <w:sz w:val="24"/>
              <w:szCs w:val="22"/>
            </w:rPr>
            <w:t>89</w:t>
          </w:r>
          <w:r>
            <w:rPr>
              <w:sz w:val="24"/>
              <w:szCs w:val="22"/>
            </w:rPr>
            <w:fldChar w:fldCharType="end"/>
          </w:r>
          <w:r>
            <w:rPr>
              <w:rFonts w:hint="default" w:ascii="Times New Roman" w:hAnsi="Times New Roman" w:cs="Times New Roman" w:eastAsiaTheme="minorEastAsia"/>
              <w:bCs/>
              <w:snapToGrid w:val="0"/>
              <w:color w:val="auto"/>
              <w:kern w:val="2"/>
              <w:sz w:val="24"/>
              <w:szCs w:val="36"/>
              <w:highlight w:val="none"/>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Cs/>
              <w:snapToGrid w:val="0"/>
              <w:color w:val="auto"/>
              <w:kern w:val="2"/>
              <w:szCs w:val="28"/>
              <w:highlight w:val="none"/>
              <w:lang w:val="en-US" w:eastAsia="zh-CN" w:bidi="ar-SA"/>
            </w:rPr>
            <w:fldChar w:fldCharType="end"/>
          </w:r>
        </w:p>
      </w:sdtContent>
    </w:sdt>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附图1 项目地理位置图</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附图2 项目四至位置和噪声监测布点图</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附图3 项目敏感点分布图</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附图4 项目总平面布置图</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附图5 项目周边环境现状</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附图6 项目与引用的地表水监测布点关系图</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附件1 环评承诺书</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附件2 环评委托书</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附件3 营业执照</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附件4 项目用地的初审意见</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附件5 项目可行性研究报告的批复</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附件6 建设项目设计基础资料调查表</w:t>
      </w:r>
    </w:p>
    <w:p>
      <w:pPr>
        <w:spacing w:line="360" w:lineRule="auto"/>
        <w:rPr>
          <w:rFonts w:hint="default" w:ascii="Times New Roman" w:hAnsi="Times New Roman" w:cs="Times New Roman" w:eastAsiaTheme="minorEastAsia"/>
          <w:color w:val="auto"/>
          <w:sz w:val="24"/>
          <w:highlight w:val="none"/>
        </w:rPr>
        <w:sectPr>
          <w:headerReference r:id="rId3" w:type="default"/>
          <w:pgSz w:w="11906" w:h="16838"/>
          <w:pgMar w:top="1304" w:right="1304" w:bottom="1304" w:left="1304" w:header="851" w:footer="992" w:gutter="0"/>
          <w:pgBorders>
            <w:top w:val="none" w:sz="0" w:space="0"/>
            <w:left w:val="none" w:sz="0" w:space="0"/>
            <w:bottom w:val="none" w:sz="0" w:space="0"/>
            <w:right w:val="none" w:sz="0" w:space="0"/>
          </w:pgBorders>
          <w:cols w:space="0" w:num="1"/>
          <w:docGrid w:type="lines" w:linePitch="312" w:charSpace="0"/>
        </w:sectPr>
      </w:pPr>
      <w:r>
        <w:rPr>
          <w:rFonts w:hint="default" w:ascii="Times New Roman" w:hAnsi="Times New Roman" w:cs="Times New Roman" w:eastAsiaTheme="minorEastAsia"/>
          <w:color w:val="auto"/>
          <w:sz w:val="24"/>
          <w:highlight w:val="none"/>
        </w:rPr>
        <w:t>附件7 建设项目环评审批基础信息表表</w:t>
      </w:r>
      <w:bookmarkStart w:id="0" w:name="_Toc32274"/>
    </w:p>
    <w:p>
      <w:pPr>
        <w:pStyle w:val="2"/>
        <w:rPr>
          <w:rFonts w:hint="default" w:ascii="Times New Roman" w:hAnsi="Times New Roman" w:cs="Times New Roman" w:eastAsiaTheme="minorEastAsia"/>
          <w:color w:val="auto"/>
        </w:rPr>
        <w:sectPr>
          <w:pgSz w:w="11906" w:h="16838"/>
          <w:pgMar w:top="1304" w:right="1304" w:bottom="1304" w:left="1304" w:header="851" w:footer="992" w:gutter="0"/>
          <w:pgBorders>
            <w:top w:val="none" w:sz="0" w:space="0"/>
            <w:left w:val="none" w:sz="0" w:space="0"/>
            <w:bottom w:val="none" w:sz="0" w:space="0"/>
            <w:right w:val="none" w:sz="0" w:space="0"/>
          </w:pgBorders>
          <w:cols w:space="0" w:num="1"/>
          <w:docGrid w:type="lines" w:linePitch="312" w:charSpace="0"/>
        </w:sectPr>
      </w:pP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1" w:name="_Toc25390"/>
      <w:r>
        <w:rPr>
          <w:rFonts w:hint="default" w:ascii="Times New Roman" w:hAnsi="Times New Roman" w:cs="Times New Roman" w:eastAsiaTheme="minorEastAsia"/>
          <w:b/>
          <w:bCs/>
          <w:color w:val="auto"/>
          <w:sz w:val="32"/>
          <w:szCs w:val="32"/>
          <w:highlight w:val="none"/>
        </w:rPr>
        <w:t>01.建设项目基本情况</w:t>
      </w:r>
      <w:bookmarkEnd w:id="0"/>
      <w:bookmarkEnd w:id="1"/>
    </w:p>
    <w:tbl>
      <w:tblPr>
        <w:tblStyle w:val="26"/>
        <w:tblW w:w="943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92"/>
        <w:gridCol w:w="1395"/>
        <w:gridCol w:w="177"/>
        <w:gridCol w:w="1010"/>
        <w:gridCol w:w="2006"/>
        <w:gridCol w:w="108"/>
        <w:gridCol w:w="1365"/>
        <w:gridCol w:w="585"/>
        <w:gridCol w:w="12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27"/>
              <w:adjustRightInd/>
              <w:spacing w:line="360" w:lineRule="auto"/>
              <w:ind w:firstLine="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项目名称</w:t>
            </w:r>
          </w:p>
        </w:tc>
        <w:tc>
          <w:tcPr>
            <w:tcW w:w="7943" w:type="dxa"/>
            <w:gridSpan w:val="8"/>
            <w:vAlign w:val="center"/>
          </w:tcPr>
          <w:p>
            <w:pPr>
              <w:pStyle w:val="127"/>
              <w:adjustRightInd/>
              <w:spacing w:line="360" w:lineRule="auto"/>
              <w:ind w:firstLine="0"/>
              <w:jc w:val="center"/>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rPr>
              <w:t>佛冈县生活污水处理设施整县推进PPP项目--汤塘镇污水处理厂子项目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27"/>
              <w:adjustRightInd/>
              <w:spacing w:line="360" w:lineRule="auto"/>
              <w:ind w:firstLine="0"/>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建设单位</w:t>
            </w:r>
          </w:p>
        </w:tc>
        <w:tc>
          <w:tcPr>
            <w:tcW w:w="7943" w:type="dxa"/>
            <w:gridSpan w:val="8"/>
            <w:vAlign w:val="center"/>
          </w:tcPr>
          <w:p>
            <w:pPr>
              <w:pStyle w:val="127"/>
              <w:adjustRightInd/>
              <w:spacing w:line="360" w:lineRule="auto"/>
              <w:ind w:firstLine="0"/>
              <w:jc w:val="center"/>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rPr>
              <w:t>佛冈县广业环境治理有限公司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法人代表</w:t>
            </w:r>
          </w:p>
        </w:tc>
        <w:tc>
          <w:tcPr>
            <w:tcW w:w="2582" w:type="dxa"/>
            <w:gridSpan w:val="3"/>
            <w:vAlign w:val="center"/>
          </w:tcPr>
          <w:p>
            <w:pPr>
              <w:pStyle w:val="117"/>
              <w:snapToGrid/>
              <w:spacing w:before="0" w:beforeAutospacing="0" w:line="360" w:lineRule="auto"/>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lang w:eastAsia="zh-CN"/>
              </w:rPr>
              <w:t>曾宪川</w:t>
            </w:r>
          </w:p>
        </w:tc>
        <w:tc>
          <w:tcPr>
            <w:tcW w:w="2006" w:type="dxa"/>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联系人</w:t>
            </w:r>
          </w:p>
        </w:tc>
        <w:tc>
          <w:tcPr>
            <w:tcW w:w="3355" w:type="dxa"/>
            <w:gridSpan w:val="4"/>
            <w:vAlign w:val="center"/>
          </w:tcPr>
          <w:p>
            <w:pPr>
              <w:pStyle w:val="117"/>
              <w:snapToGrid/>
              <w:spacing w:before="0" w:beforeAutospacing="0" w:line="360" w:lineRule="auto"/>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eastAsia="zh-CN"/>
              </w:rPr>
              <w:t>罗伟军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1" w:hRule="atLeast"/>
          <w:jc w:val="center"/>
        </w:trPr>
        <w:tc>
          <w:tcPr>
            <w:tcW w:w="1492" w:type="dxa"/>
            <w:vAlign w:val="center"/>
          </w:tcPr>
          <w:p>
            <w:pPr>
              <w:pStyle w:val="117"/>
              <w:keepNext w:val="0"/>
              <w:keepLines w:val="0"/>
              <w:pageBreakBefore w:val="0"/>
              <w:widowControl w:val="0"/>
              <w:kinsoku/>
              <w:wordWrap/>
              <w:overflowPunct/>
              <w:topLinePunct w:val="0"/>
              <w:autoSpaceDE/>
              <w:autoSpaceDN/>
              <w:bidi w:val="0"/>
              <w:adjustRightInd/>
              <w:snapToGrid/>
              <w:spacing w:before="0" w:beforeAutospacing="0" w:line="240"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通讯地址</w:t>
            </w:r>
          </w:p>
        </w:tc>
        <w:tc>
          <w:tcPr>
            <w:tcW w:w="7943" w:type="dxa"/>
            <w:gridSpan w:val="8"/>
            <w:vAlign w:val="center"/>
          </w:tcPr>
          <w:p>
            <w:pPr>
              <w:pStyle w:val="117"/>
              <w:keepNext w:val="0"/>
              <w:keepLines w:val="0"/>
              <w:pageBreakBefore w:val="0"/>
              <w:widowControl w:val="0"/>
              <w:kinsoku/>
              <w:wordWrap/>
              <w:overflowPunct/>
              <w:topLinePunct w:val="0"/>
              <w:autoSpaceDE/>
              <w:autoSpaceDN/>
              <w:bidi w:val="0"/>
              <w:adjustRightInd/>
              <w:snapToGrid/>
              <w:spacing w:before="0" w:beforeAutospacing="0" w:line="240" w:lineRule="auto"/>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佛冈县石角镇</w:t>
            </w:r>
            <w:r>
              <w:rPr>
                <w:rFonts w:hint="default" w:ascii="Times New Roman" w:hAnsi="Times New Roman" w:cs="Times New Roman" w:eastAsiaTheme="minorEastAsia"/>
                <w:color w:val="auto"/>
                <w:highlight w:val="none"/>
                <w:lang w:val="en-US" w:eastAsia="zh-CN"/>
              </w:rPr>
              <w:t>106国道凤围路口东侧一、二层</w:t>
            </w:r>
          </w:p>
          <w:p>
            <w:pPr>
              <w:pStyle w:val="117"/>
              <w:keepNext w:val="0"/>
              <w:keepLines w:val="0"/>
              <w:pageBreakBefore w:val="0"/>
              <w:widowControl w:val="0"/>
              <w:kinsoku/>
              <w:wordWrap/>
              <w:overflowPunct/>
              <w:topLinePunct w:val="0"/>
              <w:autoSpaceDE/>
              <w:autoSpaceDN/>
              <w:bidi w:val="0"/>
              <w:adjustRightInd/>
              <w:snapToGrid/>
              <w:spacing w:before="0" w:beforeAutospacing="0" w:line="240" w:lineRule="auto"/>
              <w:textAlignment w:val="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（由西数第1、2、3、4卡）（住改商）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联系电话</w:t>
            </w:r>
          </w:p>
        </w:tc>
        <w:tc>
          <w:tcPr>
            <w:tcW w:w="1572" w:type="dxa"/>
            <w:gridSpan w:val="2"/>
            <w:vAlign w:val="center"/>
          </w:tcPr>
          <w:p>
            <w:pPr>
              <w:pStyle w:val="117"/>
              <w:snapToGrid/>
              <w:spacing w:before="0" w:beforeAutospacing="0" w:line="360" w:lineRule="auto"/>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 xml:space="preserve">18078860912 </w:t>
            </w:r>
          </w:p>
        </w:tc>
        <w:tc>
          <w:tcPr>
            <w:tcW w:w="1010" w:type="dxa"/>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传真</w:t>
            </w:r>
          </w:p>
        </w:tc>
        <w:tc>
          <w:tcPr>
            <w:tcW w:w="2006" w:type="dxa"/>
            <w:vAlign w:val="center"/>
          </w:tcPr>
          <w:p>
            <w:pPr>
              <w:spacing w:line="300" w:lineRule="auto"/>
              <w:jc w:val="center"/>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w:t>
            </w:r>
          </w:p>
        </w:tc>
        <w:tc>
          <w:tcPr>
            <w:tcW w:w="1473" w:type="dxa"/>
            <w:gridSpan w:val="2"/>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邮政编码</w:t>
            </w:r>
          </w:p>
        </w:tc>
        <w:tc>
          <w:tcPr>
            <w:tcW w:w="1882" w:type="dxa"/>
            <w:gridSpan w:val="2"/>
            <w:vAlign w:val="center"/>
          </w:tcPr>
          <w:p>
            <w:pPr>
              <w:pStyle w:val="117"/>
              <w:snapToGrid/>
              <w:spacing w:before="0" w:beforeAutospacing="0" w:line="360" w:lineRule="auto"/>
              <w:rPr>
                <w:rFonts w:hint="default" w:ascii="Times New Roman" w:hAnsi="Times New Roman" w:cs="Times New Roman" w:eastAsiaTheme="minorEastAsia"/>
                <w:color w:val="auto"/>
                <w:kern w:val="0"/>
                <w:highlight w:val="none"/>
                <w:lang w:val="en-US" w:eastAsia="zh-CN"/>
              </w:rPr>
            </w:pPr>
            <w:r>
              <w:rPr>
                <w:rFonts w:hint="default" w:ascii="Times New Roman" w:hAnsi="Times New Roman" w:cs="Times New Roman" w:eastAsiaTheme="minorEastAsia"/>
                <w:color w:val="auto"/>
                <w:kern w:val="0"/>
                <w:highlight w:val="none"/>
              </w:rPr>
              <w:t>5116</w:t>
            </w:r>
            <w:r>
              <w:rPr>
                <w:rFonts w:hint="default" w:ascii="Times New Roman" w:hAnsi="Times New Roman" w:cs="Times New Roman" w:eastAsiaTheme="minorEastAsia"/>
                <w:color w:val="auto"/>
                <w:kern w:val="0"/>
                <w:highlight w:val="none"/>
                <w:lang w:val="en-US" w:eastAsia="zh-CN"/>
              </w:rPr>
              <w:t>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1492" w:type="dxa"/>
            <w:vAlign w:val="center"/>
          </w:tcPr>
          <w:p>
            <w:pPr>
              <w:pStyle w:val="117"/>
              <w:snapToGrid/>
              <w:spacing w:before="0" w:beforeAutospacing="0"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建设地点</w:t>
            </w:r>
          </w:p>
        </w:tc>
        <w:tc>
          <w:tcPr>
            <w:tcW w:w="7943" w:type="dxa"/>
            <w:gridSpan w:val="8"/>
            <w:vAlign w:val="center"/>
          </w:tcPr>
          <w:p>
            <w:pPr>
              <w:pStyle w:val="117"/>
              <w:keepNext w:val="0"/>
              <w:keepLines w:val="0"/>
              <w:pageBreakBefore w:val="0"/>
              <w:widowControl w:val="0"/>
              <w:kinsoku/>
              <w:wordWrap/>
              <w:overflowPunct/>
              <w:topLinePunct w:val="0"/>
              <w:autoSpaceDE/>
              <w:autoSpaceDN/>
              <w:bidi w:val="0"/>
              <w:adjustRightInd/>
              <w:snapToGrid/>
              <w:spacing w:before="0" w:beforeAutospacing="0" w:line="240" w:lineRule="auto"/>
              <w:ind w:left="-105" w:leftChars="-50" w:right="-105" w:rightChars="-50"/>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佛冈县汤塘镇（汤塘镇区以西，潖江水电站引水河道以南）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立项部门</w:t>
            </w:r>
          </w:p>
        </w:tc>
        <w:tc>
          <w:tcPr>
            <w:tcW w:w="2582" w:type="dxa"/>
            <w:gridSpan w:val="3"/>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w:t>
            </w:r>
          </w:p>
        </w:tc>
        <w:tc>
          <w:tcPr>
            <w:tcW w:w="2114" w:type="dxa"/>
            <w:gridSpan w:val="2"/>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批准文号</w:t>
            </w:r>
          </w:p>
        </w:tc>
        <w:tc>
          <w:tcPr>
            <w:tcW w:w="3247" w:type="dxa"/>
            <w:gridSpan w:val="3"/>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建设性质</w:t>
            </w:r>
          </w:p>
        </w:tc>
        <w:tc>
          <w:tcPr>
            <w:tcW w:w="2582" w:type="dxa"/>
            <w:gridSpan w:val="3"/>
            <w:vAlign w:val="center"/>
          </w:tcPr>
          <w:p>
            <w:pPr>
              <w:jc w:val="center"/>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sz w:val="24"/>
                <w:szCs w:val="22"/>
                <w:highlight w:val="none"/>
                <w:lang w:eastAsia="zh-CN"/>
              </w:rPr>
              <w:t>新建</w:t>
            </w:r>
          </w:p>
        </w:tc>
        <w:tc>
          <w:tcPr>
            <w:tcW w:w="2114" w:type="dxa"/>
            <w:gridSpan w:val="2"/>
            <w:vAlign w:val="center"/>
          </w:tcPr>
          <w:p>
            <w:pPr>
              <w:pStyle w:val="117"/>
              <w:snapToGrid/>
              <w:spacing w:before="0" w:beforeAutospacing="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行业类别及代码</w:t>
            </w:r>
          </w:p>
        </w:tc>
        <w:tc>
          <w:tcPr>
            <w:tcW w:w="3247" w:type="dxa"/>
            <w:gridSpan w:val="3"/>
            <w:vAlign w:val="center"/>
          </w:tcPr>
          <w:p>
            <w:pPr>
              <w:pStyle w:val="117"/>
              <w:keepNext w:val="0"/>
              <w:keepLines w:val="0"/>
              <w:pageBreakBefore w:val="0"/>
              <w:widowControl w:val="0"/>
              <w:kinsoku/>
              <w:wordWrap/>
              <w:overflowPunct/>
              <w:topLinePunct w:val="0"/>
              <w:autoSpaceDE/>
              <w:autoSpaceDN/>
              <w:bidi w:val="0"/>
              <w:adjustRightInd/>
              <w:snapToGrid/>
              <w:spacing w:before="0" w:beforeAutospacing="0" w:line="240" w:lineRule="auto"/>
              <w:ind w:left="-105" w:leftChars="-50" w:right="-105" w:rightChars="-50"/>
              <w:textAlignment w:val="auto"/>
              <w:rPr>
                <w:rFonts w:hint="default" w:ascii="Times New Roman" w:hAnsi="Times New Roman" w:cs="Times New Roman" w:eastAsiaTheme="minorEastAsia"/>
                <w:color w:val="auto"/>
                <w:highlight w:val="none"/>
              </w:rPr>
            </w:pPr>
            <w:r>
              <w:rPr>
                <w:rFonts w:hint="eastAsia" w:ascii="Times New Roman" w:cs="Times New Roman" w:eastAsiaTheme="minorEastAsia"/>
                <w:color w:val="FF0000"/>
                <w:highlight w:val="none"/>
                <w:lang w:val="en-US" w:eastAsia="zh-CN"/>
              </w:rPr>
              <w:t>D4620</w:t>
            </w:r>
            <w:r>
              <w:rPr>
                <w:rFonts w:hint="default" w:ascii="Times New Roman" w:hAnsi="Times New Roman" w:cs="Times New Roman" w:eastAsiaTheme="minorEastAsia"/>
                <w:color w:val="FF0000"/>
                <w:highlight w:val="none"/>
              </w:rPr>
              <w:t>污水处理及其再生利用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占地面积</w:t>
            </w:r>
          </w:p>
        </w:tc>
        <w:tc>
          <w:tcPr>
            <w:tcW w:w="2582" w:type="dxa"/>
            <w:gridSpan w:val="3"/>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 xml:space="preserve"> 18666</w:t>
            </w:r>
            <w:r>
              <w:rPr>
                <w:rFonts w:hint="eastAsia" w:ascii="Times New Roman" w:cs="Times New Roman" w:eastAsiaTheme="minorEastAsia"/>
                <w:color w:val="auto"/>
                <w:highlight w:val="none"/>
                <w:lang w:val="en-US" w:eastAsia="zh-CN"/>
              </w:rPr>
              <w:t>.67</w:t>
            </w:r>
            <w:r>
              <w:rPr>
                <w:rFonts w:hint="default" w:ascii="Times New Roman" w:hAnsi="Times New Roman" w:cs="Times New Roman" w:eastAsiaTheme="minorEastAsia"/>
                <w:color w:val="auto"/>
                <w:highlight w:val="none"/>
              </w:rPr>
              <w:t>平方米</w:t>
            </w:r>
          </w:p>
        </w:tc>
        <w:tc>
          <w:tcPr>
            <w:tcW w:w="2114" w:type="dxa"/>
            <w:gridSpan w:val="2"/>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 xml:space="preserve">建筑面积   </w:t>
            </w:r>
          </w:p>
        </w:tc>
        <w:tc>
          <w:tcPr>
            <w:tcW w:w="3247" w:type="dxa"/>
            <w:gridSpan w:val="3"/>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3816.74平方米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项目总投资</w:t>
            </w:r>
          </w:p>
        </w:tc>
        <w:tc>
          <w:tcPr>
            <w:tcW w:w="1395" w:type="dxa"/>
            <w:vAlign w:val="center"/>
          </w:tcPr>
          <w:p>
            <w:pPr>
              <w:pStyle w:val="117"/>
              <w:keepNext w:val="0"/>
              <w:keepLines w:val="0"/>
              <w:pageBreakBefore w:val="0"/>
              <w:widowControl w:val="0"/>
              <w:kinsoku/>
              <w:wordWrap/>
              <w:overflowPunct/>
              <w:topLinePunct w:val="0"/>
              <w:autoSpaceDE/>
              <w:autoSpaceDN/>
              <w:bidi w:val="0"/>
              <w:adjustRightInd/>
              <w:snapToGrid/>
              <w:spacing w:before="0" w:beforeAutospacing="0"/>
              <w:ind w:left="-105" w:leftChars="-50" w:right="-105" w:rightChars="-5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FF0000"/>
                <w:highlight w:val="none"/>
                <w:lang w:val="en-US" w:eastAsia="zh-CN"/>
              </w:rPr>
              <w:t>4</w:t>
            </w:r>
            <w:r>
              <w:rPr>
                <w:rFonts w:hint="eastAsia" w:ascii="Times New Roman" w:cs="Times New Roman" w:eastAsiaTheme="minorEastAsia"/>
                <w:color w:val="FF0000"/>
                <w:highlight w:val="none"/>
                <w:lang w:val="en-US" w:eastAsia="zh-CN"/>
              </w:rPr>
              <w:t>807.50</w:t>
            </w:r>
            <w:r>
              <w:rPr>
                <w:rFonts w:hint="default" w:ascii="Times New Roman" w:hAnsi="Times New Roman" w:cs="Times New Roman" w:eastAsiaTheme="minorEastAsia"/>
                <w:color w:val="FF0000"/>
                <w:highlight w:val="none"/>
              </w:rPr>
              <w:t>万元</w:t>
            </w:r>
          </w:p>
        </w:tc>
        <w:tc>
          <w:tcPr>
            <w:tcW w:w="1187" w:type="dxa"/>
            <w:gridSpan w:val="2"/>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环保投资</w:t>
            </w:r>
          </w:p>
        </w:tc>
        <w:tc>
          <w:tcPr>
            <w:tcW w:w="2114" w:type="dxa"/>
            <w:gridSpan w:val="2"/>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lang w:val="en-US" w:eastAsia="zh-CN"/>
              </w:rPr>
              <w:t>1000</w:t>
            </w:r>
            <w:r>
              <w:rPr>
                <w:rFonts w:hint="default" w:ascii="Times New Roman" w:hAnsi="Times New Roman" w:cs="Times New Roman" w:eastAsiaTheme="minorEastAsia"/>
                <w:color w:val="auto"/>
                <w:highlight w:val="none"/>
              </w:rPr>
              <w:t>万元</w:t>
            </w:r>
          </w:p>
        </w:tc>
        <w:tc>
          <w:tcPr>
            <w:tcW w:w="1950" w:type="dxa"/>
            <w:gridSpan w:val="2"/>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环保投资占</w:t>
            </w:r>
          </w:p>
          <w:p>
            <w:pPr>
              <w:pStyle w:val="117"/>
              <w:snapToGrid/>
              <w:spacing w:before="0" w:beforeAutospacing="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总投资比例</w:t>
            </w:r>
          </w:p>
        </w:tc>
        <w:tc>
          <w:tcPr>
            <w:tcW w:w="1297" w:type="dxa"/>
            <w:vAlign w:val="center"/>
          </w:tcPr>
          <w:p>
            <w:pPr>
              <w:pStyle w:val="117"/>
              <w:snapToGrid/>
              <w:spacing w:before="0" w:beforeAutospacing="0"/>
              <w:rPr>
                <w:rFonts w:hint="default" w:ascii="Times New Roman" w:hAnsi="Times New Roman" w:cs="Times New Roman" w:eastAsiaTheme="minorEastAsia"/>
                <w:color w:val="auto"/>
                <w:highlight w:val="none"/>
              </w:rPr>
            </w:pPr>
            <w:r>
              <w:rPr>
                <w:rFonts w:hint="eastAsia" w:ascii="Times New Roman" w:cs="Times New Roman" w:eastAsiaTheme="minorEastAsia"/>
                <w:color w:val="FF0000"/>
                <w:highlight w:val="none"/>
                <w:lang w:val="en-US" w:eastAsia="zh-CN"/>
              </w:rPr>
              <w:t>20.8</w:t>
            </w:r>
            <w:r>
              <w:rPr>
                <w:rFonts w:hint="default" w:ascii="Times New Roman" w:hAnsi="Times New Roman" w:cs="Times New Roman" w:eastAsiaTheme="minorEastAsia"/>
                <w:color w:val="FF000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0" w:hRule="atLeast"/>
          <w:jc w:val="center"/>
        </w:trPr>
        <w:tc>
          <w:tcPr>
            <w:tcW w:w="1492" w:type="dxa"/>
            <w:vAlign w:val="center"/>
          </w:tcPr>
          <w:p>
            <w:pPr>
              <w:jc w:val="center"/>
              <w:rPr>
                <w:rFonts w:hint="default" w:ascii="Times New Roman" w:hAnsi="Times New Roman" w:cs="Times New Roman" w:eastAsiaTheme="minorEastAsia"/>
                <w:b w:val="0"/>
                <w:color w:val="auto"/>
                <w:highlight w:val="none"/>
              </w:rPr>
            </w:pPr>
            <w:r>
              <w:rPr>
                <w:rFonts w:hint="default" w:ascii="Times New Roman" w:hAnsi="Times New Roman" w:cs="Times New Roman" w:eastAsiaTheme="minorEastAsia"/>
                <w:color w:val="auto"/>
                <w:sz w:val="24"/>
                <w:highlight w:val="none"/>
              </w:rPr>
              <w:t>评价经费</w:t>
            </w:r>
          </w:p>
        </w:tc>
        <w:tc>
          <w:tcPr>
            <w:tcW w:w="1395" w:type="dxa"/>
            <w:vAlign w:val="center"/>
          </w:tcPr>
          <w:p>
            <w:pPr>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snapToGrid w:val="0"/>
                <w:color w:val="auto"/>
                <w:kern w:val="2"/>
                <w:sz w:val="24"/>
                <w:szCs w:val="24"/>
                <w:highlight w:val="none"/>
                <w:lang w:val="en-US" w:eastAsia="zh-CN" w:bidi="ar-SA"/>
              </w:rPr>
              <w:t>/（万元）</w:t>
            </w:r>
          </w:p>
        </w:tc>
        <w:tc>
          <w:tcPr>
            <w:tcW w:w="3301" w:type="dxa"/>
            <w:gridSpan w:val="4"/>
            <w:vAlign w:val="center"/>
          </w:tcPr>
          <w:p>
            <w:pPr>
              <w:pStyle w:val="84"/>
              <w:widowControl w:val="0"/>
              <w:overflowPunct/>
              <w:topLinePunct w:val="0"/>
              <w:adjustRightInd/>
              <w:snapToGrid/>
              <w:spacing w:line="360" w:lineRule="auto"/>
              <w:textAlignment w:val="auto"/>
              <w:rPr>
                <w:rFonts w:hint="default" w:ascii="Times New Roman" w:hAnsi="Times New Roman" w:cs="Times New Roman" w:eastAsiaTheme="minorEastAsia"/>
                <w:b w:val="0"/>
                <w:color w:val="auto"/>
                <w:highlight w:val="none"/>
              </w:rPr>
            </w:pPr>
            <w:r>
              <w:rPr>
                <w:rFonts w:hint="default" w:ascii="Times New Roman" w:hAnsi="Times New Roman" w:cs="Times New Roman" w:eastAsiaTheme="minorEastAsia"/>
                <w:b w:val="0"/>
                <w:color w:val="auto"/>
                <w:highlight w:val="none"/>
              </w:rPr>
              <w:t>预投产日期</w:t>
            </w:r>
          </w:p>
        </w:tc>
        <w:tc>
          <w:tcPr>
            <w:tcW w:w="3247" w:type="dxa"/>
            <w:gridSpan w:val="3"/>
            <w:vAlign w:val="center"/>
          </w:tcPr>
          <w:p>
            <w:pPr>
              <w:jc w:val="center"/>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20</w:t>
            </w:r>
            <w:r>
              <w:rPr>
                <w:rFonts w:hint="default" w:ascii="Times New Roman" w:hAnsi="Times New Roman" w:cs="Times New Roman" w:eastAsiaTheme="minorEastAsia"/>
                <w:color w:val="auto"/>
                <w:sz w:val="24"/>
                <w:szCs w:val="24"/>
                <w:highlight w:val="none"/>
                <w:lang w:val="en-US" w:eastAsia="zh-CN"/>
              </w:rPr>
              <w:t>20</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2"/>
                <w:highlight w:val="none"/>
                <w:lang w:val="en-US" w:eastAsia="zh-CN"/>
              </w:rPr>
              <w:t>1</w:t>
            </w:r>
            <w:r>
              <w:rPr>
                <w:rFonts w:hint="eastAsia" w:ascii="Times New Roman" w:hAnsi="Times New Roman" w:cs="Times New Roman" w:eastAsiaTheme="minorEastAsia"/>
                <w:color w:val="auto"/>
                <w:sz w:val="24"/>
                <w:szCs w:val="22"/>
                <w:highlight w:val="none"/>
                <w:lang w:val="en-US" w:eastAsia="zh-CN"/>
              </w:rPr>
              <w:t>0</w:t>
            </w:r>
            <w:r>
              <w:rPr>
                <w:rFonts w:hint="default" w:ascii="Times New Roman" w:hAnsi="Times New Roman" w:cs="Times New Roman" w:eastAsiaTheme="minorEastAsia"/>
                <w:color w:val="auto"/>
                <w:sz w:val="24"/>
                <w:szCs w:val="24"/>
                <w:highlight w:val="none"/>
                <w:lang w:val="en-US" w:eastAsia="zh-CN"/>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9435" w:type="dxa"/>
            <w:gridSpan w:val="9"/>
          </w:tcPr>
          <w:p>
            <w:pPr>
              <w:pStyle w:val="78"/>
              <w:keepNext w:val="0"/>
              <w:keepLines w:val="0"/>
              <w:pageBreakBefore w:val="0"/>
              <w:widowControl w:val="0"/>
              <w:kinsoku/>
              <w:wordWrap/>
              <w:overflowPunct/>
              <w:topLinePunct w:val="0"/>
              <w:autoSpaceDE/>
              <w:autoSpaceDN/>
              <w:bidi w:val="0"/>
              <w:adjustRightInd/>
              <w:snapToGrid/>
              <w:spacing w:line="360" w:lineRule="auto"/>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 xml:space="preserve">1.1项目背景及任务由来 </w:t>
            </w:r>
          </w:p>
          <w:p>
            <w:pPr>
              <w:pStyle w:val="78"/>
              <w:keepNext w:val="0"/>
              <w:keepLines w:val="0"/>
              <w:pageBreakBefore w:val="0"/>
              <w:widowControl w:val="0"/>
              <w:kinsoku/>
              <w:wordWrap/>
              <w:overflowPunct/>
              <w:topLinePunct w:val="0"/>
              <w:autoSpaceDE/>
              <w:autoSpaceDN/>
              <w:bidi w:val="0"/>
              <w:adjustRightInd/>
              <w:snapToGrid/>
              <w:spacing w:line="360" w:lineRule="auto"/>
              <w:ind w:firstLine="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1.1.1项目背景</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中共广东省委十一届五次全会确立了“到2018年，广东将率先全面建成小康社会”的宏伟目标，率先在全国范围内实现我国第一个“百年目标”。全面建成小康社会核心在于“全面”，必须要补齐粤东西北地区发展、民生社会事业发展、扶贫开发等短板。当前粤东西北地区由于经济基础相对薄弱，长期以来环境治理投入不足，加上粤东西北地区生态环境系统较为脆弱，环境污染问题突出。尤其在水环境领域，管网系统不完善，村镇污水横流等现象仍旧普遍，水生态受损重，环境隐患多，水污染治理成为全面建成小康社会的突出短板。</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2015年4月22日朱小丹省长在我省一季度经济形势分析会上的讲话中提出“启动新一轮环保基础设施建设。重点在粤东西北地区县一级确定和实施一批城乡垃圾收集和无害化处理设施、污水处理厂和配套管网等重点项目，做到全面规划、全面覆盖、无一漏网”。同年12月，以广东省住房和城乡建设厅牵头的9个省级部门联合发布了《加快推进粤东西北地区新一轮生活垃圾和污水处理理基础设施建设实施方案》（粤建城〔2015〕242号），指导各地市推进新一轮污水处理设施建设，并要求2018年完成整县污水处理设施建设工作，实现粤东西北各市市区、县城污水处理率分别达到95%、85%以上，乡镇一级污水处理设施全覆盖，80%以上的农村生活污水得到有效处理。新建、扩建城镇污水处理设施的出水水质符合《城镇污水处理厂污染物排放标准》（GB18918-2002）一级A标准和广东省地方标准《水污染物排放限值》（DB44/26-2001）第二时段一级标准中的较严值，新建农村污水处理设施出水水质符合《城镇污水处理厂污染物排放标准》（GB18918-2002）一级B标准。</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2017年，佛冈县整县推进村镇污水处理设施被列入今年省民生实事督办任务。佛冈县县委、县政府积极推动佛冈县生活污水处理设施的建设，力争按照新常态的要求保质保量完成其生活污水处理设施的建设。</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2018年6月，广东省广业环保产业集团有限公司、广州市瑞奕环保科技有限公司、广东省建筑工程机械施工有限公司中标佛冈县生活污水处理设施整县推进PPP 项目。2018年9月，中标社会资本方与政府出资方佛冈县新农村建设投资有限公司成立项目公司——佛冈县广业环境治理有限公司。</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eastAsia" w:ascii="Times New Roman" w:cs="Times New Roman" w:eastAsiaTheme="minorEastAsia"/>
                <w:bCs w:val="0"/>
                <w:color w:val="auto"/>
                <w:spacing w:val="6"/>
                <w:highlight w:val="none"/>
                <w:lang w:val="en-US" w:eastAsia="zh-CN"/>
              </w:rPr>
              <w:t>在此背景下</w:t>
            </w:r>
            <w:r>
              <w:rPr>
                <w:rFonts w:hint="default" w:ascii="Times New Roman" w:hAnsi="Times New Roman" w:cs="Times New Roman" w:eastAsiaTheme="minorEastAsia"/>
                <w:bCs w:val="0"/>
                <w:color w:val="auto"/>
                <w:spacing w:val="6"/>
                <w:highlight w:val="none"/>
                <w:lang w:val="en-US" w:eastAsia="zh-CN"/>
              </w:rPr>
              <w:t>，编制佛冈县生活污水处理设施整县推进PPP项目</w:t>
            </w:r>
            <w:r>
              <w:rPr>
                <w:rFonts w:hint="eastAsia" w:ascii="Times New Roman" w:cs="Times New Roman" w:eastAsiaTheme="minorEastAsia"/>
                <w:bCs w:val="0"/>
                <w:color w:val="auto"/>
                <w:spacing w:val="6"/>
                <w:highlight w:val="none"/>
                <w:lang w:val="en-US" w:eastAsia="zh-CN"/>
              </w:rPr>
              <w:t>--</w:t>
            </w:r>
            <w:r>
              <w:rPr>
                <w:rFonts w:hint="default" w:ascii="Times New Roman" w:hAnsi="Times New Roman" w:cs="Times New Roman" w:eastAsiaTheme="minorEastAsia"/>
                <w:bCs w:val="0"/>
                <w:color w:val="auto"/>
                <w:spacing w:val="6"/>
                <w:highlight w:val="none"/>
                <w:lang w:val="en-US" w:eastAsia="zh-CN"/>
              </w:rPr>
              <w:t>汤塘镇污水处理厂子项目（以下简称“汤塘镇污水处理厂”）的环境影响评价文件。</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汤塘镇污水处理厂位于佛冈县汤塘镇（汤塘镇区以西，潖江水电站引水河道以南），于2017年11月20日取得佛冈县发展和改革局下发的《关于佛冈县生活污水基础设施整县推进PPP项目可行性研究报告的批复（佛发改[2017]365号）》</w:t>
            </w:r>
            <w:r>
              <w:rPr>
                <w:rFonts w:hint="eastAsia" w:ascii="Times New Roman" w:hAnsi="Times New Roman" w:cs="Times New Roman" w:eastAsiaTheme="minorEastAsia"/>
                <w:bCs w:val="0"/>
                <w:color w:val="auto"/>
                <w:spacing w:val="6"/>
                <w:highlight w:val="none"/>
                <w:lang w:val="en-US" w:eastAsia="zh-CN"/>
              </w:rPr>
              <w:t>（详见附件5）</w:t>
            </w:r>
            <w:r>
              <w:rPr>
                <w:rFonts w:hint="default" w:ascii="Times New Roman" w:hAnsi="Times New Roman" w:cs="Times New Roman" w:eastAsiaTheme="minorEastAsia"/>
                <w:bCs w:val="0"/>
                <w:color w:val="auto"/>
                <w:spacing w:val="6"/>
                <w:highlight w:val="none"/>
                <w:lang w:val="en-US" w:eastAsia="zh-CN"/>
              </w:rPr>
              <w:t>；于2019年6月28日取得佛冈县自然资源局下发的《关于佛冈县生活污水基础设施整县推进PPP项目用地的初审意见》</w:t>
            </w:r>
            <w:r>
              <w:rPr>
                <w:rFonts w:hint="eastAsia" w:ascii="Times New Roman" w:hAnsi="Times New Roman" w:cs="Times New Roman" w:eastAsiaTheme="minorEastAsia"/>
                <w:bCs w:val="0"/>
                <w:color w:val="auto"/>
                <w:spacing w:val="6"/>
                <w:highlight w:val="none"/>
                <w:lang w:val="en-US" w:eastAsia="zh-CN"/>
              </w:rPr>
              <w:t>（详见附件4）</w:t>
            </w:r>
            <w:r>
              <w:rPr>
                <w:rFonts w:hint="default" w:ascii="Times New Roman" w:hAnsi="Times New Roman" w:cs="Times New Roman" w:eastAsiaTheme="minorEastAsia"/>
                <w:bCs w:val="0"/>
                <w:color w:val="auto"/>
                <w:spacing w:val="6"/>
                <w:highlight w:val="none"/>
                <w:lang w:val="en-US" w:eastAsia="zh-CN"/>
              </w:rPr>
              <w:t>。</w:t>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bCs w:val="0"/>
                <w:color w:val="auto"/>
                <w:spacing w:val="6"/>
                <w:highlight w:val="none"/>
                <w:lang w:val="en-US" w:eastAsia="zh-CN"/>
              </w:rPr>
              <w:t>汤塘镇污水处理厂总设计规模为20000m</w:t>
            </w:r>
            <w:r>
              <w:rPr>
                <w:rFonts w:hint="default" w:ascii="Times New Roman" w:hAnsi="Times New Roman" w:cs="Times New Roman" w:eastAsiaTheme="minorEastAsia"/>
                <w:bCs w:val="0"/>
                <w:color w:val="auto"/>
                <w:spacing w:val="6"/>
                <w:highlight w:val="none"/>
                <w:vertAlign w:val="superscript"/>
                <w:lang w:val="en-US" w:eastAsia="zh-CN"/>
              </w:rPr>
              <w:t>3</w:t>
            </w:r>
            <w:r>
              <w:rPr>
                <w:rFonts w:hint="default" w:ascii="Times New Roman" w:hAnsi="Times New Roman" w:cs="Times New Roman" w:eastAsiaTheme="minorEastAsia"/>
                <w:bCs w:val="0"/>
                <w:color w:val="auto"/>
                <w:spacing w:val="6"/>
                <w:highlight w:val="none"/>
                <w:lang w:val="en-US" w:eastAsia="zh-CN"/>
              </w:rPr>
              <w:t>/d，其中首期10000m</w:t>
            </w:r>
            <w:r>
              <w:rPr>
                <w:rFonts w:hint="default" w:ascii="Times New Roman" w:hAnsi="Times New Roman" w:cs="Times New Roman" w:eastAsiaTheme="minorEastAsia"/>
                <w:bCs w:val="0"/>
                <w:color w:val="auto"/>
                <w:spacing w:val="6"/>
                <w:highlight w:val="none"/>
                <w:vertAlign w:val="superscript"/>
                <w:lang w:val="en-US" w:eastAsia="zh-CN"/>
              </w:rPr>
              <w:t>3</w:t>
            </w:r>
            <w:r>
              <w:rPr>
                <w:rFonts w:hint="default" w:ascii="Times New Roman" w:hAnsi="Times New Roman" w:cs="Times New Roman" w:eastAsiaTheme="minorEastAsia"/>
                <w:bCs w:val="0"/>
                <w:color w:val="auto"/>
                <w:spacing w:val="6"/>
                <w:highlight w:val="none"/>
                <w:lang w:val="en-US" w:eastAsia="zh-CN"/>
              </w:rPr>
              <w:t>/d。本次环评主要针对汤塘镇污水处理厂首期工程进行环境影响评价。</w:t>
            </w:r>
          </w:p>
          <w:p>
            <w:pPr>
              <w:pStyle w:val="78"/>
              <w:keepNext w:val="0"/>
              <w:keepLines w:val="0"/>
              <w:pageBreakBefore w:val="0"/>
              <w:widowControl w:val="0"/>
              <w:kinsoku/>
              <w:wordWrap/>
              <w:overflowPunct/>
              <w:topLinePunct w:val="0"/>
              <w:autoSpaceDE/>
              <w:autoSpaceDN/>
              <w:bidi w:val="0"/>
              <w:adjustRightInd/>
              <w:snapToGrid/>
              <w:spacing w:line="360" w:lineRule="auto"/>
              <w:ind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 xml:space="preserve"> </w:t>
            </w:r>
            <w:r>
              <w:rPr>
                <w:rFonts w:hint="default" w:ascii="Times New Roman" w:hAnsi="Times New Roman" w:cs="Times New Roman" w:eastAsiaTheme="minorEastAsia"/>
                <w:b/>
                <w:iCs/>
                <w:color w:val="auto"/>
                <w:highlight w:val="none"/>
              </w:rPr>
              <w:t>1.1.2</w:t>
            </w:r>
            <w:r>
              <w:rPr>
                <w:rFonts w:hint="default" w:ascii="Times New Roman" w:hAnsi="Times New Roman" w:cs="Times New Roman" w:eastAsiaTheme="minorEastAsia"/>
                <w:b/>
                <w:color w:val="auto"/>
                <w:highlight w:val="none"/>
              </w:rPr>
              <w:t>任务由来</w:t>
            </w:r>
          </w:p>
          <w:p>
            <w:pPr>
              <w:pStyle w:val="78"/>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中华人民共和国环境保护法》、《中华人民共和国环境影响评价法》和《建设项目环境保护管理条例》等有关环保法律、法规，本项目需进行环境影响评价。结合建设项目建设情况，检索《国民经济行业分类》（GBT4754-2017）</w:t>
            </w:r>
            <w:r>
              <w:rPr>
                <w:rFonts w:hint="eastAsia" w:asci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项目属于</w:t>
            </w:r>
            <w:r>
              <w:rPr>
                <w:rFonts w:hint="eastAsia" w:ascii="Times New Roman" w:cs="Times New Roman" w:eastAsiaTheme="minorEastAsia"/>
                <w:color w:val="auto"/>
                <w:highlight w:val="none"/>
                <w:lang w:eastAsia="zh-CN"/>
              </w:rPr>
              <w:t>“</w:t>
            </w:r>
            <w:r>
              <w:rPr>
                <w:rFonts w:hint="eastAsia" w:asciiTheme="minorEastAsia" w:hAnsiTheme="minorEastAsia" w:eastAsiaTheme="minorEastAsia" w:cstheme="minorEastAsia"/>
                <w:color w:val="FF0000"/>
                <w:highlight w:val="none"/>
                <w:lang w:val="en-US" w:eastAsia="zh-CN"/>
              </w:rPr>
              <w:t>D电力、热力、燃气及水生产和供应业</w:t>
            </w:r>
            <w:r>
              <w:rPr>
                <w:rFonts w:hint="eastAsia" w:asci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类别中的</w:t>
            </w:r>
            <w:r>
              <w:rPr>
                <w:rFonts w:hint="eastAsia" w:ascii="Times New Roman" w:cs="Times New Roman" w:eastAsiaTheme="minorEastAsia"/>
                <w:color w:val="auto"/>
                <w:highlight w:val="none"/>
                <w:lang w:eastAsia="zh-CN"/>
              </w:rPr>
              <w:t>“</w:t>
            </w:r>
            <w:r>
              <w:rPr>
                <w:rFonts w:hint="default" w:ascii="Times New Roman" w:hAnsi="Times New Roman" w:cs="Times New Roman" w:eastAsiaTheme="minorEastAsia"/>
                <w:color w:val="FF0000"/>
                <w:highlight w:val="none"/>
              </w:rPr>
              <w:t>D4620污水处理及其再生利用</w:t>
            </w:r>
            <w:r>
              <w:rPr>
                <w:rFonts w:hint="eastAsia" w:asci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检索《建设项目环境影响评价分类管理名录》（2017年修订，2018年修改单），判定本项目类别为“三十三、水的生产和供应业--96生活污水集中处理”；环评类别为“其他--报告表”，</w:t>
            </w:r>
            <w:r>
              <w:rPr>
                <w:rFonts w:hint="default" w:ascii="Times New Roman" w:hAnsi="Times New Roman" w:cs="Times New Roman" w:eastAsiaTheme="minorEastAsia"/>
                <w:color w:val="auto"/>
                <w:szCs w:val="21"/>
                <w:highlight w:val="none"/>
              </w:rPr>
              <w:t>故</w:t>
            </w:r>
            <w:r>
              <w:rPr>
                <w:rFonts w:hint="default" w:ascii="Times New Roman" w:hAnsi="Times New Roman" w:cs="Times New Roman" w:eastAsiaTheme="minorEastAsia"/>
                <w:color w:val="auto"/>
                <w:highlight w:val="none"/>
              </w:rPr>
              <w:t>应编制环境影响报告表。</w:t>
            </w:r>
          </w:p>
          <w:p>
            <w:pPr>
              <w:pStyle w:val="78"/>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val="0"/>
                <w:bCs w:val="0"/>
                <w:color w:val="auto"/>
                <w:sz w:val="24"/>
                <w:highlight w:val="none"/>
              </w:rPr>
              <w:t>本项目环境影响评价类别</w:t>
            </w:r>
            <w:r>
              <w:rPr>
                <w:rFonts w:hint="default" w:ascii="Times New Roman" w:hAnsi="Times New Roman" w:cs="Times New Roman" w:eastAsiaTheme="minorEastAsia"/>
                <w:color w:val="auto"/>
                <w:highlight w:val="none"/>
              </w:rPr>
              <w:t>判定依据</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详见下表1.1-1。</w:t>
            </w:r>
          </w:p>
          <w:p>
            <w:pPr>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表1.1-1</w:t>
            </w:r>
            <w:r>
              <w:rPr>
                <w:rFonts w:hint="default" w:ascii="Times New Roman" w:hAnsi="Times New Roman" w:cs="Times New Roman" w:eastAsiaTheme="minorEastAsia"/>
                <w:b/>
                <w:color w:val="auto"/>
                <w:sz w:val="24"/>
                <w:highlight w:val="none"/>
                <w:lang w:val="en-US" w:eastAsia="zh-CN"/>
              </w:rPr>
              <w:t xml:space="preserve"> </w:t>
            </w:r>
            <w:r>
              <w:rPr>
                <w:rFonts w:hint="default" w:ascii="Times New Roman" w:hAnsi="Times New Roman" w:cs="Times New Roman" w:eastAsiaTheme="minorEastAsia"/>
                <w:b/>
                <w:color w:val="auto"/>
                <w:sz w:val="24"/>
                <w:highlight w:val="none"/>
              </w:rPr>
              <w:t>本项目环境影响评价类别判定表</w:t>
            </w:r>
          </w:p>
          <w:tbl>
            <w:tblPr>
              <w:tblStyle w:val="26"/>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6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6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判定依据</w:t>
                  </w:r>
                </w:p>
              </w:tc>
              <w:tc>
                <w:tcPr>
                  <w:tcW w:w="665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内容分析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6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建设项目工程內容及规模</w:t>
                  </w:r>
                </w:p>
              </w:tc>
              <w:tc>
                <w:tcPr>
                  <w:tcW w:w="66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shd w:val="clear" w:color="auto" w:fill="auto"/>
                      <w:lang w:eastAsia="zh-CN"/>
                    </w:rPr>
                    <w:t>日处理生活污水</w:t>
                  </w:r>
                  <w:r>
                    <w:rPr>
                      <w:rFonts w:hint="default" w:ascii="Times New Roman" w:hAnsi="Times New Roman" w:cs="Times New Roman" w:eastAsiaTheme="minorEastAsia"/>
                      <w:b w:val="0"/>
                      <w:bCs w:val="0"/>
                      <w:caps w:val="0"/>
                      <w:color w:val="auto"/>
                      <w:sz w:val="21"/>
                      <w:szCs w:val="21"/>
                      <w:highlight w:val="none"/>
                      <w:shd w:val="clear" w:color="auto" w:fill="auto"/>
                      <w:lang w:val="en-US" w:eastAsia="zh-CN"/>
                    </w:rPr>
                    <w:t>10000m</w:t>
                  </w:r>
                  <w:r>
                    <w:rPr>
                      <w:rFonts w:hint="default" w:ascii="Times New Roman" w:hAnsi="Times New Roman" w:cs="Times New Roman" w:eastAsiaTheme="minorEastAsia"/>
                      <w:b w:val="0"/>
                      <w:bCs w:val="0"/>
                      <w:caps w:val="0"/>
                      <w:color w:val="auto"/>
                      <w:sz w:val="21"/>
                      <w:szCs w:val="21"/>
                      <w:highlight w:val="none"/>
                      <w:shd w:val="clear" w:color="auto" w:fill="auto"/>
                      <w:vertAlign w:val="superscript"/>
                      <w:lang w:val="en-US" w:eastAsia="zh-CN"/>
                    </w:rPr>
                    <w:t>3</w:t>
                  </w:r>
                  <w:r>
                    <w:rPr>
                      <w:rFonts w:hint="default" w:ascii="Times New Roman" w:hAnsi="Times New Roman" w:cs="Times New Roman" w:eastAsiaTheme="minorEastAsia"/>
                      <w:b w:val="0"/>
                      <w:bCs w:val="0"/>
                      <w:caps w:val="0"/>
                      <w:color w:val="auto"/>
                      <w:sz w:val="21"/>
                      <w:szCs w:val="21"/>
                      <w:highlight w:val="none"/>
                      <w:shd w:val="clear" w:color="auto" w:fill="auto"/>
                      <w:lang w:val="en-US" w:eastAsia="zh-CN"/>
                    </w:rPr>
                    <w:t>，</w:t>
                  </w:r>
                  <w:r>
                    <w:rPr>
                      <w:rFonts w:hint="default" w:ascii="Times New Roman" w:hAnsi="Times New Roman" w:cs="Times New Roman" w:eastAsiaTheme="minorEastAsia"/>
                      <w:b w:val="0"/>
                      <w:bCs w:val="0"/>
                      <w:caps w:val="0"/>
                      <w:color w:val="auto"/>
                      <w:sz w:val="21"/>
                      <w:szCs w:val="21"/>
                      <w:highlight w:val="none"/>
                      <w:shd w:val="clear" w:color="auto" w:fill="auto"/>
                      <w:lang w:eastAsia="zh-CN"/>
                    </w:rPr>
                    <w:t>详见“1.2工程内容及规模”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6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国民经济行业类别及代码</w:t>
                  </w:r>
                  <w:r>
                    <w:rPr>
                      <w:rFonts w:hint="default" w:ascii="Times New Roman" w:hAnsi="Times New Roman" w:cs="Times New Roman" w:eastAsiaTheme="minorEastAsia"/>
                      <w:b w:val="0"/>
                      <w:bCs w:val="0"/>
                      <w:color w:val="auto"/>
                      <w:sz w:val="21"/>
                      <w:szCs w:val="21"/>
                      <w:highlight w:val="none"/>
                      <w:lang w:eastAsia="zh-CN"/>
                    </w:rPr>
                    <w:t>（</w:t>
                  </w:r>
                  <w:r>
                    <w:rPr>
                      <w:rFonts w:hint="default" w:ascii="Times New Roman" w:hAnsi="Times New Roman" w:cs="Times New Roman" w:eastAsiaTheme="minorEastAsia"/>
                      <w:b w:val="0"/>
                      <w:bCs w:val="0"/>
                      <w:color w:val="auto"/>
                      <w:sz w:val="21"/>
                      <w:szCs w:val="21"/>
                      <w:highlight w:val="none"/>
                      <w:lang w:val="en-US" w:eastAsia="zh-CN"/>
                    </w:rPr>
                    <w:t>2017年</w:t>
                  </w:r>
                  <w:r>
                    <w:rPr>
                      <w:rFonts w:hint="default" w:ascii="Times New Roman" w:hAnsi="Times New Roman" w:cs="Times New Roman" w:eastAsiaTheme="minorEastAsia"/>
                      <w:b w:val="0"/>
                      <w:bCs w:val="0"/>
                      <w:color w:val="auto"/>
                      <w:sz w:val="21"/>
                      <w:szCs w:val="21"/>
                      <w:highlight w:val="none"/>
                      <w:lang w:eastAsia="zh-CN"/>
                    </w:rPr>
                    <w:t>）</w:t>
                  </w:r>
                </w:p>
              </w:tc>
              <w:tc>
                <w:tcPr>
                  <w:tcW w:w="66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FF0000"/>
                      <w:sz w:val="21"/>
                      <w:szCs w:val="21"/>
                      <w:highlight w:val="none"/>
                    </w:rPr>
                    <w:t>D4620污水处理及其再生利用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6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建设项目环境影响评价分类管理名录</w:t>
                  </w:r>
                  <w:r>
                    <w:rPr>
                      <w:rFonts w:hint="default" w:ascii="Times New Roman" w:hAnsi="Times New Roman" w:cs="Times New Roman" w:eastAsiaTheme="minorEastAsia"/>
                      <w:b w:val="0"/>
                      <w:bCs w:val="0"/>
                      <w:color w:val="auto"/>
                      <w:sz w:val="21"/>
                      <w:szCs w:val="21"/>
                      <w:highlight w:val="none"/>
                      <w:lang w:eastAsia="zh-CN"/>
                    </w:rPr>
                    <w:t>（</w:t>
                  </w:r>
                  <w:r>
                    <w:rPr>
                      <w:rFonts w:hint="default" w:ascii="Times New Roman" w:hAnsi="Times New Roman" w:cs="Times New Roman" w:eastAsiaTheme="minorEastAsia"/>
                      <w:b w:val="0"/>
                      <w:bCs w:val="0"/>
                      <w:color w:val="auto"/>
                      <w:sz w:val="21"/>
                      <w:szCs w:val="21"/>
                      <w:highlight w:val="none"/>
                      <w:lang w:val="en-US" w:eastAsia="zh-CN"/>
                    </w:rPr>
                    <w:t>2018年</w:t>
                  </w:r>
                  <w:r>
                    <w:rPr>
                      <w:rFonts w:hint="default" w:ascii="Times New Roman" w:hAnsi="Times New Roman" w:cs="Times New Roman" w:eastAsiaTheme="minorEastAsia"/>
                      <w:b w:val="0"/>
                      <w:bCs w:val="0"/>
                      <w:color w:val="auto"/>
                      <w:sz w:val="21"/>
                      <w:szCs w:val="21"/>
                      <w:highlight w:val="none"/>
                      <w:lang w:eastAsia="zh-CN"/>
                    </w:rPr>
                    <w:t>）</w:t>
                  </w:r>
                </w:p>
              </w:tc>
              <w:tc>
                <w:tcPr>
                  <w:tcW w:w="66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三十三、水的生产和供应业--96生活污水集中处理。新建、扩建日处理10万吨及以上--报告书；其他--报告表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61" w:type="dxa"/>
                  <w:tcBorders>
                    <w:tl2br w:val="nil"/>
                    <w:tr2bl w:val="nil"/>
                  </w:tcBorders>
                  <w:vAlign w:val="center"/>
                </w:tcPr>
                <w:p>
                  <w:pPr>
                    <w:pStyle w:val="23"/>
                    <w:spacing w:before="0" w:beforeAutospacing="0" w:after="0" w:afterAutospacing="0"/>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建设项目</w:t>
                  </w:r>
                  <w:r>
                    <w:rPr>
                      <w:rFonts w:hint="default" w:ascii="Times New Roman" w:hAnsi="Times New Roman" w:cs="Times New Roman" w:eastAsiaTheme="minorEastAsia"/>
                      <w:b w:val="0"/>
                      <w:bCs w:val="0"/>
                      <w:color w:val="auto"/>
                      <w:sz w:val="21"/>
                      <w:szCs w:val="21"/>
                      <w:highlight w:val="none"/>
                    </w:rPr>
                    <w:t>环评类别判定</w:t>
                  </w:r>
                </w:p>
              </w:tc>
              <w:tc>
                <w:tcPr>
                  <w:tcW w:w="665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本项目污水处理厂处理规模为10000m</w:t>
                  </w:r>
                  <w:r>
                    <w:rPr>
                      <w:rFonts w:hint="default" w:ascii="Times New Roman" w:hAnsi="Times New Roman" w:cs="Times New Roman" w:eastAsiaTheme="minorEastAsia"/>
                      <w:b w:val="0"/>
                      <w:bCs w:val="0"/>
                      <w:color w:val="auto"/>
                      <w:sz w:val="21"/>
                      <w:szCs w:val="21"/>
                      <w:highlight w:val="none"/>
                      <w:vertAlign w:val="superscript"/>
                    </w:rPr>
                    <w:t>3</w:t>
                  </w:r>
                  <w:r>
                    <w:rPr>
                      <w:rFonts w:hint="default" w:ascii="Times New Roman" w:hAnsi="Times New Roman" w:cs="Times New Roman" w:eastAsiaTheme="minorEastAsia"/>
                      <w:b w:val="0"/>
                      <w:bCs w:val="0"/>
                      <w:color w:val="auto"/>
                      <w:sz w:val="21"/>
                      <w:szCs w:val="21"/>
                      <w:highlight w:val="none"/>
                    </w:rPr>
                    <w:t>/d，应编制“环境影响报告表”</w:t>
                  </w:r>
                  <w:r>
                    <w:rPr>
                      <w:rFonts w:hint="default" w:ascii="Times New Roman" w:hAnsi="Times New Roman" w:cs="Times New Roman" w:eastAsiaTheme="minorEastAsia"/>
                      <w:b w:val="0"/>
                      <w:bCs w:val="0"/>
                      <w:color w:val="auto"/>
                      <w:sz w:val="21"/>
                      <w:szCs w:val="21"/>
                      <w:highlight w:val="none"/>
                      <w:lang w:eastAsia="zh-CN"/>
                    </w:rPr>
                    <w:t>。</w:t>
                  </w:r>
                </w:p>
              </w:tc>
            </w:tr>
          </w:tbl>
          <w:p>
            <w:pPr>
              <w:pStyle w:val="78"/>
              <w:keepNext w:val="0"/>
              <w:keepLines w:val="0"/>
              <w:pageBreakBefore w:val="0"/>
              <w:widowControl w:val="0"/>
              <w:kinsoku/>
              <w:wordWrap/>
              <w:overflowPunct/>
              <w:topLinePunct w:val="0"/>
              <w:autoSpaceDE/>
              <w:autoSpaceDN/>
              <w:bidi w:val="0"/>
              <w:adjustRightInd/>
              <w:snapToGrid/>
              <w:spacing w:beforeLines="50"/>
              <w:ind w:firstLine="0"/>
              <w:textAlignment w:val="baseline"/>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caps w:val="0"/>
                <w:color w:val="auto"/>
                <w:highlight w:val="none"/>
              </w:rPr>
              <w:t>受建设单位委托，</w:t>
            </w:r>
            <w:r>
              <w:rPr>
                <w:rFonts w:hint="default" w:ascii="Times New Roman" w:hAnsi="Times New Roman" w:cs="Times New Roman" w:eastAsiaTheme="minorEastAsia"/>
                <w:caps w:val="0"/>
                <w:color w:val="auto"/>
                <w:highlight w:val="none"/>
                <w:lang w:eastAsia="zh-CN"/>
              </w:rPr>
              <w:t>四川省国环环境工程咨询</w:t>
            </w:r>
            <w:r>
              <w:rPr>
                <w:rFonts w:hint="default" w:ascii="Times New Roman" w:hAnsi="Times New Roman" w:cs="Times New Roman" w:eastAsiaTheme="minorEastAsia"/>
                <w:caps w:val="0"/>
                <w:color w:val="auto"/>
                <w:highlight w:val="none"/>
              </w:rPr>
              <w:t>有限公司承担了本</w:t>
            </w:r>
            <w:r>
              <w:rPr>
                <w:rFonts w:hint="default" w:ascii="Times New Roman" w:hAnsi="Times New Roman" w:cs="Times New Roman" w:eastAsiaTheme="minorEastAsia"/>
                <w:caps w:val="0"/>
                <w:color w:val="auto"/>
                <w:highlight w:val="none"/>
                <w:lang w:eastAsia="zh-CN"/>
              </w:rPr>
              <w:t>建设</w:t>
            </w:r>
            <w:r>
              <w:rPr>
                <w:rFonts w:hint="default" w:ascii="Times New Roman" w:hAnsi="Times New Roman" w:cs="Times New Roman" w:eastAsiaTheme="minorEastAsia"/>
                <w:caps w:val="0"/>
                <w:color w:val="auto"/>
                <w:highlight w:val="none"/>
              </w:rPr>
              <w:t>项目的环境影响评价工作。环评单位接受委托后，在现场踏勘、资料分析和环境监测的基础上，按照国家和地方的有关法律法规和政策、环境影响评价技术规范和标准，编制了《佛冈县生活污水处理设施整县推进PPP项目--汤塘镇污水处理厂子项目环境影响报告表》。对本项目在施工期、运营期的产污环节、环保措施、环境影响</w:t>
            </w:r>
            <w:r>
              <w:rPr>
                <w:rFonts w:hint="default" w:ascii="Times New Roman" w:hAnsi="Times New Roman" w:cs="Times New Roman" w:eastAsiaTheme="minorEastAsia"/>
                <w:caps w:val="0"/>
                <w:color w:val="auto"/>
                <w:highlight w:val="none"/>
                <w:lang w:eastAsia="zh-CN"/>
              </w:rPr>
              <w:t>预测</w:t>
            </w:r>
            <w:r>
              <w:rPr>
                <w:rFonts w:hint="default" w:ascii="Times New Roman" w:hAnsi="Times New Roman" w:cs="Times New Roman" w:eastAsiaTheme="minorEastAsia"/>
                <w:caps w:val="0"/>
                <w:color w:val="auto"/>
                <w:highlight w:val="none"/>
              </w:rPr>
              <w:t>、产业政策等情况进行详细评价分析，从环境保护角度评价</w:t>
            </w:r>
            <w:r>
              <w:rPr>
                <w:rFonts w:hint="default" w:ascii="Times New Roman" w:hAnsi="Times New Roman" w:cs="Times New Roman" w:eastAsiaTheme="minorEastAsia"/>
                <w:caps w:val="0"/>
                <w:color w:val="auto"/>
                <w:highlight w:val="none"/>
                <w:lang w:eastAsia="zh-CN"/>
              </w:rPr>
              <w:t>建设项目</w:t>
            </w:r>
            <w:r>
              <w:rPr>
                <w:rFonts w:hint="default" w:ascii="Times New Roman" w:hAnsi="Times New Roman" w:cs="Times New Roman" w:eastAsiaTheme="minorEastAsia"/>
                <w:caps w:val="0"/>
                <w:color w:val="auto"/>
                <w:highlight w:val="none"/>
              </w:rPr>
              <w:t>建设的可行性。呈报有审批权的生态环境管理部门组织评审，</w:t>
            </w:r>
            <w:r>
              <w:rPr>
                <w:rFonts w:hint="default" w:ascii="Times New Roman" w:hAnsi="Times New Roman" w:cs="Times New Roman" w:eastAsiaTheme="minorEastAsia"/>
                <w:caps w:val="0"/>
                <w:color w:val="auto"/>
                <w:highlight w:val="none"/>
                <w:lang w:eastAsia="zh-CN"/>
              </w:rPr>
              <w:t>《报告表》</w:t>
            </w:r>
            <w:r>
              <w:rPr>
                <w:rFonts w:hint="default" w:ascii="Times New Roman" w:hAnsi="Times New Roman" w:cs="Times New Roman" w:eastAsiaTheme="minorEastAsia"/>
                <w:caps w:val="0"/>
                <w:color w:val="auto"/>
                <w:highlight w:val="none"/>
              </w:rPr>
              <w:t>经审批后，可作为建设单位优化</w:t>
            </w:r>
            <w:r>
              <w:rPr>
                <w:rFonts w:hint="default" w:ascii="Times New Roman" w:hAnsi="Times New Roman" w:cs="Times New Roman" w:eastAsiaTheme="minorEastAsia"/>
                <w:b w:val="0"/>
                <w:bCs w:val="0"/>
                <w:color w:val="auto"/>
                <w:sz w:val="24"/>
                <w:highlight w:val="none"/>
              </w:rPr>
              <w:t>本项目</w:t>
            </w:r>
            <w:r>
              <w:rPr>
                <w:rFonts w:hint="default" w:ascii="Times New Roman" w:hAnsi="Times New Roman" w:cs="Times New Roman" w:eastAsiaTheme="minorEastAsia"/>
                <w:caps w:val="0"/>
                <w:color w:val="auto"/>
                <w:highlight w:val="none"/>
              </w:rPr>
              <w:t>工程设计</w:t>
            </w:r>
            <w:r>
              <w:rPr>
                <w:rFonts w:hint="default" w:ascii="Times New Roman" w:hAnsi="Times New Roman" w:cs="Times New Roman" w:eastAsiaTheme="minorEastAsia"/>
                <w:caps w:val="0"/>
                <w:color w:val="auto"/>
                <w:highlight w:val="none"/>
                <w:lang w:eastAsia="zh-CN"/>
              </w:rPr>
              <w:t>，</w:t>
            </w:r>
            <w:r>
              <w:rPr>
                <w:rFonts w:hint="default" w:ascii="Times New Roman" w:hAnsi="Times New Roman" w:cs="Times New Roman" w:eastAsiaTheme="minorEastAsia"/>
                <w:caps w:val="0"/>
                <w:color w:val="auto"/>
                <w:highlight w:val="none"/>
              </w:rPr>
              <w:t>落实环保“三同时”、竣工环保验收、环境管理和生态环境管理部门行政许可及监督检查的依据。</w:t>
            </w:r>
          </w:p>
          <w:p>
            <w:pPr>
              <w:pStyle w:val="78"/>
              <w:adjustRightInd/>
              <w:ind w:firstLine="0"/>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iCs/>
                <w:color w:val="auto"/>
                <w:highlight w:val="none"/>
              </w:rPr>
              <w:t>1.1.3</w:t>
            </w:r>
            <w:r>
              <w:rPr>
                <w:rFonts w:hint="default" w:ascii="Times New Roman" w:hAnsi="Times New Roman" w:cs="Times New Roman" w:eastAsiaTheme="minorEastAsia"/>
                <w:b/>
                <w:snapToGrid w:val="0"/>
                <w:color w:val="auto"/>
                <w:kern w:val="0"/>
                <w:szCs w:val="21"/>
                <w:highlight w:val="none"/>
              </w:rPr>
              <w:t>评价目的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（1）开展环境现状调查，进行环境现状监测，了解评价区域的环境特征，为环境影响评价提供依据。    </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2）通过工程分析，识别项目主要污染源，确定主要污染因子和环境影响要素；预测并分析项目运营期对周边环境可能造成的范围及程度；提出符合环境特征、具有可操作性的避免或减轻环境污染的对策及建议，为建设单位的环境管理工作提供科学依据。 </w:t>
            </w:r>
          </w:p>
          <w:p>
            <w:pPr>
              <w:spacing w:line="360" w:lineRule="auto"/>
              <w:ind w:firstLine="480" w:firstLineChars="200"/>
              <w:rPr>
                <w:rFonts w:hint="default" w:ascii="Times New Roman" w:hAnsi="Times New Roman" w:cs="Times New Roman" w:eastAsiaTheme="minorEastAsia"/>
                <w:b/>
                <w:iCs/>
                <w:color w:val="auto"/>
                <w:sz w:val="24"/>
                <w:szCs w:val="24"/>
                <w:highlight w:val="none"/>
              </w:rPr>
            </w:pPr>
            <w:r>
              <w:rPr>
                <w:rFonts w:hint="default" w:ascii="Times New Roman" w:hAnsi="Times New Roman" w:cs="Times New Roman" w:eastAsiaTheme="minorEastAsia"/>
                <w:color w:val="auto"/>
                <w:sz w:val="24"/>
                <w:szCs w:val="24"/>
                <w:highlight w:val="none"/>
              </w:rPr>
              <w:t>（3）从环保法规、政策规划、环境区划、环境管理、环境容量、总量控制、治污措施、达标排放等方面对建设项目可行性做出评价结论。</w:t>
            </w:r>
          </w:p>
          <w:p>
            <w:pPr>
              <w:pStyle w:val="78"/>
              <w:adjustRightInd/>
              <w:ind w:firstLine="0"/>
              <w:rPr>
                <w:rFonts w:hint="default" w:ascii="Times New Roman" w:hAnsi="Times New Roman" w:cs="Times New Roman" w:eastAsiaTheme="minorEastAsia"/>
                <w:b/>
                <w:snapToGrid w:val="0"/>
                <w:color w:val="auto"/>
                <w:kern w:val="0"/>
                <w:szCs w:val="21"/>
                <w:highlight w:val="none"/>
              </w:rPr>
            </w:pPr>
            <w:r>
              <w:rPr>
                <w:rFonts w:hint="default" w:ascii="Times New Roman" w:hAnsi="Times New Roman" w:cs="Times New Roman" w:eastAsiaTheme="minorEastAsia"/>
                <w:b/>
                <w:iCs/>
                <w:color w:val="auto"/>
                <w:highlight w:val="none"/>
              </w:rPr>
              <w:t>1.1.4</w:t>
            </w:r>
            <w:r>
              <w:rPr>
                <w:rFonts w:hint="default" w:ascii="Times New Roman" w:hAnsi="Times New Roman" w:cs="Times New Roman" w:eastAsiaTheme="minorEastAsia"/>
                <w:b/>
                <w:snapToGrid w:val="0"/>
                <w:color w:val="auto"/>
                <w:kern w:val="0"/>
                <w:szCs w:val="21"/>
                <w:highlight w:val="none"/>
              </w:rPr>
              <w:t>评价关注的主要环境问题</w:t>
            </w:r>
          </w:p>
          <w:p>
            <w:pPr>
              <w:pStyle w:val="78"/>
              <w:adjustRightIn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（1）内环境：运行期排放生产废气对环境空气的影响，生活污水和生产废水对水环境的影响，噪声对周围声环境的影响，各类固废对环境的影响；以及上述主要环境问题对评价范围内敏感点的影响。</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（2）外环境：项目所在区域环境功能区划及存在的环境问题（如环境容量是否超负荷，用</w:t>
            </w:r>
            <w:r>
              <w:rPr>
                <w:rFonts w:hint="default" w:ascii="Times New Roman" w:hAnsi="Times New Roman" w:cs="Times New Roman" w:eastAsiaTheme="minorEastAsia"/>
                <w:color w:val="auto"/>
                <w:highlight w:val="none"/>
                <w:lang w:eastAsia="zh-CN"/>
              </w:rPr>
              <w:t>地</w:t>
            </w:r>
            <w:r>
              <w:rPr>
                <w:rFonts w:hint="default" w:ascii="Times New Roman" w:hAnsi="Times New Roman" w:cs="Times New Roman" w:eastAsiaTheme="minorEastAsia"/>
                <w:color w:val="auto"/>
                <w:highlight w:val="none"/>
              </w:rPr>
              <w:t>是否违背规划，生态敏感目标是否受到威胁等问题）。</w:t>
            </w:r>
          </w:p>
          <w:p>
            <w:pPr>
              <w:pStyle w:val="78"/>
              <w:keepNext w:val="0"/>
              <w:keepLines w:val="0"/>
              <w:pageBreakBefore w:val="0"/>
              <w:widowControl w:val="0"/>
              <w:kinsoku/>
              <w:wordWrap/>
              <w:overflowPunct/>
              <w:topLinePunct w:val="0"/>
              <w:autoSpaceDE/>
              <w:autoSpaceDN/>
              <w:bidi w:val="0"/>
              <w:adjustRightInd/>
              <w:snapToGrid/>
              <w:ind w:firstLine="0"/>
              <w:jc w:val="left"/>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iCs/>
                <w:color w:val="auto"/>
                <w:sz w:val="28"/>
                <w:szCs w:val="28"/>
                <w:highlight w:val="none"/>
              </w:rPr>
              <w:t>1.2</w:t>
            </w:r>
            <w:r>
              <w:rPr>
                <w:rFonts w:hint="default" w:ascii="Times New Roman" w:hAnsi="Times New Roman" w:cs="Times New Roman" w:eastAsiaTheme="minorEastAsia"/>
                <w:b/>
                <w:color w:val="auto"/>
                <w:sz w:val="28"/>
                <w:szCs w:val="28"/>
                <w:highlight w:val="none"/>
              </w:rPr>
              <w:t>工程内容及规模</w:t>
            </w:r>
          </w:p>
          <w:p>
            <w:pPr>
              <w:pStyle w:val="78"/>
              <w:adjustRightInd/>
              <w:ind w:firstLine="0"/>
              <w:rPr>
                <w:rFonts w:hint="default" w:ascii="Times New Roman" w:hAnsi="Times New Roman" w:cs="Times New Roman" w:eastAsiaTheme="minorEastAsia"/>
                <w:b/>
                <w:color w:val="auto"/>
                <w:spacing w:val="6"/>
                <w:highlight w:val="none"/>
                <w:lang w:eastAsia="zh-CN"/>
              </w:rPr>
            </w:pPr>
            <w:r>
              <w:rPr>
                <w:rFonts w:hint="default" w:ascii="Times New Roman" w:hAnsi="Times New Roman" w:cs="Times New Roman" w:eastAsiaTheme="minorEastAsia"/>
                <w:b/>
                <w:iCs/>
                <w:color w:val="auto"/>
                <w:highlight w:val="none"/>
              </w:rPr>
              <w:t>1.2.1</w:t>
            </w:r>
            <w:r>
              <w:rPr>
                <w:rFonts w:hint="default" w:ascii="Times New Roman" w:hAnsi="Times New Roman" w:cs="Times New Roman" w:eastAsiaTheme="minorEastAsia"/>
                <w:b/>
                <w:color w:val="auto"/>
                <w:spacing w:val="6"/>
                <w:highlight w:val="none"/>
                <w:lang w:eastAsia="zh-CN"/>
              </w:rPr>
              <w:t>主要建设内容</w:t>
            </w:r>
          </w:p>
          <w:p>
            <w:pPr>
              <w:pStyle w:val="78"/>
              <w:keepNext w:val="0"/>
              <w:keepLines w:val="0"/>
              <w:pageBreakBefore w:val="0"/>
              <w:widowControl w:val="0"/>
              <w:kinsoku/>
              <w:wordWrap/>
              <w:overflowPunct/>
              <w:topLinePunct w:val="0"/>
              <w:autoSpaceDE/>
              <w:autoSpaceDN/>
              <w:bidi w:val="0"/>
              <w:adjustRightInd/>
              <w:snapToGrid/>
              <w:ind w:left="0" w:leftChars="0" w:firstLine="480" w:firstLineChars="200"/>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lang w:eastAsia="zh-CN"/>
              </w:rPr>
              <w:t>根据业主提供的《佛冈县生活污水处理设施整县推进ppp项目</w:t>
            </w:r>
            <w:r>
              <w:rPr>
                <w:rFonts w:hint="eastAsia" w:ascii="Times New Roman" w:cs="Times New Roman" w:eastAsiaTheme="minorEastAsia"/>
                <w:bCs w:val="0"/>
                <w:color w:val="auto"/>
                <w:highlight w:val="none"/>
                <w:lang w:val="en-US" w:eastAsia="zh-CN"/>
              </w:rPr>
              <w:t>--</w:t>
            </w:r>
            <w:r>
              <w:rPr>
                <w:rFonts w:hint="default" w:ascii="Times New Roman" w:hAnsi="Times New Roman" w:cs="Times New Roman" w:eastAsiaTheme="minorEastAsia"/>
                <w:bCs w:val="0"/>
                <w:color w:val="auto"/>
                <w:highlight w:val="none"/>
                <w:lang w:eastAsia="zh-CN"/>
              </w:rPr>
              <w:t>汤塘镇污水处理厂初步设计》，汤塘镇污水处理厂建设情况</w:t>
            </w:r>
            <w:r>
              <w:rPr>
                <w:rFonts w:hint="default" w:ascii="Times New Roman" w:hAnsi="Times New Roman" w:cs="Times New Roman" w:eastAsiaTheme="minorEastAsia"/>
                <w:bCs w:val="0"/>
                <w:color w:val="auto"/>
                <w:highlight w:val="none"/>
              </w:rPr>
              <w:t>详见表1.</w:t>
            </w:r>
            <w:r>
              <w:rPr>
                <w:rFonts w:hint="default" w:ascii="Times New Roman" w:hAnsi="Times New Roman" w:cs="Times New Roman" w:eastAsiaTheme="minorEastAsia"/>
                <w:bCs w:val="0"/>
                <w:color w:val="auto"/>
                <w:highlight w:val="none"/>
                <w:lang w:val="en-US" w:eastAsia="zh-CN"/>
              </w:rPr>
              <w:t>2</w:t>
            </w:r>
            <w:r>
              <w:rPr>
                <w:rFonts w:hint="default" w:ascii="Times New Roman" w:hAnsi="Times New Roman" w:cs="Times New Roman" w:eastAsiaTheme="minorEastAsia"/>
                <w:bCs w:val="0"/>
                <w:color w:val="auto"/>
                <w:highlight w:val="none"/>
              </w:rPr>
              <w:t>-1。</w:t>
            </w:r>
          </w:p>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表1.</w:t>
            </w:r>
            <w:r>
              <w:rPr>
                <w:rFonts w:hint="default" w:ascii="Times New Roman" w:hAnsi="Times New Roman"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-1</w:t>
            </w:r>
            <w:r>
              <w:rPr>
                <w:rFonts w:hint="default" w:ascii="Times New Roman" w:hAnsi="Times New Roman" w:cs="Times New Roman" w:eastAsiaTheme="minorEastAsia"/>
                <w:b/>
                <w:color w:val="auto"/>
                <w:sz w:val="24"/>
                <w:highlight w:val="none"/>
                <w:lang w:val="en-US" w:eastAsia="zh-CN"/>
              </w:rPr>
              <w:t xml:space="preserve"> 拟建污水处理厂设置情况表</w:t>
            </w:r>
          </w:p>
          <w:tbl>
            <w:tblPr>
              <w:tblStyle w:val="26"/>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305"/>
              <w:gridCol w:w="1125"/>
              <w:gridCol w:w="1530"/>
              <w:gridCol w:w="1950"/>
              <w:gridCol w:w="18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lang w:eastAsia="zh-CN"/>
                    </w:rPr>
                    <w:t>设计处理规模</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占地面积</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服务面积</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highlight w:val="none"/>
                      <w:lang w:val="en-US" w:eastAsia="zh-CN"/>
                    </w:rPr>
                    <w:t>污水收集官网</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处理工艺</w:t>
                  </w:r>
                </w:p>
              </w:tc>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排水去向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4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10000m</w:t>
                  </w:r>
                  <w:r>
                    <w:rPr>
                      <w:rFonts w:hint="default" w:ascii="Times New Roman" w:hAnsi="Times New Roman" w:cs="Times New Roman" w:eastAsiaTheme="minorEastAsia"/>
                      <w:b w:val="0"/>
                      <w:bCs w:val="0"/>
                      <w:color w:val="auto"/>
                      <w:sz w:val="21"/>
                      <w:szCs w:val="21"/>
                      <w:vertAlign w:val="superscript"/>
                      <w:lang w:val="en-US" w:eastAsia="zh-CN"/>
                    </w:rPr>
                    <w:t>3</w:t>
                  </w:r>
                  <w:r>
                    <w:rPr>
                      <w:rFonts w:hint="default" w:ascii="Times New Roman" w:hAnsi="Times New Roman" w:cs="Times New Roman" w:eastAsiaTheme="minorEastAsia"/>
                      <w:b w:val="0"/>
                      <w:bCs w:val="0"/>
                      <w:color w:val="auto"/>
                      <w:sz w:val="21"/>
                      <w:szCs w:val="21"/>
                      <w:lang w:val="en-US" w:eastAsia="zh-CN"/>
                    </w:rPr>
                    <w:t>/d</w:t>
                  </w:r>
                </w:p>
              </w:tc>
              <w:tc>
                <w:tcPr>
                  <w:tcW w:w="13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18666.67m</w:t>
                  </w:r>
                  <w:r>
                    <w:rPr>
                      <w:rFonts w:hint="default" w:ascii="Times New Roman" w:hAnsi="Times New Roman" w:cs="Times New Roman" w:eastAsiaTheme="minorEastAsia"/>
                      <w:b w:val="0"/>
                      <w:bCs w:val="0"/>
                      <w:color w:val="auto"/>
                      <w:sz w:val="21"/>
                      <w:szCs w:val="21"/>
                      <w:vertAlign w:val="superscript"/>
                      <w:lang w:val="en-US" w:eastAsia="zh-CN"/>
                    </w:rPr>
                    <w:t>2</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2.72km</w:t>
                  </w:r>
                  <w:r>
                    <w:rPr>
                      <w:rFonts w:hint="default" w:ascii="Times New Roman" w:hAnsi="Times New Roman" w:cs="Times New Roman" w:eastAsiaTheme="minorEastAsia"/>
                      <w:b w:val="0"/>
                      <w:bCs w:val="0"/>
                      <w:color w:val="auto"/>
                      <w:sz w:val="21"/>
                      <w:szCs w:val="21"/>
                      <w:vertAlign w:val="superscript"/>
                      <w:lang w:val="en-US" w:eastAsia="zh-CN"/>
                    </w:rPr>
                    <w:t>2</w:t>
                  </w:r>
                </w:p>
              </w:tc>
              <w:tc>
                <w:tcPr>
                  <w:tcW w:w="15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cs="Times New Roman" w:eastAsiaTheme="minorEastAsia"/>
                      <w:b w:val="0"/>
                      <w:bCs w:val="0"/>
                      <w:color w:val="auto"/>
                      <w:sz w:val="21"/>
                      <w:szCs w:val="21"/>
                      <w:lang w:val="en-US" w:eastAsia="zh-CN"/>
                    </w:rPr>
                    <w:t>12.3k</w:t>
                  </w:r>
                  <w:r>
                    <w:rPr>
                      <w:rFonts w:hint="default" w:ascii="Times New Roman" w:hAnsi="Times New Roman" w:cs="Times New Roman" w:eastAsiaTheme="minorEastAsia"/>
                      <w:b w:val="0"/>
                      <w:bCs w:val="0"/>
                      <w:color w:val="auto"/>
                      <w:sz w:val="21"/>
                      <w:szCs w:val="21"/>
                      <w:lang w:val="en-US" w:eastAsia="zh-CN"/>
                    </w:rPr>
                    <w:t>m</w:t>
                  </w:r>
                </w:p>
              </w:tc>
              <w:tc>
                <w:tcPr>
                  <w:tcW w:w="19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A/A/O微曝氧化沟</w:t>
                  </w:r>
                </w:p>
              </w:tc>
              <w:tc>
                <w:tcPr>
                  <w:tcW w:w="18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潖江河（III类水）</w:t>
                  </w:r>
                </w:p>
              </w:tc>
            </w:tr>
          </w:tbl>
          <w:p>
            <w:pPr>
              <w:pStyle w:val="78"/>
              <w:keepNext w:val="0"/>
              <w:keepLines w:val="0"/>
              <w:pageBreakBefore w:val="0"/>
              <w:widowControl w:val="0"/>
              <w:kinsoku/>
              <w:wordWrap/>
              <w:overflowPunct/>
              <w:topLinePunct w:val="0"/>
              <w:autoSpaceDE/>
              <w:autoSpaceDN/>
              <w:bidi w:val="0"/>
              <w:adjustRightInd/>
              <w:snapToGrid/>
              <w:spacing w:beforeLines="50"/>
              <w:ind w:firstLine="0"/>
              <w:textAlignment w:val="baseline"/>
              <w:outlineLvl w:val="9"/>
              <w:rPr>
                <w:rFonts w:hint="default" w:ascii="Times New Roman" w:hAnsi="Times New Roman" w:cs="Times New Roman" w:eastAsiaTheme="minorEastAsia"/>
                <w:b/>
                <w:color w:val="auto"/>
                <w:highlight w:val="none"/>
                <w:lang w:eastAsia="zh-CN"/>
              </w:rPr>
            </w:pPr>
            <w:r>
              <w:rPr>
                <w:rFonts w:hint="default" w:ascii="Times New Roman" w:hAnsi="Times New Roman" w:cs="Times New Roman" w:eastAsiaTheme="minorEastAsia"/>
                <w:b/>
                <w:color w:val="auto"/>
                <w:highlight w:val="none"/>
              </w:rPr>
              <w:t>1.2.2</w:t>
            </w:r>
            <w:r>
              <w:rPr>
                <w:rFonts w:hint="default" w:ascii="Times New Roman" w:hAnsi="Times New Roman" w:cs="Times New Roman" w:eastAsiaTheme="minorEastAsia"/>
                <w:b/>
                <w:color w:val="auto"/>
                <w:highlight w:val="none"/>
                <w:lang w:eastAsia="zh-CN"/>
              </w:rPr>
              <w:t>设计规模及水质</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highlight w:val="none"/>
                <w:lang w:val="en-US" w:eastAsia="zh-CN"/>
              </w:rPr>
            </w:pPr>
            <w:r>
              <w:rPr>
                <w:rFonts w:hint="default" w:ascii="Times New Roman" w:hAnsi="Times New Roman" w:cs="Times New Roman" w:eastAsiaTheme="minorEastAsia"/>
                <w:b/>
                <w:color w:val="auto"/>
                <w:highlight w:val="none"/>
                <w:lang w:val="en-US" w:eastAsia="zh-CN"/>
              </w:rPr>
              <w:t>1.2.2.1纳污范围及服务人口</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auto"/>
                <w:highlight w:val="none"/>
                <w:lang w:val="en-US" w:eastAsia="zh-CN"/>
              </w:rPr>
            </w:pPr>
            <w:r>
              <w:rPr>
                <w:rFonts w:hint="default" w:ascii="Times New Roman" w:hAnsi="Times New Roman" w:cs="Times New Roman" w:eastAsiaTheme="minorEastAsia"/>
                <w:b w:val="0"/>
                <w:bCs w:val="0"/>
                <w:color w:val="auto"/>
                <w:highlight w:val="none"/>
                <w:lang w:eastAsia="zh-CN"/>
              </w:rPr>
              <w:t>本项目纳污范围主要为老镇区组团和温泉小镇组团。即汤塘、新塘、联合、脉塘村及汤塘社区，服务面积约2.72km</w:t>
            </w:r>
            <w:r>
              <w:rPr>
                <w:rFonts w:hint="default" w:ascii="Times New Roman" w:hAnsi="Times New Roman" w:cs="Times New Roman" w:eastAsiaTheme="minorEastAsia"/>
                <w:b w:val="0"/>
                <w:bCs w:val="0"/>
                <w:color w:val="auto"/>
                <w:highlight w:val="none"/>
                <w:vertAlign w:val="superscript"/>
                <w:lang w:eastAsia="zh-CN"/>
              </w:rPr>
              <w:t>2</w:t>
            </w:r>
            <w:r>
              <w:rPr>
                <w:rFonts w:hint="default" w:ascii="Times New Roman" w:hAnsi="Times New Roman" w:cs="Times New Roman" w:eastAsiaTheme="minorEastAsia"/>
                <w:b w:val="0"/>
                <w:bCs w:val="0"/>
                <w:color w:val="auto"/>
                <w:highlight w:val="none"/>
                <w:lang w:eastAsia="zh-CN"/>
              </w:rPr>
              <w:t>，2020年纳污范围总服务人口约3.81万人，2035年纳污范围总服务人口约8.78万人</w:t>
            </w:r>
            <w:r>
              <w:rPr>
                <w:rFonts w:hint="default" w:ascii="Times New Roman" w:hAnsi="Times New Roman" w:cs="Times New Roman" w:eastAsiaTheme="minorEastAsia"/>
                <w:b w:val="0"/>
                <w:bCs w:val="0"/>
                <w:color w:val="auto"/>
                <w:highlight w:val="none"/>
                <w:lang w:val="en-US" w:eastAsia="zh-CN"/>
              </w:rPr>
              <w:t>。</w:t>
            </w:r>
          </w:p>
          <w:p>
            <w:pPr>
              <w:pStyle w:val="7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outlineLvl w:val="9"/>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1.2.2.2污水量测算及建设规模</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FF0000"/>
                <w:highlight w:val="none"/>
                <w:lang w:eastAsia="zh-CN"/>
              </w:rPr>
            </w:pPr>
            <w:r>
              <w:rPr>
                <w:rFonts w:hint="default" w:ascii="Times New Roman" w:hAnsi="Times New Roman" w:cs="Times New Roman" w:eastAsiaTheme="minorEastAsia"/>
                <w:b w:val="0"/>
                <w:bCs w:val="0"/>
                <w:color w:val="FF0000"/>
                <w:highlight w:val="none"/>
                <w:lang w:eastAsia="zh-CN"/>
              </w:rPr>
              <w:t>根据《广东省用水定额》（DB 44/T 1461-2014），</w:t>
            </w:r>
            <w:r>
              <w:rPr>
                <w:rFonts w:hint="eastAsia" w:ascii="Times New Roman" w:cs="Times New Roman" w:eastAsiaTheme="minorEastAsia"/>
                <w:b w:val="0"/>
                <w:bCs w:val="0"/>
                <w:color w:val="FF0000"/>
                <w:highlight w:val="none"/>
                <w:lang w:eastAsia="zh-CN"/>
              </w:rPr>
              <w:t>并结合</w:t>
            </w:r>
            <w:r>
              <w:rPr>
                <w:rFonts w:hint="default" w:ascii="Times New Roman" w:hAnsi="Times New Roman" w:cs="Times New Roman" w:eastAsiaTheme="minorEastAsia"/>
                <w:b w:val="0"/>
                <w:bCs w:val="0"/>
                <w:color w:val="FF0000"/>
                <w:highlight w:val="none"/>
                <w:lang w:eastAsia="zh-CN"/>
              </w:rPr>
              <w:t>汤塘镇经济发展状况</w:t>
            </w:r>
            <w:r>
              <w:rPr>
                <w:rFonts w:hint="eastAsia" w:ascii="Times New Roman" w:cs="Times New Roman" w:eastAsiaTheme="minorEastAsia"/>
                <w:b w:val="0"/>
                <w:bCs w:val="0"/>
                <w:color w:val="FF0000"/>
                <w:highlight w:val="none"/>
                <w:lang w:eastAsia="zh-CN"/>
              </w:rPr>
              <w:t>和</w:t>
            </w:r>
            <w:r>
              <w:rPr>
                <w:rFonts w:hint="default" w:ascii="Times New Roman" w:hAnsi="Times New Roman" w:cs="Times New Roman" w:eastAsiaTheme="minorEastAsia"/>
                <w:b w:val="0"/>
                <w:bCs w:val="0"/>
                <w:color w:val="FF0000"/>
                <w:highlight w:val="none"/>
                <w:lang w:eastAsia="zh-CN"/>
              </w:rPr>
              <w:t>实地调研情况，汤塘镇城镇生活综合实际用水量按2</w:t>
            </w:r>
            <w:r>
              <w:rPr>
                <w:rFonts w:hint="eastAsia" w:ascii="Times New Roman" w:cs="Times New Roman" w:eastAsiaTheme="minorEastAsia"/>
                <w:b w:val="0"/>
                <w:bCs w:val="0"/>
                <w:color w:val="FF0000"/>
                <w:highlight w:val="none"/>
                <w:lang w:val="en-US" w:eastAsia="zh-CN"/>
              </w:rPr>
              <w:t>1</w:t>
            </w:r>
            <w:r>
              <w:rPr>
                <w:rFonts w:hint="default" w:ascii="Times New Roman" w:hAnsi="Times New Roman" w:cs="Times New Roman" w:eastAsiaTheme="minorEastAsia"/>
                <w:b w:val="0"/>
                <w:bCs w:val="0"/>
                <w:color w:val="FF0000"/>
                <w:highlight w:val="none"/>
                <w:lang w:eastAsia="zh-CN"/>
              </w:rPr>
              <w:t>0 L/人·日取值。</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auto"/>
                <w:highlight w:val="none"/>
                <w:lang w:eastAsia="zh-CN"/>
              </w:rPr>
            </w:pPr>
            <w:r>
              <w:rPr>
                <w:rFonts w:hint="default" w:ascii="Times New Roman" w:hAnsi="Times New Roman" w:cs="Times New Roman" w:eastAsiaTheme="minorEastAsia"/>
                <w:b w:val="0"/>
                <w:bCs w:val="0"/>
                <w:color w:val="auto"/>
                <w:highlight w:val="none"/>
                <w:lang w:eastAsia="zh-CN"/>
              </w:rPr>
              <w:t>根据《室外排水设计规范》（GB 50014-2006）（2016年版），污水综合排放系数结合建筑内部给排水设施水平确定，可按当地相关用水定额的80%~90%采用。考虑到各镇经济水平发展的实际情况，其建筑内容给排水设施水平一般，污水综合排放系数按城镇综合生活实际用水量的85%计</w:t>
            </w:r>
            <w:r>
              <w:rPr>
                <w:rFonts w:hint="eastAsia" w:ascii="Times New Roman" w:cs="Times New Roman" w:eastAsiaTheme="minorEastAsia"/>
                <w:b w:val="0"/>
                <w:bCs w:val="0"/>
                <w:color w:val="auto"/>
                <w:highlight w:val="none"/>
                <w:lang w:eastAsia="zh-CN"/>
              </w:rPr>
              <w:t>算</w:t>
            </w:r>
            <w:r>
              <w:rPr>
                <w:rFonts w:hint="default" w:ascii="Times New Roman" w:hAnsi="Times New Roman" w:cs="Times New Roman" w:eastAsiaTheme="minorEastAsia"/>
                <w:b w:val="0"/>
                <w:bCs w:val="0"/>
                <w:color w:val="auto"/>
                <w:highlight w:val="none"/>
                <w:lang w:eastAsia="zh-CN"/>
              </w:rPr>
              <w:t>。</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FF0000"/>
                <w:highlight w:val="none"/>
                <w:lang w:eastAsia="zh-CN"/>
              </w:rPr>
            </w:pPr>
            <w:r>
              <w:rPr>
                <w:rFonts w:hint="default" w:ascii="Times New Roman" w:hAnsi="Times New Roman" w:cs="Times New Roman" w:eastAsiaTheme="minorEastAsia"/>
                <w:b w:val="0"/>
                <w:bCs w:val="0"/>
                <w:color w:val="FF0000"/>
                <w:highlight w:val="none"/>
                <w:lang w:eastAsia="zh-CN"/>
              </w:rPr>
              <w:t>故汤塘镇综合生活污水定额为</w:t>
            </w:r>
            <w:r>
              <w:rPr>
                <w:rFonts w:hint="default" w:ascii="Times New Roman" w:hAnsi="Times New Roman" w:cs="Times New Roman" w:eastAsiaTheme="minorEastAsia"/>
                <w:b w:val="0"/>
                <w:bCs w:val="0"/>
                <w:color w:val="FF0000"/>
                <w:highlight w:val="none"/>
                <w:lang w:val="en-US" w:eastAsia="zh-CN"/>
              </w:rPr>
              <w:t>2</w:t>
            </w:r>
            <w:r>
              <w:rPr>
                <w:rFonts w:hint="eastAsia" w:ascii="Times New Roman" w:cs="Times New Roman" w:eastAsiaTheme="minorEastAsia"/>
                <w:b w:val="0"/>
                <w:bCs w:val="0"/>
                <w:color w:val="FF0000"/>
                <w:highlight w:val="none"/>
                <w:lang w:val="en-US" w:eastAsia="zh-CN"/>
              </w:rPr>
              <w:t>1</w:t>
            </w:r>
            <w:r>
              <w:rPr>
                <w:rFonts w:hint="default" w:ascii="Times New Roman" w:hAnsi="Times New Roman" w:cs="Times New Roman" w:eastAsiaTheme="minorEastAsia"/>
                <w:b w:val="0"/>
                <w:bCs w:val="0"/>
                <w:color w:val="FF0000"/>
                <w:highlight w:val="none"/>
                <w:lang w:val="en-US" w:eastAsia="zh-CN"/>
              </w:rPr>
              <w:t>0×0.85=</w:t>
            </w:r>
            <w:r>
              <w:rPr>
                <w:rFonts w:hint="eastAsia" w:ascii="Times New Roman" w:cs="Times New Roman" w:eastAsiaTheme="minorEastAsia"/>
                <w:b w:val="0"/>
                <w:bCs w:val="0"/>
                <w:color w:val="FF0000"/>
                <w:highlight w:val="none"/>
                <w:lang w:val="en-US" w:eastAsia="zh-CN"/>
              </w:rPr>
              <w:t>178.5</w:t>
            </w:r>
            <w:r>
              <w:rPr>
                <w:rFonts w:hint="default" w:ascii="Times New Roman" w:hAnsi="Times New Roman" w:cs="Times New Roman" w:eastAsiaTheme="minorEastAsia"/>
                <w:b w:val="0"/>
                <w:bCs w:val="0"/>
                <w:color w:val="FF0000"/>
                <w:highlight w:val="none"/>
                <w:lang w:eastAsia="zh-CN"/>
              </w:rPr>
              <w:t>L/人·日。</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auto"/>
                <w:highlight w:val="none"/>
                <w:lang w:eastAsia="zh-CN"/>
              </w:rPr>
            </w:pPr>
            <w:r>
              <w:rPr>
                <w:rFonts w:hint="default" w:ascii="Times New Roman" w:hAnsi="Times New Roman" w:cs="Times New Roman" w:eastAsiaTheme="minorEastAsia"/>
                <w:b w:val="0"/>
                <w:bCs w:val="0"/>
                <w:color w:val="auto"/>
                <w:highlight w:val="none"/>
                <w:lang w:eastAsia="zh-CN"/>
              </w:rPr>
              <w:t>纳污范围内入渗地下水量按综合生活污水量的10%计算。本项目污水收集率按85%计。</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FF0000"/>
                <w:highlight w:val="none"/>
                <w:lang w:val="en-US" w:eastAsia="zh-CN"/>
              </w:rPr>
            </w:pPr>
            <w:r>
              <w:rPr>
                <w:rFonts w:hint="default" w:ascii="Times New Roman" w:hAnsi="Times New Roman" w:cs="Times New Roman" w:eastAsiaTheme="minorEastAsia"/>
                <w:b w:val="0"/>
                <w:bCs w:val="0"/>
                <w:color w:val="FF0000"/>
                <w:highlight w:val="none"/>
                <w:lang w:val="en-US" w:eastAsia="zh-CN"/>
              </w:rPr>
              <w:t>故汤塘镇污水处理厂纳污范围内，2020年可收集的污水量约0.6</w:t>
            </w:r>
            <w:r>
              <w:rPr>
                <w:rFonts w:hint="eastAsia" w:ascii="Times New Roman" w:cs="Times New Roman" w:eastAsiaTheme="minorEastAsia"/>
                <w:b w:val="0"/>
                <w:bCs w:val="0"/>
                <w:color w:val="FF0000"/>
                <w:highlight w:val="none"/>
                <w:lang w:val="en-US" w:eastAsia="zh-CN"/>
              </w:rPr>
              <w:t>4</w:t>
            </w:r>
            <w:r>
              <w:rPr>
                <w:rFonts w:hint="default" w:ascii="Times New Roman" w:hAnsi="Times New Roman" w:cs="Times New Roman" w:eastAsiaTheme="minorEastAsia"/>
                <w:b w:val="0"/>
                <w:bCs w:val="0"/>
                <w:color w:val="FF0000"/>
                <w:highlight w:val="none"/>
                <w:lang w:val="en-US" w:eastAsia="zh-CN"/>
              </w:rPr>
              <w:t>万m</w:t>
            </w:r>
            <w:r>
              <w:rPr>
                <w:rFonts w:hint="default" w:ascii="Times New Roman" w:hAnsi="Times New Roman" w:cs="Times New Roman" w:eastAsiaTheme="minorEastAsia"/>
                <w:b w:val="0"/>
                <w:bCs w:val="0"/>
                <w:color w:val="FF0000"/>
                <w:highlight w:val="none"/>
                <w:vertAlign w:val="superscript"/>
                <w:lang w:val="en-US" w:eastAsia="zh-CN"/>
              </w:rPr>
              <w:t>3</w:t>
            </w:r>
            <w:r>
              <w:rPr>
                <w:rFonts w:hint="default" w:ascii="Times New Roman" w:hAnsi="Times New Roman" w:cs="Times New Roman" w:eastAsiaTheme="minorEastAsia"/>
                <w:b w:val="0"/>
                <w:bCs w:val="0"/>
                <w:color w:val="FF0000"/>
                <w:highlight w:val="none"/>
                <w:lang w:val="en-US" w:eastAsia="zh-CN"/>
              </w:rPr>
              <w:t>/d，2035年可收集的污水量约1.4</w:t>
            </w:r>
            <w:r>
              <w:rPr>
                <w:rFonts w:hint="eastAsia" w:ascii="Times New Roman" w:cs="Times New Roman" w:eastAsiaTheme="minorEastAsia"/>
                <w:b w:val="0"/>
                <w:bCs w:val="0"/>
                <w:color w:val="FF0000"/>
                <w:highlight w:val="none"/>
                <w:lang w:val="en-US" w:eastAsia="zh-CN"/>
              </w:rPr>
              <w:t>7</w:t>
            </w:r>
            <w:r>
              <w:rPr>
                <w:rFonts w:hint="default" w:ascii="Times New Roman" w:hAnsi="Times New Roman" w:cs="Times New Roman" w:eastAsiaTheme="minorEastAsia"/>
                <w:b w:val="0"/>
                <w:bCs w:val="0"/>
                <w:color w:val="FF0000"/>
                <w:highlight w:val="none"/>
                <w:lang w:val="en-US" w:eastAsia="zh-CN"/>
              </w:rPr>
              <w:t>万m</w:t>
            </w:r>
            <w:r>
              <w:rPr>
                <w:rFonts w:hint="default" w:ascii="Times New Roman" w:hAnsi="Times New Roman" w:cs="Times New Roman" w:eastAsiaTheme="minorEastAsia"/>
                <w:b w:val="0"/>
                <w:bCs w:val="0"/>
                <w:color w:val="FF0000"/>
                <w:highlight w:val="none"/>
                <w:vertAlign w:val="superscript"/>
                <w:lang w:val="en-US" w:eastAsia="zh-CN"/>
              </w:rPr>
              <w:t>3</w:t>
            </w:r>
            <w:r>
              <w:rPr>
                <w:rFonts w:hint="default" w:ascii="Times New Roman" w:hAnsi="Times New Roman" w:cs="Times New Roman" w:eastAsiaTheme="minorEastAsia"/>
                <w:b w:val="0"/>
                <w:bCs w:val="0"/>
                <w:color w:val="FF0000"/>
                <w:highlight w:val="none"/>
                <w:lang w:val="en-US" w:eastAsia="zh-CN"/>
              </w:rPr>
              <w:t>/d。</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 w:val="0"/>
                <w:bCs w:val="0"/>
                <w:color w:val="auto"/>
                <w:highlight w:val="none"/>
                <w:lang w:val="en-US" w:eastAsia="zh-CN"/>
              </w:rPr>
            </w:pPr>
            <w:r>
              <w:rPr>
                <w:rFonts w:hint="eastAsia" w:ascii="Times New Roman" w:cs="Times New Roman" w:eastAsiaTheme="minorEastAsia"/>
                <w:b w:val="0"/>
                <w:bCs w:val="0"/>
                <w:color w:val="auto"/>
                <w:highlight w:val="none"/>
                <w:lang w:val="en-US" w:eastAsia="zh-CN"/>
              </w:rPr>
              <w:t>因此，</w:t>
            </w:r>
            <w:r>
              <w:rPr>
                <w:rFonts w:hint="default" w:ascii="Times New Roman" w:hAnsi="Times New Roman" w:cs="Times New Roman" w:eastAsiaTheme="minorEastAsia"/>
                <w:b w:val="0"/>
                <w:bCs w:val="0"/>
                <w:color w:val="auto"/>
                <w:highlight w:val="none"/>
                <w:lang w:val="en-US" w:eastAsia="zh-CN"/>
              </w:rPr>
              <w:t>汤塘镇污水处理厂总设计规模为2.0万m</w:t>
            </w:r>
            <w:r>
              <w:rPr>
                <w:rFonts w:hint="default" w:ascii="Times New Roman" w:hAnsi="Times New Roman" w:cs="Times New Roman" w:eastAsiaTheme="minorEastAsia"/>
                <w:b w:val="0"/>
                <w:bCs w:val="0"/>
                <w:color w:val="auto"/>
                <w:highlight w:val="none"/>
                <w:vertAlign w:val="superscript"/>
                <w:lang w:val="en-US" w:eastAsia="zh-CN"/>
              </w:rPr>
              <w:t>3</w:t>
            </w:r>
            <w:r>
              <w:rPr>
                <w:rFonts w:hint="default" w:ascii="Times New Roman" w:hAnsi="Times New Roman" w:cs="Times New Roman" w:eastAsiaTheme="minorEastAsia"/>
                <w:b w:val="0"/>
                <w:bCs w:val="0"/>
                <w:color w:val="auto"/>
                <w:highlight w:val="none"/>
                <w:lang w:val="en-US" w:eastAsia="zh-CN"/>
              </w:rPr>
              <w:t>/d，其中首期1.0万m</w:t>
            </w:r>
            <w:r>
              <w:rPr>
                <w:rFonts w:hint="default" w:ascii="Times New Roman" w:hAnsi="Times New Roman" w:cs="Times New Roman" w:eastAsiaTheme="minorEastAsia"/>
                <w:b w:val="0"/>
                <w:bCs w:val="0"/>
                <w:color w:val="auto"/>
                <w:highlight w:val="none"/>
                <w:vertAlign w:val="superscript"/>
                <w:lang w:val="en-US" w:eastAsia="zh-CN"/>
              </w:rPr>
              <w:t>3</w:t>
            </w:r>
            <w:r>
              <w:rPr>
                <w:rFonts w:hint="default" w:ascii="Times New Roman" w:hAnsi="Times New Roman" w:cs="Times New Roman" w:eastAsiaTheme="minorEastAsia"/>
                <w:b w:val="0"/>
                <w:bCs w:val="0"/>
                <w:color w:val="auto"/>
                <w:highlight w:val="none"/>
                <w:lang w:val="en-US" w:eastAsia="zh-CN"/>
              </w:rPr>
              <w:t>/d，本项目主要针对汤塘镇污水处理厂首期工程。</w:t>
            </w:r>
          </w:p>
          <w:p>
            <w:pPr>
              <w:pStyle w:val="7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outlineLvl w:val="9"/>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1.2.2.3设计进出水水质</w:t>
            </w:r>
          </w:p>
          <w:p>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cs="Times New Roman" w:eastAsiaTheme="minorEastAsia"/>
                <w:b w:val="0"/>
                <w:bCs w:val="0"/>
                <w:lang w:eastAsia="zh-CN"/>
              </w:rPr>
            </w:pPr>
            <w:r>
              <w:rPr>
                <w:rFonts w:hint="default" w:ascii="Times New Roman" w:hAnsi="Times New Roman" w:cs="Times New Roman" w:eastAsiaTheme="minorEastAsia"/>
                <w:b w:val="0"/>
                <w:bCs w:val="0"/>
              </w:rPr>
              <w:t>根据《佛冈县生活污水处理设施整县推进PPP项目招投标文件》</w:t>
            </w:r>
            <w:r>
              <w:rPr>
                <w:rFonts w:hint="default" w:ascii="Times New Roman" w:hAnsi="Times New Roman" w:cs="Times New Roman" w:eastAsiaTheme="minorEastAsia"/>
                <w:b w:val="0"/>
                <w:bCs w:val="0"/>
                <w:lang w:eastAsia="zh-CN"/>
              </w:rPr>
              <w:t>，参考《污水综合排放标准》（DB44/26-2001）、《室外排水设计规范》（GB50014-2006）（2016年版）和《给水排水设计手册》</w:t>
            </w:r>
            <w:r>
              <w:rPr>
                <w:rFonts w:hint="default" w:ascii="Times New Roman" w:hAnsi="Times New Roman" w:cs="Times New Roman" w:eastAsiaTheme="minorEastAsia"/>
                <w:b w:val="0"/>
                <w:bCs w:val="0"/>
              </w:rPr>
              <w:t>，综合考虑汤塘镇的污水收集管网的排水体制，参考广东部分城镇污水处理厂实际进水水质，并适当考虑镇区发展需求，汤塘镇污水处理厂设计进水水质详见下表</w:t>
            </w:r>
            <w:r>
              <w:rPr>
                <w:rFonts w:hint="default" w:ascii="Times New Roman" w:hAnsi="Times New Roman" w:cs="Times New Roman" w:eastAsiaTheme="minorEastAsia"/>
                <w:b w:val="0"/>
                <w:bCs w:val="0"/>
                <w:lang w:eastAsia="zh-CN"/>
              </w:rPr>
              <w:t>。</w:t>
            </w:r>
          </w:p>
          <w:p>
            <w:pPr>
              <w:pStyle w:val="11"/>
              <w:keepNext w:val="0"/>
              <w:keepLines w:val="0"/>
              <w:pageBreakBefore w:val="0"/>
              <w:widowControl w:val="0"/>
              <w:kinsoku/>
              <w:wordWrap/>
              <w:overflowPunct/>
              <w:topLinePunct w:val="0"/>
              <w:autoSpaceDE/>
              <w:autoSpaceDN/>
              <w:bidi w:val="0"/>
              <w:adjustRightInd/>
              <w:snapToGrid/>
              <w:spacing w:before="157" w:beforeLines="50" w:line="240" w:lineRule="auto"/>
              <w:ind w:left="0" w:right="0"/>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b/>
                <w:bCs/>
              </w:rPr>
              <w:t>表</w:t>
            </w:r>
            <w:r>
              <w:rPr>
                <w:rFonts w:hint="default" w:ascii="Times New Roman" w:hAnsi="Times New Roman" w:cs="Times New Roman" w:eastAsiaTheme="minorEastAsia"/>
                <w:b/>
                <w:bCs/>
                <w:lang w:val="en-US" w:eastAsia="zh-CN"/>
              </w:rPr>
              <w:t xml:space="preserve">1.2-2 </w:t>
            </w:r>
            <w:r>
              <w:rPr>
                <w:rFonts w:hint="default" w:ascii="Times New Roman" w:hAnsi="Times New Roman" w:cs="Times New Roman" w:eastAsiaTheme="minorEastAsia"/>
                <w:b/>
                <w:bCs/>
              </w:rPr>
              <w:t xml:space="preserve"> 汤塘镇污水处理厂设计进水水质一览表</w:t>
            </w:r>
          </w:p>
          <w:tbl>
            <w:tblPr>
              <w:tblStyle w:val="26"/>
              <w:tblW w:w="9205" w:type="dxa"/>
              <w:jc w:val="center"/>
              <w:tblInd w:w="7"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992"/>
              <w:gridCol w:w="978"/>
              <w:gridCol w:w="1041"/>
              <w:gridCol w:w="1187"/>
              <w:gridCol w:w="1041"/>
              <w:gridCol w:w="1041"/>
              <w:gridCol w:w="893"/>
              <w:gridCol w:w="103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9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水质指标</w:t>
                  </w:r>
                </w:p>
              </w:tc>
              <w:tc>
                <w:tcPr>
                  <w:tcW w:w="97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w w:val="95"/>
                      <w:sz w:val="21"/>
                      <w:szCs w:val="21"/>
                      <w:highlight w:val="none"/>
                    </w:rPr>
                    <w:t>pH</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COD</w:t>
                  </w:r>
                  <w:r>
                    <w:rPr>
                      <w:rFonts w:hint="default" w:ascii="Times New Roman" w:hAnsi="Times New Roman" w:cs="Times New Roman" w:eastAsiaTheme="minorEastAsia"/>
                      <w:b w:val="0"/>
                      <w:bCs w:val="0"/>
                      <w:sz w:val="21"/>
                      <w:szCs w:val="21"/>
                      <w:highlight w:val="none"/>
                      <w:vertAlign w:val="subscript"/>
                    </w:rPr>
                    <w:t>cr</w:t>
                  </w:r>
                </w:p>
              </w:tc>
              <w:tc>
                <w:tcPr>
                  <w:tcW w:w="118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position w:val="2"/>
                      <w:sz w:val="21"/>
                      <w:szCs w:val="21"/>
                      <w:highlight w:val="none"/>
                    </w:rPr>
                    <w:t>BOD</w:t>
                  </w:r>
                  <w:r>
                    <w:rPr>
                      <w:rFonts w:hint="default" w:ascii="Times New Roman" w:hAnsi="Times New Roman" w:cs="Times New Roman" w:eastAsiaTheme="minorEastAsia"/>
                      <w:b w:val="0"/>
                      <w:bCs w:val="0"/>
                      <w:sz w:val="21"/>
                      <w:szCs w:val="21"/>
                      <w:highlight w:val="none"/>
                      <w:vertAlign w:val="subscript"/>
                    </w:rPr>
                    <w:t>5</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SS</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position w:val="2"/>
                      <w:sz w:val="21"/>
                      <w:szCs w:val="21"/>
                      <w:highlight w:val="none"/>
                    </w:rPr>
                    <w:t>NH</w:t>
                  </w:r>
                  <w:r>
                    <w:rPr>
                      <w:rFonts w:hint="default" w:ascii="Times New Roman" w:hAnsi="Times New Roman" w:cs="Times New Roman" w:eastAsiaTheme="minorEastAsia"/>
                      <w:b w:val="0"/>
                      <w:bCs w:val="0"/>
                      <w:sz w:val="21"/>
                      <w:szCs w:val="21"/>
                      <w:highlight w:val="none"/>
                      <w:vertAlign w:val="subscript"/>
                    </w:rPr>
                    <w:t>3</w:t>
                  </w:r>
                  <w:r>
                    <w:rPr>
                      <w:rFonts w:hint="default" w:ascii="Times New Roman" w:hAnsi="Times New Roman" w:cs="Times New Roman" w:eastAsiaTheme="minorEastAsia"/>
                      <w:b w:val="0"/>
                      <w:bCs w:val="0"/>
                      <w:position w:val="2"/>
                      <w:sz w:val="21"/>
                      <w:szCs w:val="21"/>
                      <w:highlight w:val="none"/>
                    </w:rPr>
                    <w:t>-N</w:t>
                  </w:r>
                </w:p>
              </w:tc>
              <w:tc>
                <w:tcPr>
                  <w:tcW w:w="8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TN</w:t>
                  </w:r>
                </w:p>
              </w:tc>
              <w:tc>
                <w:tcPr>
                  <w:tcW w:w="103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TP</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9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设计进水指标值</w:t>
                  </w:r>
                </w:p>
              </w:tc>
              <w:tc>
                <w:tcPr>
                  <w:tcW w:w="97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6~9</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≤250</w:t>
                  </w:r>
                </w:p>
              </w:tc>
              <w:tc>
                <w:tcPr>
                  <w:tcW w:w="118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≤120</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≤150</w:t>
                  </w:r>
                </w:p>
              </w:tc>
              <w:tc>
                <w:tcPr>
                  <w:tcW w:w="10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≤30</w:t>
                  </w:r>
                </w:p>
              </w:tc>
              <w:tc>
                <w:tcPr>
                  <w:tcW w:w="8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≤35</w:t>
                  </w:r>
                </w:p>
              </w:tc>
              <w:tc>
                <w:tcPr>
                  <w:tcW w:w="103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highlight w:val="none"/>
                    </w:rPr>
                  </w:pPr>
                  <w:r>
                    <w:rPr>
                      <w:rFonts w:hint="default" w:ascii="Times New Roman" w:hAnsi="Times New Roman" w:cs="Times New Roman" w:eastAsiaTheme="minorEastAsia"/>
                      <w:b w:val="0"/>
                      <w:bCs w:val="0"/>
                      <w:sz w:val="21"/>
                      <w:szCs w:val="21"/>
                      <w:highlight w:val="none"/>
                    </w:rPr>
                    <w:t>≤3.0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sz w:val="24"/>
                <w:szCs w:val="22"/>
                <w:lang w:val="en-US" w:eastAsia="zh-CN"/>
              </w:rPr>
            </w:pPr>
            <w:r>
              <w:rPr>
                <w:rFonts w:hint="default"/>
                <w:sz w:val="24"/>
                <w:szCs w:val="22"/>
                <w:lang w:val="en-US" w:eastAsia="zh-CN"/>
              </w:rPr>
              <w:t>汤塘镇镇污水处理厂设计出水水质执行《城镇污水处理厂污染物排放标准》（GB 18918-2002）一级A标准和广东省《水污染排放限值》（DB44/26- 2001）中的较严值，详见表1.2-3。</w:t>
            </w:r>
          </w:p>
          <w:p>
            <w:pPr>
              <w:pStyle w:val="11"/>
              <w:keepNext w:val="0"/>
              <w:keepLines w:val="0"/>
              <w:pageBreakBefore w:val="0"/>
              <w:widowControl w:val="0"/>
              <w:kinsoku/>
              <w:wordWrap/>
              <w:overflowPunct/>
              <w:topLinePunct w:val="0"/>
              <w:autoSpaceDE/>
              <w:autoSpaceDN/>
              <w:bidi w:val="0"/>
              <w:adjustRightInd/>
              <w:snapToGrid/>
              <w:spacing w:before="157" w:beforeLines="50" w:line="240" w:lineRule="auto"/>
              <w:ind w:left="0" w:right="0"/>
              <w:jc w:val="center"/>
              <w:textAlignment w:val="auto"/>
              <w:rPr>
                <w:rFonts w:hint="default" w:ascii="Times New Roman" w:hAnsi="Times New Roman" w:cs="Times New Roman" w:eastAsiaTheme="minorEastAsia"/>
                <w:b/>
                <w:bCs/>
              </w:rPr>
            </w:pPr>
            <w:r>
              <w:rPr>
                <w:rFonts w:hint="default" w:ascii="Times New Roman" w:hAnsi="Times New Roman" w:cs="Times New Roman" w:eastAsiaTheme="minorEastAsia"/>
                <w:b/>
                <w:bCs/>
              </w:rPr>
              <w:t>表</w:t>
            </w:r>
            <w:r>
              <w:rPr>
                <w:rFonts w:hint="default" w:ascii="Times New Roman" w:hAnsi="Times New Roman" w:cs="Times New Roman" w:eastAsiaTheme="minorEastAsia"/>
                <w:b/>
                <w:bCs/>
                <w:lang w:val="en-US" w:eastAsia="zh-CN"/>
              </w:rPr>
              <w:t xml:space="preserve">1.2-3 </w:t>
            </w:r>
            <w:r>
              <w:rPr>
                <w:rFonts w:hint="default" w:ascii="Times New Roman" w:hAnsi="Times New Roman" w:cs="Times New Roman" w:eastAsiaTheme="minorEastAsia"/>
                <w:b/>
                <w:bCs/>
              </w:rPr>
              <w:t xml:space="preserve"> 汤塘镇污水处理厂设计出水水质主要指标一览表</w:t>
            </w:r>
          </w:p>
          <w:tbl>
            <w:tblPr>
              <w:tblStyle w:val="26"/>
              <w:tblW w:w="9209" w:type="dxa"/>
              <w:jc w:val="center"/>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85"/>
              <w:gridCol w:w="4639"/>
              <w:gridCol w:w="338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污染物</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排放浓度限值（mg/L）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2"/>
                      <w:sz w:val="21"/>
                      <w:szCs w:val="21"/>
                    </w:rPr>
                    <w:t>化学需氧量（COD</w:t>
                  </w:r>
                  <w:r>
                    <w:rPr>
                      <w:rFonts w:hint="default" w:ascii="Times New Roman" w:hAnsi="Times New Roman" w:cs="Times New Roman" w:eastAsiaTheme="minorEastAsia"/>
                      <w:b w:val="0"/>
                      <w:bCs w:val="0"/>
                      <w:sz w:val="21"/>
                      <w:szCs w:val="21"/>
                      <w:vertAlign w:val="subscript"/>
                    </w:rPr>
                    <w:t>Cr</w:t>
                  </w:r>
                  <w:r>
                    <w:rPr>
                      <w:rFonts w:hint="default" w:ascii="Times New Roman" w:hAnsi="Times New Roman" w:cs="Times New Roman" w:eastAsiaTheme="minorEastAsia"/>
                      <w:b w:val="0"/>
                      <w:bCs w:val="0"/>
                      <w:position w:val="2"/>
                      <w:sz w:val="21"/>
                      <w:szCs w:val="21"/>
                    </w:rPr>
                    <w:t>）</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2"/>
                      <w:sz w:val="21"/>
                      <w:szCs w:val="21"/>
                    </w:rPr>
                    <w:t>生化需氧量（BOD</w:t>
                  </w:r>
                  <w:r>
                    <w:rPr>
                      <w:rFonts w:hint="default" w:ascii="Times New Roman" w:hAnsi="Times New Roman" w:cs="Times New Roman" w:eastAsiaTheme="minorEastAsia"/>
                      <w:b w:val="0"/>
                      <w:bCs w:val="0"/>
                      <w:sz w:val="21"/>
                      <w:szCs w:val="21"/>
                      <w:vertAlign w:val="subscript"/>
                    </w:rPr>
                    <w:t>5</w:t>
                  </w:r>
                  <w:r>
                    <w:rPr>
                      <w:rFonts w:hint="default" w:ascii="Times New Roman" w:hAnsi="Times New Roman" w:cs="Times New Roman" w:eastAsiaTheme="minorEastAsia"/>
                      <w:b w:val="0"/>
                      <w:bCs w:val="0"/>
                      <w:position w:val="2"/>
                      <w:sz w:val="21"/>
                      <w:szCs w:val="21"/>
                    </w:rPr>
                    <w:t>）</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悬浮物</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动植物油</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石油类</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阴离子表面活性剂</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总氮（以N计）</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8</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氨氮（以N计）</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9</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总磷（mg/L）</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色度（稀释倍数）</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11</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pH</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12</w:t>
                  </w:r>
                </w:p>
              </w:tc>
              <w:tc>
                <w:tcPr>
                  <w:tcW w:w="4639"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粪大肠菌群数（个/L）</w:t>
                  </w:r>
                </w:p>
              </w:tc>
              <w:tc>
                <w:tcPr>
                  <w:tcW w:w="3385"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1000</w:t>
                  </w:r>
                </w:p>
              </w:tc>
            </w:tr>
          </w:tbl>
          <w:p>
            <w:pPr>
              <w:pStyle w:val="78"/>
              <w:keepNext w:val="0"/>
              <w:keepLines w:val="0"/>
              <w:pageBreakBefore w:val="0"/>
              <w:widowControl w:val="0"/>
              <w:kinsoku/>
              <w:wordWrap/>
              <w:overflowPunct/>
              <w:topLinePunct w:val="0"/>
              <w:autoSpaceDE/>
              <w:autoSpaceDN/>
              <w:bidi w:val="0"/>
              <w:adjustRightInd/>
              <w:snapToGrid/>
              <w:spacing w:beforeLines="50"/>
              <w:ind w:firstLine="0"/>
              <w:textAlignment w:val="baseline"/>
              <w:outlineLvl w:val="9"/>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bCs w:val="0"/>
                <w:color w:val="auto"/>
                <w:spacing w:val="6"/>
                <w:highlight w:val="none"/>
                <w:lang w:val="en-US" w:eastAsia="zh-CN"/>
              </w:rPr>
              <w:t>1.2.3</w:t>
            </w:r>
            <w:r>
              <w:rPr>
                <w:rFonts w:hint="default" w:ascii="Times New Roman" w:hAnsi="Times New Roman" w:cs="Times New Roman" w:eastAsiaTheme="minorEastAsia"/>
                <w:b/>
                <w:bCs w:val="0"/>
                <w:color w:val="auto"/>
                <w:spacing w:val="6"/>
                <w:highlight w:val="none"/>
              </w:rPr>
              <w:t>建设内容及规模</w:t>
            </w:r>
            <w:r>
              <w:rPr>
                <w:rFonts w:hint="default" w:ascii="Times New Roman" w:hAnsi="Times New Roman" w:cs="Times New Roman" w:eastAsiaTheme="minorEastAsia"/>
                <w:b/>
                <w:bCs w:val="0"/>
                <w:color w:val="auto"/>
                <w:highlight w:val="none"/>
              </w:rPr>
              <w:tab/>
            </w:r>
          </w:p>
          <w:p>
            <w:pPr>
              <w:pStyle w:val="78"/>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baseline"/>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val="0"/>
                <w:color w:val="auto"/>
                <w:spacing w:val="6"/>
                <w:highlight w:val="none"/>
                <w:lang w:val="en-US" w:eastAsia="zh-CN"/>
              </w:rPr>
              <w:t>本项目选址位于佛冈县汤塘镇（汤塘镇区以西，潖江水电站引水河道以南），</w:t>
            </w:r>
            <w:r>
              <w:rPr>
                <w:rFonts w:hint="default" w:ascii="Times New Roman" w:hAnsi="Times New Roman" w:cs="Times New Roman" w:eastAsiaTheme="minorEastAsia"/>
                <w:color w:val="auto"/>
                <w:highlight w:val="none"/>
              </w:rPr>
              <w:t>其建设内容及工程规模详见表1.2-</w:t>
            </w:r>
            <w:r>
              <w:rPr>
                <w:rFonts w:hint="default" w:ascii="Times New Roman" w:hAnsi="Times New Roman"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w:t>
            </w:r>
          </w:p>
          <w:p>
            <w:pPr>
              <w:spacing w:beforeLines="50"/>
              <w:jc w:val="center"/>
              <w:rPr>
                <w:rFonts w:hint="default" w:ascii="Times New Roman" w:hAnsi="Times New Roman" w:cs="Times New Roman" w:eastAsiaTheme="minorEastAsia"/>
                <w:b/>
                <w:color w:val="auto"/>
                <w:spacing w:val="6"/>
                <w:sz w:val="24"/>
                <w:highlight w:val="none"/>
              </w:rPr>
            </w:pPr>
            <w:r>
              <w:rPr>
                <w:rFonts w:hint="default" w:ascii="Times New Roman" w:hAnsi="Times New Roman" w:cs="Times New Roman" w:eastAsiaTheme="minorEastAsia"/>
                <w:b/>
                <w:color w:val="auto"/>
                <w:sz w:val="24"/>
                <w:highlight w:val="none"/>
              </w:rPr>
              <w:t>表1.2-</w:t>
            </w:r>
            <w:r>
              <w:rPr>
                <w:rFonts w:hint="default" w:ascii="Times New Roman" w:hAnsi="Times New Roman" w:cs="Times New Roman" w:eastAsiaTheme="minorEastAsia"/>
                <w:b/>
                <w:color w:val="auto"/>
                <w:sz w:val="24"/>
                <w:highlight w:val="none"/>
                <w:lang w:val="en-US" w:eastAsia="zh-CN"/>
              </w:rPr>
              <w:t>4  本</w:t>
            </w:r>
            <w:r>
              <w:rPr>
                <w:rFonts w:hint="default" w:ascii="Times New Roman" w:hAnsi="Times New Roman" w:cs="Times New Roman" w:eastAsiaTheme="minorEastAsia"/>
                <w:b/>
                <w:color w:val="auto"/>
                <w:sz w:val="24"/>
                <w:highlight w:val="none"/>
              </w:rPr>
              <w:t>项目工程内容</w:t>
            </w:r>
            <w:r>
              <w:rPr>
                <w:rFonts w:hint="default" w:ascii="Times New Roman" w:hAnsi="Times New Roman" w:cs="Times New Roman" w:eastAsiaTheme="minorEastAsia"/>
                <w:b/>
                <w:color w:val="auto"/>
                <w:spacing w:val="6"/>
                <w:sz w:val="24"/>
                <w:highlight w:val="none"/>
              </w:rPr>
              <w:t>及规模</w:t>
            </w:r>
          </w:p>
          <w:tbl>
            <w:tblPr>
              <w:tblStyle w:val="27"/>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3"/>
              <w:gridCol w:w="1511"/>
              <w:gridCol w:w="4713"/>
              <w:gridCol w:w="16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88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工程名称</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主要</w:t>
                  </w:r>
                  <w:r>
                    <w:rPr>
                      <w:rFonts w:hint="default" w:ascii="Times New Roman" w:hAnsi="Times New Roman" w:cs="Times New Roman" w:eastAsiaTheme="minorEastAsia"/>
                      <w:b w:val="0"/>
                      <w:bCs/>
                      <w:sz w:val="21"/>
                      <w:szCs w:val="21"/>
                    </w:rPr>
                    <w:t>规模</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主体</w:t>
                  </w:r>
                </w:p>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工程</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细格栅-旋流沉砂池</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18.28</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7.50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3.0m（局部），钢筋混凝土</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一体式氧化沟二沉池</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D×H=48.0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5.7</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，钢筋混凝土</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高密度沉淀池-纤维转盘滤池</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15.8</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7.6</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6.8m（局部），钢筋混凝土</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消毒计量池</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13.9</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2.0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4.0m（局部），地上框架</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rPr>
                    <w:t>污泥</w:t>
                  </w:r>
                  <w:r>
                    <w:rPr>
                      <w:rFonts w:hint="default" w:ascii="Times New Roman" w:hAnsi="Times New Roman" w:cs="Times New Roman" w:eastAsiaTheme="minorEastAsia"/>
                      <w:b w:val="0"/>
                      <w:bCs/>
                      <w:sz w:val="21"/>
                      <w:szCs w:val="21"/>
                      <w:lang w:eastAsia="zh-CN"/>
                    </w:rPr>
                    <w:t>池</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6.6</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6.6</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4.5m，钢筋混凝土</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污泥脱水间</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22.5</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10.0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12.5m，框架结构</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含在线监测间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除臭系统</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套</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9.0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6.0m</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设备基础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辅助</w:t>
                  </w:r>
                </w:p>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工程</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综合楼</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rPr>
                    <w:t>1座，</w:t>
                  </w:r>
                  <w:r>
                    <w:rPr>
                      <w:rFonts w:hint="default" w:ascii="Times New Roman" w:hAnsi="Times New Roman" w:cs="Times New Roman" w:eastAsiaTheme="minorEastAsia"/>
                      <w:b w:val="0"/>
                      <w:bCs/>
                      <w:sz w:val="21"/>
                      <w:szCs w:val="21"/>
                      <w:lang w:val="en-US" w:eastAsia="zh-CN"/>
                    </w:rPr>
                    <w:t>24.0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14.0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10.0m，首层包括有厨房、食堂、控制室、大厅等，二层包括办公室、中控室、化验室等，三层为员工宿舍</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rPr>
                    <w:t>生产辅助间</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45.5</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8.0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6.0m，框架结构</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含维修间、加药间、鼓风机房、低压配电室、高压室、变压器室、柴油发电机房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门卫室</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1座，</w:t>
                  </w:r>
                  <w:r>
                    <w:rPr>
                      <w:rFonts w:hint="default" w:ascii="Times New Roman" w:hAnsi="Times New Roman" w:cs="Times New Roman" w:eastAsiaTheme="minorEastAsia"/>
                      <w:b w:val="0"/>
                      <w:bCs/>
                      <w:sz w:val="21"/>
                      <w:szCs w:val="21"/>
                      <w:lang w:val="en-US" w:eastAsia="zh-CN"/>
                    </w:rPr>
                    <w:t>3.0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3.0</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val="en-US" w:eastAsia="zh-CN"/>
                    </w:rPr>
                    <w:t>3.0m</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公用工程</w:t>
                  </w: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给排水</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排水系统采用雨、污水分流系统</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供电</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由市政供电</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环保</w:t>
                  </w:r>
                </w:p>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工程</w:t>
                  </w: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废水处理</w:t>
                  </w: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生活污水</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粪便水</w:t>
                  </w:r>
                  <w:r>
                    <w:rPr>
                      <w:rFonts w:hint="default" w:ascii="Times New Roman" w:hAnsi="Times New Roman" w:cs="Times New Roman" w:eastAsiaTheme="minorEastAsia"/>
                      <w:b w:val="0"/>
                      <w:bCs/>
                      <w:sz w:val="21"/>
                      <w:szCs w:val="21"/>
                    </w:rPr>
                    <w:t>经化粪池预处理、含油污水经隔油隔渣池预处理</w:t>
                  </w:r>
                  <w:r>
                    <w:rPr>
                      <w:rFonts w:hint="default" w:ascii="Times New Roman" w:hAnsi="Times New Roman" w:cs="Times New Roman" w:eastAsiaTheme="minorEastAsia"/>
                      <w:b w:val="0"/>
                      <w:bCs/>
                      <w:sz w:val="21"/>
                      <w:szCs w:val="21"/>
                      <w:lang w:eastAsia="zh-CN"/>
                    </w:rPr>
                    <w:t>后</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eastAsia="zh-CN"/>
                    </w:rPr>
                    <w:t>排到本项目污水厂进行深度处理</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rPr>
                    <w:t>实验室废</w:t>
                  </w:r>
                  <w:r>
                    <w:rPr>
                      <w:rFonts w:hint="default" w:ascii="Times New Roman" w:hAnsi="Times New Roman" w:cs="Times New Roman" w:eastAsiaTheme="minorEastAsia"/>
                      <w:b w:val="0"/>
                      <w:bCs/>
                      <w:sz w:val="21"/>
                      <w:szCs w:val="21"/>
                      <w:lang w:eastAsia="zh-CN"/>
                    </w:rPr>
                    <w:t>液</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自行收集后，交有危废处理资质的单位处理处置</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废气处理</w:t>
                  </w: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恶臭气体</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生物滤池除尘系统</w:t>
                  </w:r>
                  <w:r>
                    <w:rPr>
                      <w:rFonts w:hint="default" w:ascii="Times New Roman" w:hAnsi="Times New Roman" w:cs="Times New Roman" w:eastAsiaTheme="minorEastAsia"/>
                      <w:b w:val="0"/>
                      <w:bCs/>
                      <w:sz w:val="21"/>
                      <w:szCs w:val="21"/>
                      <w:lang w:val="en-US" w:eastAsia="zh-CN"/>
                    </w:rPr>
                    <w:t>+15米排气筒</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发电机尾气</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color w:val="auto"/>
                      <w:sz w:val="21"/>
                      <w:szCs w:val="21"/>
                      <w:shd w:val="clear" w:color="auto" w:fill="auto"/>
                      <w:lang w:val="en-US" w:eastAsia="zh-CN"/>
                    </w:rPr>
                    <w:t>碱液喷淋装置+15米排气筒</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厨房</w:t>
                  </w:r>
                  <w:r>
                    <w:rPr>
                      <w:rFonts w:hint="default" w:ascii="Times New Roman" w:hAnsi="Times New Roman" w:cs="Times New Roman" w:eastAsiaTheme="minorEastAsia"/>
                      <w:b w:val="0"/>
                      <w:bCs/>
                      <w:sz w:val="21"/>
                      <w:szCs w:val="21"/>
                    </w:rPr>
                    <w:t>油烟</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经油烟净化器处理后，经专用烟道引至屋顶排放</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固废处理</w:t>
                  </w: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栅渣、沉砂</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交由环卫部门清运处理</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浓缩污泥</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auto"/>
                      <w:sz w:val="21"/>
                      <w:szCs w:val="21"/>
                      <w:highlight w:val="none"/>
                    </w:rPr>
                    <w:t>交由专业固废回收公司处理</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实验废液</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有危废资质</w:t>
                  </w:r>
                  <w:r>
                    <w:rPr>
                      <w:rFonts w:hint="default" w:ascii="Times New Roman" w:hAnsi="Times New Roman" w:cs="Times New Roman" w:eastAsiaTheme="minorEastAsia"/>
                      <w:b w:val="0"/>
                      <w:bCs/>
                      <w:color w:val="auto"/>
                      <w:sz w:val="21"/>
                      <w:szCs w:val="21"/>
                      <w:highlight w:val="none"/>
                      <w:lang w:eastAsia="zh-CN"/>
                    </w:rPr>
                    <w:t>的</w:t>
                  </w:r>
                  <w:r>
                    <w:rPr>
                      <w:rFonts w:hint="default" w:ascii="Times New Roman" w:hAnsi="Times New Roman" w:cs="Times New Roman" w:eastAsiaTheme="minorEastAsia"/>
                      <w:b w:val="0"/>
                      <w:bCs/>
                      <w:color w:val="auto"/>
                      <w:sz w:val="21"/>
                      <w:szCs w:val="21"/>
                      <w:highlight w:val="none"/>
                    </w:rPr>
                    <w:t>公司处理</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废润滑油</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有危废资质</w:t>
                  </w:r>
                  <w:r>
                    <w:rPr>
                      <w:rFonts w:hint="default" w:ascii="Times New Roman" w:hAnsi="Times New Roman" w:cs="Times New Roman" w:eastAsiaTheme="minorEastAsia"/>
                      <w:b w:val="0"/>
                      <w:bCs/>
                      <w:color w:val="auto"/>
                      <w:sz w:val="21"/>
                      <w:szCs w:val="21"/>
                      <w:highlight w:val="none"/>
                      <w:lang w:eastAsia="zh-CN"/>
                    </w:rPr>
                    <w:t>的</w:t>
                  </w:r>
                  <w:r>
                    <w:rPr>
                      <w:rFonts w:hint="default" w:ascii="Times New Roman" w:hAnsi="Times New Roman" w:cs="Times New Roman" w:eastAsiaTheme="minorEastAsia"/>
                      <w:b w:val="0"/>
                      <w:bCs/>
                      <w:color w:val="auto"/>
                      <w:sz w:val="21"/>
                      <w:szCs w:val="21"/>
                      <w:highlight w:val="none"/>
                    </w:rPr>
                    <w:t>公司处理</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15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生活垃圾</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交由环卫部门处理处置</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2194"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噪声</w:t>
                  </w:r>
                </w:p>
              </w:tc>
              <w:tc>
                <w:tcPr>
                  <w:tcW w:w="47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both"/>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选用低噪音的水泵及风机，同时送水泵房、鼓风机房除采用吸音材料装饰天棚及墙壁外，均要单独设置值班室或者工作间。值班室门、窗采用双层，以减少噪音对值班室影响。</w:t>
                  </w:r>
                </w:p>
              </w:tc>
              <w:tc>
                <w:tcPr>
                  <w:tcW w:w="16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outlineLvl w:val="9"/>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1.2.</w:t>
            </w:r>
            <w:r>
              <w:rPr>
                <w:rFonts w:hint="default" w:ascii="Times New Roman" w:hAnsi="Times New Roman" w:cs="Times New Roman" w:eastAsiaTheme="minorEastAsia"/>
                <w:b/>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总图布置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caps w:val="0"/>
                <w:color w:val="auto"/>
                <w:sz w:val="24"/>
                <w:szCs w:val="24"/>
                <w:highlight w:val="none"/>
                <w:lang w:val="en-US" w:eastAsia="zh-CN"/>
              </w:rPr>
            </w:pPr>
            <w:r>
              <w:rPr>
                <w:rFonts w:hint="default" w:ascii="Times New Roman" w:hAnsi="Times New Roman" w:cs="Times New Roman" w:eastAsiaTheme="minorEastAsia"/>
                <w:caps w:val="0"/>
                <w:color w:val="auto"/>
                <w:sz w:val="24"/>
                <w:szCs w:val="24"/>
                <w:highlight w:val="none"/>
                <w:lang w:val="en-US" w:eastAsia="zh-CN"/>
              </w:rPr>
              <w:t>本项目用地占地面积18666.67m</w:t>
            </w:r>
            <w:r>
              <w:rPr>
                <w:rFonts w:hint="default" w:ascii="Times New Roman" w:hAnsi="Times New Roman" w:cs="Times New Roman" w:eastAsiaTheme="minorEastAsia"/>
                <w:caps w:val="0"/>
                <w:color w:val="auto"/>
                <w:sz w:val="24"/>
                <w:szCs w:val="24"/>
                <w:highlight w:val="none"/>
                <w:vertAlign w:val="superscript"/>
                <w:lang w:val="en-US" w:eastAsia="zh-CN"/>
              </w:rPr>
              <w:t>2</w:t>
            </w:r>
            <w:r>
              <w:rPr>
                <w:rFonts w:hint="default" w:ascii="Times New Roman" w:hAnsi="Times New Roman" w:cs="Times New Roman" w:eastAsiaTheme="minorEastAsia"/>
                <w:caps w:val="0"/>
                <w:color w:val="auto"/>
                <w:sz w:val="24"/>
                <w:szCs w:val="24"/>
                <w:highlight w:val="none"/>
                <w:lang w:val="en-US" w:eastAsia="zh-CN"/>
              </w:rPr>
              <w:t>（28 亩）。用地红线平均长度（东北—西南向）约 177m，平均宽度（东南—西北向）约107m。本项目一体式氧化沟二沉池为圆形，直径约 48m。一体式氧化沟二沉池位于用地红线中部，本次新建1座，预留远期空地；前处理位于用地红线东北角；深度处理位于厂区东南角，消毒计量池靠近东南侧用地红线西侧；污泥处理区位于用地红线东侧；综合楼位于用地红线西南侧，处于远离前处理和污泥处理区域，处于常年主导风向上风向；其余建构筑物沿厂内道路周边设置；因污水进水为压力管道进水，故取消粗格栅及提升泵井设计。总平面布置详见附图</w:t>
            </w:r>
            <w:r>
              <w:rPr>
                <w:rFonts w:hint="eastAsia" w:cs="Times New Roman" w:eastAsiaTheme="minorEastAsia"/>
                <w:caps w:val="0"/>
                <w:color w:val="auto"/>
                <w:sz w:val="24"/>
                <w:szCs w:val="24"/>
                <w:highlight w:val="none"/>
                <w:lang w:val="en-US" w:eastAsia="zh-CN"/>
              </w:rPr>
              <w:t>4</w:t>
            </w:r>
            <w:r>
              <w:rPr>
                <w:rFonts w:hint="default" w:ascii="Times New Roman" w:hAnsi="Times New Roman" w:cs="Times New Roman" w:eastAsiaTheme="minorEastAsia"/>
                <w:cap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szCs w:val="22"/>
                <w:highlight w:val="none"/>
              </w:rPr>
            </w:pPr>
            <w:r>
              <w:rPr>
                <w:rFonts w:hint="default" w:ascii="Times New Roman" w:hAnsi="Times New Roman" w:cs="Times New Roman" w:eastAsiaTheme="minorEastAsia"/>
                <w:b/>
                <w:color w:val="auto"/>
                <w:sz w:val="24"/>
                <w:szCs w:val="22"/>
                <w:highlight w:val="none"/>
              </w:rPr>
              <w:t>1.2.5</w:t>
            </w:r>
            <w:r>
              <w:rPr>
                <w:rFonts w:hint="default" w:ascii="Times New Roman" w:hAnsi="Times New Roman" w:cs="Times New Roman" w:eastAsiaTheme="minorEastAsia"/>
                <w:b/>
                <w:color w:val="auto"/>
                <w:sz w:val="24"/>
                <w:szCs w:val="22"/>
                <w:highlight w:val="none"/>
                <w:lang w:eastAsia="zh-CN"/>
              </w:rPr>
              <w:t>项目主要建构筑物及</w:t>
            </w:r>
            <w:r>
              <w:rPr>
                <w:rFonts w:hint="default" w:ascii="Times New Roman" w:hAnsi="Times New Roman" w:cs="Times New Roman" w:eastAsiaTheme="minorEastAsia"/>
                <w:b/>
                <w:color w:val="auto"/>
                <w:sz w:val="24"/>
                <w:szCs w:val="22"/>
                <w:highlight w:val="none"/>
              </w:rPr>
              <w:t>设备</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项目主要</w:t>
            </w:r>
            <w:r>
              <w:rPr>
                <w:rFonts w:hint="default" w:ascii="Times New Roman" w:hAnsi="Times New Roman" w:cs="Times New Roman" w:eastAsiaTheme="minorEastAsia"/>
                <w:bCs/>
                <w:color w:val="auto"/>
                <w:sz w:val="24"/>
                <w:szCs w:val="24"/>
                <w:highlight w:val="none"/>
                <w:lang w:eastAsia="zh-CN"/>
              </w:rPr>
              <w:t>建构筑物</w:t>
            </w:r>
            <w:r>
              <w:rPr>
                <w:rFonts w:hint="default" w:ascii="Times New Roman" w:hAnsi="Times New Roman" w:cs="Times New Roman" w:eastAsiaTheme="minorEastAsia"/>
                <w:bCs/>
                <w:color w:val="auto"/>
                <w:sz w:val="24"/>
                <w:szCs w:val="24"/>
                <w:highlight w:val="none"/>
              </w:rPr>
              <w:t>详</w:t>
            </w:r>
            <w:r>
              <w:rPr>
                <w:rFonts w:hint="default" w:ascii="Times New Roman" w:hAnsi="Times New Roman" w:cs="Times New Roman" w:eastAsiaTheme="minorEastAsia"/>
                <w:bCs/>
                <w:color w:val="auto"/>
                <w:sz w:val="24"/>
                <w:szCs w:val="24"/>
                <w:highlight w:val="none"/>
                <w:lang w:eastAsia="zh-CN"/>
              </w:rPr>
              <w:t>见</w:t>
            </w:r>
            <w:r>
              <w:rPr>
                <w:rFonts w:hint="default" w:ascii="Times New Roman" w:hAnsi="Times New Roman" w:cs="Times New Roman" w:eastAsiaTheme="minorEastAsia"/>
                <w:bCs/>
                <w:color w:val="auto"/>
                <w:sz w:val="24"/>
                <w:szCs w:val="24"/>
                <w:highlight w:val="none"/>
              </w:rPr>
              <w:t>表1.2-5</w:t>
            </w:r>
            <w:r>
              <w:rPr>
                <w:rFonts w:hint="default" w:ascii="Times New Roman" w:hAnsi="Times New Roman" w:cs="Times New Roman" w:eastAsiaTheme="minorEastAsia"/>
                <w:bCs/>
                <w:color w:val="auto"/>
                <w:sz w:val="24"/>
                <w:szCs w:val="24"/>
                <w:highlight w:val="none"/>
                <w:lang w:eastAsia="zh-CN"/>
              </w:rPr>
              <w:t>，主要设备情况见表</w:t>
            </w:r>
            <w:r>
              <w:rPr>
                <w:rFonts w:hint="default" w:ascii="Times New Roman" w:hAnsi="Times New Roman" w:cs="Times New Roman" w:eastAsiaTheme="minorEastAsia"/>
                <w:bCs/>
                <w:color w:val="auto"/>
                <w:sz w:val="24"/>
                <w:szCs w:val="24"/>
                <w:highlight w:val="none"/>
                <w:lang w:val="en-US" w:eastAsia="zh-CN"/>
              </w:rPr>
              <w:t>1.2-6</w:t>
            </w:r>
            <w:r>
              <w:rPr>
                <w:rFonts w:hint="default" w:ascii="Times New Roman" w:hAnsi="Times New Roman" w:cs="Times New Roman" w:eastAsiaTheme="minorEastAsia"/>
                <w:bCs/>
                <w:color w:val="auto"/>
                <w:sz w:val="24"/>
                <w:szCs w:val="24"/>
                <w:highlight w:val="none"/>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159" w:beforeLines="50" w:line="240" w:lineRule="auto"/>
              <w:jc w:val="center"/>
              <w:textAlignment w:val="auto"/>
              <w:outlineLvl w:val="9"/>
              <w:rPr>
                <w:rFonts w:hint="default" w:ascii="Times New Roman" w:hAnsi="Times New Roman" w:cs="Times New Roman" w:eastAsiaTheme="minorEastAsia"/>
                <w:b/>
                <w:bCs/>
                <w:color w:val="auto"/>
                <w:kern w:val="2"/>
                <w:sz w:val="24"/>
                <w:szCs w:val="24"/>
                <w:lang w:val="en-US" w:eastAsia="zh-CN" w:bidi="ar-SA"/>
              </w:rPr>
            </w:pPr>
            <w:r>
              <w:rPr>
                <w:rFonts w:hint="default" w:ascii="Times New Roman" w:hAnsi="Times New Roman" w:cs="Times New Roman" w:eastAsiaTheme="minorEastAsia"/>
                <w:b/>
                <w:bCs/>
                <w:color w:val="auto"/>
                <w:kern w:val="2"/>
                <w:sz w:val="24"/>
                <w:szCs w:val="24"/>
                <w:lang w:val="en-US" w:eastAsia="zh-CN" w:bidi="ar-SA"/>
              </w:rPr>
              <w:t>表1.2-5  主要建构筑物一览表</w:t>
            </w:r>
          </w:p>
          <w:tbl>
            <w:tblPr>
              <w:tblStyle w:val="27"/>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030"/>
              <w:gridCol w:w="2268"/>
              <w:gridCol w:w="2207"/>
              <w:gridCol w:w="686"/>
              <w:gridCol w:w="14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序号</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构筑物</w:t>
                  </w:r>
                  <w:r>
                    <w:rPr>
                      <w:rFonts w:hint="default" w:ascii="Times New Roman" w:hAnsi="Times New Roman" w:cs="Times New Roman" w:eastAsiaTheme="minorEastAsia"/>
                      <w:b w:val="0"/>
                      <w:bCs/>
                      <w:sz w:val="21"/>
                      <w:szCs w:val="21"/>
                    </w:rPr>
                    <w:t>名称</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净尺寸（</w:t>
                  </w:r>
                  <w:r>
                    <w:rPr>
                      <w:rFonts w:hint="default" w:ascii="Times New Roman" w:hAnsi="Times New Roman" w:cs="Times New Roman" w:eastAsiaTheme="minorEastAsia"/>
                      <w:b w:val="0"/>
                      <w:bCs/>
                      <w:sz w:val="21"/>
                      <w:szCs w:val="21"/>
                      <w:lang w:val="en-US" w:eastAsia="zh-CN"/>
                    </w:rPr>
                    <w:t>m×m×m</w:t>
                  </w:r>
                  <w:r>
                    <w:rPr>
                      <w:rFonts w:hint="default" w:ascii="Times New Roman" w:hAnsi="Times New Roman" w:cs="Times New Roman" w:eastAsiaTheme="minorEastAsia"/>
                      <w:b w:val="0"/>
                      <w:bCs/>
                      <w:sz w:val="21"/>
                      <w:szCs w:val="21"/>
                      <w:lang w:eastAsia="zh-CN"/>
                    </w:rPr>
                    <w:t>）</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数量</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细格栅-旋流沉砂池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18.28×7.50×3.0（局部）</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钢筋混泥土</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二</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一体式氧化沟二沉池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D×H=48.0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钢筋混凝土</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厌氧池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10.3×15.7×5.7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1.3m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restart"/>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合建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缺氧池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10.3×30.3×5.7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1.3m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好氧池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10.3×68.8×5.7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1.3m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二沉池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rPr>
                    <w:t>Φ</w:t>
                  </w:r>
                  <w:r>
                    <w:rPr>
                      <w:rFonts w:hint="default" w:ascii="Times New Roman" w:hAnsi="Times New Roman" w:cs="Times New Roman" w:eastAsiaTheme="minorEastAsia"/>
                      <w:b w:val="0"/>
                      <w:bCs/>
                      <w:sz w:val="21"/>
                      <w:szCs w:val="21"/>
                      <w:lang w:val="en-US" w:eastAsia="zh-CN"/>
                    </w:rPr>
                    <w:t>25.8×5.7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1.3m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5</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污泥回流泵站</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9.63（局部）×3.15×7.10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2.7m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三</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高密度沉淀池-纤维转盘滤池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15.8×7.6×6.8（局部）</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val="en-US" w:eastAsia="zh-CN"/>
                    </w:rPr>
                    <w:t>钢筋混凝土</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混合池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1.6×2.2×3.6</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4.9m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restart"/>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合建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絮凝池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2.2×2.2×6.8</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4.9m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斜管沉淀池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5.4×2.7×2.55</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滤布滤池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3.2×6.8×4.0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4.9m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5</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污泥浓缩池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rPr>
                    <w:t>Φ</w:t>
                  </w:r>
                  <w:r>
                    <w:rPr>
                      <w:rFonts w:hint="default" w:ascii="Times New Roman" w:hAnsi="Times New Roman" w:cs="Times New Roman" w:eastAsiaTheme="minorEastAsia"/>
                      <w:b w:val="0"/>
                      <w:bCs/>
                      <w:sz w:val="21"/>
                      <w:szCs w:val="21"/>
                      <w:lang w:val="en-US" w:eastAsia="zh-CN"/>
                    </w:rPr>
                    <w:t>6.8×3.57</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钢砼半地埋，埋地</w:t>
                  </w:r>
                  <w:r>
                    <w:rPr>
                      <w:rFonts w:hint="default" w:ascii="Times New Roman" w:hAnsi="Times New Roman" w:cs="Times New Roman" w:eastAsiaTheme="minorEastAsia"/>
                      <w:b w:val="0"/>
                      <w:bCs/>
                      <w:sz w:val="21"/>
                      <w:szCs w:val="21"/>
                      <w:lang w:val="en-US" w:eastAsia="zh-CN"/>
                    </w:rPr>
                    <w:t>4.9m</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vMerge w:val="continue"/>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四</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消毒计量池</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13.9×2.0×4.0（局部）</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地上框架结构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五</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污泥池</w:t>
                  </w:r>
                </w:p>
              </w:tc>
              <w:tc>
                <w:tcPr>
                  <w:tcW w:w="2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6.6</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6.6</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4.5</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钢筋混凝土</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六</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污泥脱水间</w:t>
                  </w:r>
                </w:p>
              </w:tc>
              <w:tc>
                <w:tcPr>
                  <w:tcW w:w="2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22.5</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10.0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12.5</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rPr>
                    <w:t>1</w:t>
                  </w:r>
                  <w:r>
                    <w:rPr>
                      <w:rFonts w:hint="default" w:ascii="Times New Roman" w:hAnsi="Times New Roman" w:cs="Times New Roman" w:eastAsiaTheme="minorEastAsia"/>
                      <w:b w:val="0"/>
                      <w:bCs/>
                      <w:sz w:val="21"/>
                      <w:szCs w:val="21"/>
                      <w:lang w:eastAsia="zh-CN"/>
                    </w:rPr>
                    <w:t>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含在线监测间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七</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生产辅助间</w:t>
                  </w:r>
                </w:p>
              </w:tc>
              <w:tc>
                <w:tcPr>
                  <w:tcW w:w="22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45.5</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8.0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6.0</w:t>
                  </w:r>
                </w:p>
              </w:tc>
              <w:tc>
                <w:tcPr>
                  <w:tcW w:w="2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柴油发电机房</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8.0×6.5×6.0</w:t>
                  </w:r>
                </w:p>
              </w:tc>
              <w:tc>
                <w:tcPr>
                  <w:tcW w:w="2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高压室</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8.0×3.5×6.0</w:t>
                  </w:r>
                </w:p>
              </w:tc>
              <w:tc>
                <w:tcPr>
                  <w:tcW w:w="2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变压器室</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3.7×3.55×6.0</w:t>
                  </w:r>
                </w:p>
              </w:tc>
              <w:tc>
                <w:tcPr>
                  <w:tcW w:w="2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低压配电室</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8.0×7.8×6.0</w:t>
                  </w:r>
                </w:p>
              </w:tc>
              <w:tc>
                <w:tcPr>
                  <w:tcW w:w="220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5</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鼓风机房</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12.8×8.0×6.0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加药间</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8.0×3.5×6.0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7</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维修车间</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8.0×6.5×6.0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rPr>
                    <w:t>八</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除臭系统</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9.0×6.0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设备基础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九</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综合楼</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24.0×14.0×10.0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框架结构</w:t>
                  </w: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十</w:t>
                  </w:r>
                </w:p>
              </w:tc>
              <w:tc>
                <w:tcPr>
                  <w:tcW w:w="2030"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门卫室</w:t>
                  </w:r>
                </w:p>
              </w:tc>
              <w:tc>
                <w:tcPr>
                  <w:tcW w:w="2268"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3.0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val="en-US" w:eastAsia="zh-CN"/>
                    </w:rPr>
                    <w:t>3.0</w:t>
                  </w:r>
                </w:p>
              </w:tc>
              <w:tc>
                <w:tcPr>
                  <w:tcW w:w="220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rPr>
                  </w:pPr>
                </w:p>
              </w:tc>
              <w:tc>
                <w:tcPr>
                  <w:tcW w:w="68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1座</w:t>
                  </w:r>
                </w:p>
              </w:tc>
              <w:tc>
                <w:tcPr>
                  <w:tcW w:w="145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outlineLvl w:val="9"/>
                    <w:rPr>
                      <w:rFonts w:hint="default" w:ascii="Times New Roman" w:hAnsi="Times New Roman" w:cs="Times New Roman" w:eastAsiaTheme="minorEastAsia"/>
                      <w:b w:val="0"/>
                      <w:bCs/>
                      <w:sz w:val="21"/>
                      <w:szCs w:val="21"/>
                      <w:lang w:eastAsia="zh-CN"/>
                    </w:rPr>
                  </w:pPr>
                </w:p>
              </w:tc>
            </w:tr>
          </w:tbl>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表1.2-</w:t>
            </w:r>
            <w:r>
              <w:rPr>
                <w:rFonts w:hint="default"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highlight w:val="none"/>
              </w:rPr>
              <w:t xml:space="preserve">  </w:t>
            </w:r>
            <w:r>
              <w:rPr>
                <w:rFonts w:hint="default" w:ascii="Times New Roman" w:hAnsi="Times New Roman" w:cs="Times New Roman" w:eastAsiaTheme="minorEastAsia"/>
                <w:b/>
                <w:bCs/>
                <w:color w:val="auto"/>
                <w:sz w:val="24"/>
                <w:highlight w:val="none"/>
              </w:rPr>
              <w:t>本项目</w:t>
            </w:r>
            <w:r>
              <w:rPr>
                <w:rFonts w:hint="default" w:ascii="Times New Roman" w:hAnsi="Times New Roman" w:cs="Times New Roman" w:eastAsiaTheme="minorEastAsia"/>
                <w:b/>
                <w:color w:val="auto"/>
                <w:sz w:val="24"/>
                <w:highlight w:val="none"/>
              </w:rPr>
              <w:t>主要生产设备一览表</w:t>
            </w:r>
          </w:p>
          <w:tbl>
            <w:tblPr>
              <w:tblStyle w:val="27"/>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802"/>
              <w:gridCol w:w="4536"/>
              <w:gridCol w:w="527"/>
              <w:gridCol w:w="1793"/>
              <w:gridCol w:w="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序号</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名称</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rPr>
                    <w:t>规格</w:t>
                  </w:r>
                  <w:r>
                    <w:rPr>
                      <w:rFonts w:hint="default" w:ascii="Times New Roman" w:hAnsi="Times New Roman" w:cs="Times New Roman" w:eastAsiaTheme="minorEastAsia"/>
                      <w:b w:val="0"/>
                      <w:bCs/>
                      <w:sz w:val="21"/>
                      <w:szCs w:val="21"/>
                      <w:lang w:eastAsia="zh-CN"/>
                    </w:rPr>
                    <w:t>、参数</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数量</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19" w:type="dxa"/>
                  <w:gridSpan w:val="6"/>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一、细格栅旋流沉砂池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渠道闸门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通径</w:t>
                  </w:r>
                  <w:r>
                    <w:rPr>
                      <w:rFonts w:hint="default" w:ascii="Times New Roman" w:hAnsi="Times New Roman" w:cs="Times New Roman" w:eastAsiaTheme="minorEastAsia"/>
                      <w:b w:val="0"/>
                      <w:bCs/>
                      <w:sz w:val="21"/>
                      <w:szCs w:val="21"/>
                      <w:lang w:val="en-US" w:eastAsia="zh-CN"/>
                    </w:rPr>
                    <w:t>1800×1400</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val="en-US" w:eastAsia="zh-CN"/>
                    </w:rPr>
                    <w:t>4道</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配手动启闭机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渠道闸门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eastAsia="zh-CN"/>
                    </w:rPr>
                    <w:t>通径</w:t>
                  </w:r>
                  <w:r>
                    <w:rPr>
                      <w:rFonts w:hint="default" w:ascii="Times New Roman" w:hAnsi="Times New Roman" w:cs="Times New Roman" w:eastAsiaTheme="minorEastAsia"/>
                      <w:b w:val="0"/>
                      <w:bCs/>
                      <w:sz w:val="21"/>
                      <w:szCs w:val="21"/>
                      <w:lang w:val="en-US" w:eastAsia="zh-CN"/>
                    </w:rPr>
                    <w:t>1150×500</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2道</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配手动启闭机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渠道闸门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eastAsia="zh-CN"/>
                    </w:rPr>
                    <w:t>通径</w:t>
                  </w:r>
                  <w:r>
                    <w:rPr>
                      <w:rFonts w:hint="default" w:ascii="Times New Roman" w:hAnsi="Times New Roman" w:cs="Times New Roman" w:eastAsiaTheme="minorEastAsia"/>
                      <w:b w:val="0"/>
                      <w:bCs/>
                      <w:sz w:val="21"/>
                      <w:szCs w:val="21"/>
                      <w:lang w:val="en-US" w:eastAsia="zh-CN"/>
                    </w:rPr>
                    <w:t>1150×930</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2道</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配手动启闭机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回转式格栅除污机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rPr>
                    <w:t>B=1500mm，栅前水位0.</w:t>
                  </w:r>
                  <w:r>
                    <w:rPr>
                      <w:rFonts w:hint="default" w:ascii="Times New Roman" w:hAnsi="Times New Roman" w:cs="Times New Roman" w:eastAsiaTheme="minorEastAsia"/>
                      <w:b w:val="0"/>
                      <w:bCs/>
                      <w:sz w:val="21"/>
                      <w:szCs w:val="21"/>
                      <w:lang w:val="en-US" w:eastAsia="zh-CN"/>
                    </w:rPr>
                    <w:t>9</w:t>
                  </w:r>
                  <w:r>
                    <w:rPr>
                      <w:rFonts w:hint="default" w:ascii="Times New Roman" w:hAnsi="Times New Roman" w:cs="Times New Roman" w:eastAsiaTheme="minorEastAsia"/>
                      <w:b w:val="0"/>
                      <w:bCs/>
                      <w:sz w:val="21"/>
                      <w:szCs w:val="21"/>
                    </w:rPr>
                    <w:t>m，N=1.1Kw，b=5mm，出渣口高0.8m（自池面计）</w:t>
                  </w:r>
                  <w:r>
                    <w:rPr>
                      <w:rFonts w:hint="default" w:ascii="Times New Roman" w:hAnsi="Times New Roman" w:cs="Times New Roman" w:eastAsiaTheme="minorEastAsia"/>
                      <w:b w:val="0"/>
                      <w:bCs/>
                      <w:sz w:val="21"/>
                      <w:szCs w:val="21"/>
                      <w:lang w:eastAsia="zh-CN"/>
                    </w:rPr>
                    <w:t>，安装角度</w:t>
                  </w:r>
                  <w:r>
                    <w:rPr>
                      <w:rFonts w:hint="default" w:ascii="Times New Roman" w:hAnsi="Times New Roman" w:cs="Times New Roman" w:eastAsiaTheme="minorEastAsia"/>
                      <w:b w:val="0"/>
                      <w:bCs/>
                      <w:sz w:val="21"/>
                      <w:szCs w:val="21"/>
                      <w:lang w:val="en-US" w:eastAsia="zh-CN"/>
                    </w:rPr>
                    <w:t>75°</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2道</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一备一用</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配现场控制柜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旋流沉砂器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池内径 2430mm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罗茨鼓风机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风量 Q=2.45m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/min，P=39.9kPa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一备一用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1S0</w:t>
                  </w:r>
                  <w:r>
                    <w:rPr>
                      <w:rFonts w:hint="default" w:ascii="Times New Roman" w:hAnsi="Times New Roman" w:cs="Times New Roman" w:eastAsiaTheme="minorEastAsia"/>
                      <w:b w:val="0"/>
                      <w:bCs/>
                      <w:sz w:val="21"/>
                      <w:szCs w:val="21"/>
                    </w:rPr>
                    <w:t>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砂水分离器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螺旋直径 D=250mm，排</w:t>
                  </w:r>
                  <w:r>
                    <w:rPr>
                      <w:rFonts w:hint="default" w:ascii="Times New Roman" w:hAnsi="Times New Roman" w:cs="Times New Roman" w:eastAsiaTheme="minorEastAsia"/>
                      <w:b w:val="0"/>
                      <w:bCs/>
                      <w:sz w:val="21"/>
                      <w:szCs w:val="21"/>
                      <w:lang w:eastAsia="zh-CN"/>
                    </w:rPr>
                    <w:t>砂</w:t>
                  </w:r>
                  <w:r>
                    <w:rPr>
                      <w:rFonts w:hint="default" w:ascii="Times New Roman" w:hAnsi="Times New Roman" w:cs="Times New Roman" w:eastAsiaTheme="minorEastAsia"/>
                      <w:b w:val="0"/>
                      <w:bCs/>
                      <w:sz w:val="21"/>
                      <w:szCs w:val="21"/>
                    </w:rPr>
                    <w:t>量</w:t>
                  </w: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rPr>
                    <w:t>2-20L/s，转速 5r/min</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二、一体式氧化沟二沉池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厌氧池潜水搅拌器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rPr>
                    <w:t>功率2.2kw，直径1100mm，转速85r/min，配可移动悬臂</w:t>
                  </w:r>
                  <w:r>
                    <w:rPr>
                      <w:rFonts w:hint="default" w:ascii="Times New Roman" w:hAnsi="Times New Roman" w:cs="Times New Roman" w:eastAsiaTheme="minorEastAsia"/>
                      <w:b w:val="0"/>
                      <w:bCs/>
                      <w:sz w:val="21"/>
                      <w:szCs w:val="21"/>
                      <w:lang w:eastAsia="zh-CN"/>
                    </w:rPr>
                    <w:t>及不锈钢导轨，池深</w:t>
                  </w:r>
                  <w:r>
                    <w:rPr>
                      <w:rFonts w:hint="default" w:ascii="Times New Roman" w:hAnsi="Times New Roman" w:cs="Times New Roman" w:eastAsiaTheme="minorEastAsia"/>
                      <w:b w:val="0"/>
                      <w:bCs/>
                      <w:sz w:val="21"/>
                      <w:szCs w:val="21"/>
                      <w:lang w:val="en-US" w:eastAsia="zh-CN"/>
                    </w:rPr>
                    <w:t>5.2米</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缺氧池潜水搅拌器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功率4kw，直径1800mm，转速48r/min，配可移动悬臂</w:t>
                  </w:r>
                  <w:r>
                    <w:rPr>
                      <w:rFonts w:hint="default" w:ascii="Times New Roman" w:hAnsi="Times New Roman" w:cs="Times New Roman" w:eastAsiaTheme="minorEastAsia"/>
                      <w:b w:val="0"/>
                      <w:bCs/>
                      <w:sz w:val="21"/>
                      <w:szCs w:val="21"/>
                      <w:lang w:eastAsia="zh-CN"/>
                    </w:rPr>
                    <w:t>及不锈钢导轨，池深</w:t>
                  </w:r>
                  <w:r>
                    <w:rPr>
                      <w:rFonts w:hint="default" w:ascii="Times New Roman" w:hAnsi="Times New Roman" w:cs="Times New Roman" w:eastAsiaTheme="minorEastAsia"/>
                      <w:b w:val="0"/>
                      <w:bCs/>
                      <w:sz w:val="21"/>
                      <w:szCs w:val="21"/>
                      <w:lang w:val="en-US" w:eastAsia="zh-CN"/>
                    </w:rPr>
                    <w:t>5.0米</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好氧池潜水搅拌器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功率5kw，直径2500mm，转速43r/min，配可移动悬臂</w:t>
                  </w:r>
                  <w:r>
                    <w:rPr>
                      <w:rFonts w:hint="default" w:ascii="Times New Roman" w:hAnsi="Times New Roman" w:cs="Times New Roman" w:eastAsiaTheme="minorEastAsia"/>
                      <w:b w:val="0"/>
                      <w:bCs/>
                      <w:sz w:val="21"/>
                      <w:szCs w:val="21"/>
                      <w:lang w:eastAsia="zh-CN"/>
                    </w:rPr>
                    <w:t>及不锈钢导轨，池深</w:t>
                  </w:r>
                  <w:r>
                    <w:rPr>
                      <w:rFonts w:hint="default" w:ascii="Times New Roman" w:hAnsi="Times New Roman" w:cs="Times New Roman" w:eastAsiaTheme="minorEastAsia"/>
                      <w:b w:val="0"/>
                      <w:bCs/>
                      <w:sz w:val="21"/>
                      <w:szCs w:val="21"/>
                      <w:lang w:val="en-US" w:eastAsia="zh-CN"/>
                    </w:rPr>
                    <w:t>5.0米</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可提升式薄膜管式微孔曝气器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Q=6.35m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/h，氧利用效率≥18%，阻力损失3~4kpa，好氧池水深5.0m，曝气管规格：L=1000mm，φ67mm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378套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14组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单管中心传动刮泥机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φ25.8m，池深5.8m,N=0.55KW，配套排渣斗、浮渣档板和稳流筒</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可调式旋转闸门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宽×高=600×5800mm，N=0.75kw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1扇</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进水闸门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孔径600×600，启闭力40KN，正向≤0.72L/min</w:t>
                  </w:r>
                  <w:r>
                    <w:rPr>
                      <w:rFonts w:hint="default" w:ascii="Times New Roman" w:hAnsi="Times New Roman" w:cs="Times New Roman" w:eastAsiaTheme="minorEastAsia"/>
                      <w:b w:val="0"/>
                      <w:bCs/>
                      <w:sz w:val="21"/>
                      <w:szCs w:val="21"/>
                      <w:lang w:eastAsia="zh-CN"/>
                    </w:rPr>
                    <w:t>，</w:t>
                  </w:r>
                  <w:r>
                    <w:rPr>
                      <w:rFonts w:hint="default" w:ascii="Times New Roman" w:hAnsi="Times New Roman" w:cs="Times New Roman" w:eastAsiaTheme="minorEastAsia"/>
                      <w:b w:val="0"/>
                      <w:bCs/>
                      <w:sz w:val="21"/>
                      <w:szCs w:val="21"/>
                    </w:rPr>
                    <w:t>反向≤1.2L/min.m，高度3.30m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1扇</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2S08</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污泥回流泵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流量</w:t>
                  </w:r>
                  <w:r>
                    <w:rPr>
                      <w:rFonts w:hint="default" w:ascii="Times New Roman" w:hAnsi="Times New Roman" w:cs="Times New Roman" w:eastAsiaTheme="minorEastAsia"/>
                      <w:b w:val="0"/>
                      <w:bCs/>
                      <w:sz w:val="21"/>
                      <w:szCs w:val="21"/>
                    </w:rPr>
                    <w:t>210m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w:t>
                  </w:r>
                  <w:r>
                    <w:rPr>
                      <w:rFonts w:hint="default" w:ascii="Times New Roman" w:hAnsi="Times New Roman" w:cs="Times New Roman" w:eastAsiaTheme="minorEastAsia"/>
                      <w:b w:val="0"/>
                      <w:bCs/>
                      <w:sz w:val="21"/>
                      <w:szCs w:val="21"/>
                      <w:lang w:eastAsia="zh-CN"/>
                    </w:rPr>
                    <w:t>，扬程</w:t>
                  </w:r>
                  <w:r>
                    <w:rPr>
                      <w:rFonts w:hint="default" w:ascii="Times New Roman" w:hAnsi="Times New Roman" w:cs="Times New Roman" w:eastAsiaTheme="minorEastAsia"/>
                      <w:b w:val="0"/>
                      <w:bCs/>
                      <w:sz w:val="21"/>
                      <w:szCs w:val="21"/>
                      <w:lang w:val="en-US" w:eastAsia="zh-CN"/>
                    </w:rPr>
                    <w:t>12.5</w:t>
                  </w:r>
                  <w:r>
                    <w:rPr>
                      <w:rFonts w:hint="default" w:ascii="Times New Roman" w:hAnsi="Times New Roman" w:cs="Times New Roman" w:eastAsiaTheme="minorEastAsia"/>
                      <w:b w:val="0"/>
                      <w:bCs/>
                      <w:sz w:val="21"/>
                      <w:szCs w:val="21"/>
                    </w:rPr>
                    <w:t>m</w:t>
                  </w:r>
                  <w:r>
                    <w:rPr>
                      <w:rFonts w:hint="default" w:ascii="Times New Roman" w:hAnsi="Times New Roman" w:cs="Times New Roman" w:eastAsiaTheme="minorEastAsia"/>
                      <w:b w:val="0"/>
                      <w:bCs/>
                      <w:sz w:val="21"/>
                      <w:szCs w:val="21"/>
                      <w:lang w:eastAsia="zh-CN"/>
                    </w:rPr>
                    <w:t>，配套自耦装置</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3台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两用一备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2S09</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剩余污泥排放泵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流量26m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/h，扬程8.5m</w:t>
                  </w:r>
                  <w:r>
                    <w:rPr>
                      <w:rFonts w:hint="default" w:ascii="Times New Roman" w:hAnsi="Times New Roman" w:cs="Times New Roman" w:eastAsiaTheme="minorEastAsia"/>
                      <w:b w:val="0"/>
                      <w:bCs/>
                      <w:sz w:val="21"/>
                      <w:szCs w:val="21"/>
                      <w:lang w:eastAsia="zh-CN"/>
                    </w:rPr>
                    <w:t>，配套自耦装置</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一用一备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2S10</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排泥闸门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镶铜铸铁，Φ</w:t>
                  </w:r>
                  <w:r>
                    <w:rPr>
                      <w:rFonts w:hint="default" w:ascii="Times New Roman" w:hAnsi="Times New Roman" w:cs="Times New Roman" w:eastAsiaTheme="minorEastAsia"/>
                      <w:b w:val="0"/>
                      <w:bCs/>
                      <w:sz w:val="21"/>
                      <w:szCs w:val="21"/>
                      <w:lang w:val="en-US" w:eastAsia="zh-CN"/>
                    </w:rPr>
                    <w:t>450</w:t>
                  </w:r>
                  <w:r>
                    <w:rPr>
                      <w:rFonts w:hint="default" w:ascii="Times New Roman" w:hAnsi="Times New Roman" w:cs="Times New Roman" w:eastAsiaTheme="minorEastAsia"/>
                      <w:b w:val="0"/>
                      <w:bCs/>
                      <w:sz w:val="21"/>
                      <w:szCs w:val="21"/>
                    </w:rPr>
                    <w:t>，</w:t>
                  </w:r>
                  <w:r>
                    <w:rPr>
                      <w:rFonts w:hint="default" w:ascii="Times New Roman" w:hAnsi="Times New Roman" w:cs="Times New Roman" w:eastAsiaTheme="minorEastAsia"/>
                      <w:b w:val="0"/>
                      <w:bCs/>
                      <w:sz w:val="21"/>
                      <w:szCs w:val="21"/>
                      <w:lang w:eastAsia="zh-CN"/>
                    </w:rPr>
                    <w:t>启闭力</w:t>
                  </w:r>
                  <w:r>
                    <w:rPr>
                      <w:rFonts w:hint="default" w:ascii="Times New Roman" w:hAnsi="Times New Roman" w:cs="Times New Roman" w:eastAsiaTheme="minorEastAsia"/>
                      <w:b w:val="0"/>
                      <w:bCs/>
                      <w:sz w:val="21"/>
                      <w:szCs w:val="21"/>
                      <w:lang w:val="en-US" w:eastAsia="zh-CN"/>
                    </w:rPr>
                    <w:t>40KN</w:t>
                  </w:r>
                  <w:r>
                    <w:rPr>
                      <w:rFonts w:hint="default" w:ascii="Times New Roman" w:hAnsi="Times New Roman" w:cs="Times New Roman" w:eastAsiaTheme="minorEastAsia"/>
                      <w:b w:val="0"/>
                      <w:bCs/>
                      <w:sz w:val="21"/>
                      <w:szCs w:val="21"/>
                    </w:rPr>
                    <w:t>，正向≤0.72L/m.min，反向≤1.25L/m.min</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2S11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电动葫芦</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起吊重量2t，起吊高度7m，跨度7m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三、高密度沉淀池-纤维转盘滤池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快速混合搅拌机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φ600mm，N=3.0kw，轴长3.3m，推流式，水下SS304，带设备工作桥</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慢速絮凝搅拌机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φ1100mm，N=1.5kw，轴长4.35m，提升式，水下SS304，带设备工作桥，变频控制</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变频控制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中心传动刮泥机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水池直径φ6800mm，池深6.8m，N=1.5kw，水下SS304</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斜管及支撑板</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φ80×1mm，L=1m,H=0.87m，安装角度60°，支撑板SS304</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30m</w:t>
                  </w:r>
                  <w:r>
                    <w:rPr>
                      <w:rFonts w:hint="default" w:ascii="Times New Roman" w:hAnsi="Times New Roman" w:cs="Times New Roman" w:eastAsiaTheme="minorEastAsia"/>
                      <w:b w:val="0"/>
                      <w:bCs/>
                      <w:sz w:val="21"/>
                      <w:szCs w:val="21"/>
                      <w:vertAlign w:val="superscript"/>
                      <w:lang w:val="en-US" w:eastAsia="zh-CN"/>
                    </w:rPr>
                    <w:t>2</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集水槽</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300×240×400mm，壁厚4mm，SS304</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8个</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污泥回流泵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Q=20.8m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/h，P=0.3MPa，N=11kw，变频控制</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变频控制</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一用一备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剩余污泥排放泵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Q=3.6m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/h，P=0.3MPa，N=2.2kw，变频控制</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变频控制</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一用一备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3S08</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滤布转盘</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直径2</w:t>
                  </w:r>
                  <w:r>
                    <w:rPr>
                      <w:rFonts w:hint="default" w:ascii="Times New Roman" w:hAnsi="Times New Roman" w:cs="Times New Roman" w:eastAsiaTheme="minorEastAsia"/>
                      <w:b w:val="0"/>
                      <w:bCs/>
                      <w:sz w:val="21"/>
                      <w:szCs w:val="21"/>
                      <w:highlight w:val="none"/>
                    </w:rPr>
                    <w:t>m，共</w:t>
                  </w:r>
                  <w:r>
                    <w:rPr>
                      <w:rFonts w:hint="default" w:ascii="Times New Roman" w:hAnsi="Times New Roman" w:cs="Times New Roman" w:eastAsiaTheme="minorEastAsia"/>
                      <w:b w:val="0"/>
                      <w:bCs/>
                      <w:sz w:val="21"/>
                      <w:szCs w:val="21"/>
                      <w:highlight w:val="none"/>
                      <w:lang w:val="en-US" w:eastAsia="zh-CN"/>
                    </w:rPr>
                    <w:t>12</w:t>
                  </w:r>
                  <w:r>
                    <w:rPr>
                      <w:rFonts w:hint="default" w:ascii="Times New Roman" w:hAnsi="Times New Roman" w:cs="Times New Roman" w:eastAsiaTheme="minorEastAsia"/>
                      <w:b w:val="0"/>
                      <w:bCs/>
                      <w:sz w:val="21"/>
                      <w:szCs w:val="21"/>
                      <w:highlight w:val="none"/>
                    </w:rPr>
                    <w:t>片，</w:t>
                  </w:r>
                  <w:r>
                    <w:rPr>
                      <w:rFonts w:hint="default" w:ascii="Times New Roman" w:hAnsi="Times New Roman" w:cs="Times New Roman" w:eastAsiaTheme="minorEastAsia"/>
                      <w:b w:val="0"/>
                      <w:bCs/>
                      <w:sz w:val="21"/>
                      <w:szCs w:val="21"/>
                    </w:rPr>
                    <w:t>含滤盘、空心转轴、清洗机构、排泥机构、驱动机构、阀门、电气控制等成套设备</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3S09</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反洗水泵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Q=30m/h,H=9m,N=2.2Kw，带电磁阀</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lang w:eastAsia="zh-CN"/>
                    </w:rPr>
                    <w:t>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四、消毒计量池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4S01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格栅整流板</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配套</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lang w:eastAsia="zh-CN"/>
                    </w:rPr>
                    <w:t>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SUS304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镇流器控制柜</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配套</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lang w:eastAsia="zh-CN"/>
                    </w:rPr>
                    <w:t>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SUS304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空压机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配套</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lang w:eastAsia="zh-CN"/>
                    </w:rPr>
                    <w:t>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N=0.75kW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液位传感器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24V</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r>
                    <w:rPr>
                      <w:rFonts w:hint="default" w:ascii="Times New Roman" w:hAnsi="Times New Roman" w:cs="Times New Roman" w:eastAsiaTheme="minorEastAsia"/>
                      <w:b w:val="0"/>
                      <w:bCs/>
                      <w:sz w:val="21"/>
                      <w:szCs w:val="21"/>
                      <w:lang w:eastAsia="zh-CN"/>
                    </w:rPr>
                    <w:t>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消毒模块</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XARU-320W-3-8</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SUS304，N=7.68kW</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闸门</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4S07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巴歇尔槽</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标准型6型</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SUS304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五、</w:t>
                  </w:r>
                  <w:r>
                    <w:rPr>
                      <w:rFonts w:hint="default" w:ascii="Times New Roman" w:hAnsi="Times New Roman" w:cs="Times New Roman" w:eastAsiaTheme="minorEastAsia"/>
                      <w:b w:val="0"/>
                      <w:bCs/>
                      <w:sz w:val="21"/>
                      <w:szCs w:val="21"/>
                    </w:rPr>
                    <w:t>污泥</w:t>
                  </w:r>
                  <w:r>
                    <w:rPr>
                      <w:rFonts w:hint="default" w:ascii="Times New Roman" w:hAnsi="Times New Roman" w:cs="Times New Roman" w:eastAsiaTheme="minorEastAsia"/>
                      <w:b w:val="0"/>
                      <w:bCs/>
                      <w:sz w:val="21"/>
                      <w:szCs w:val="21"/>
                      <w:lang w:eastAsia="zh-CN"/>
                    </w:rPr>
                    <w:t>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5S01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污泥池引水罐</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引水罐容积V=438L</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1个</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5S02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螺杆泵，Q=20m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/h，工作压力0.6MPa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一用一备，配超声波液位计，且与污泥脱水机联动控制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5S03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搅拌机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转速8r/min</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4台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eastAsia="zh-CN"/>
                    </w:rPr>
                    <w:t>浆板材质选用</w:t>
                  </w:r>
                  <w:r>
                    <w:rPr>
                      <w:rFonts w:hint="default" w:ascii="Times New Roman" w:hAnsi="Times New Roman" w:cs="Times New Roman" w:eastAsiaTheme="minorEastAsia"/>
                      <w:b w:val="0"/>
                      <w:bCs/>
                      <w:sz w:val="21"/>
                      <w:szCs w:val="21"/>
                      <w:lang w:val="en-US" w:eastAsia="zh-CN"/>
                    </w:rPr>
                    <w:t>SS304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六、污泥脱水间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6S01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厢式隔膜压滤机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X16AZGFNQ150/1250-UK，过滤面积：150m</w:t>
                  </w:r>
                  <w:r>
                    <w:rPr>
                      <w:rFonts w:hint="default" w:ascii="Times New Roman" w:hAnsi="Times New Roman" w:cs="Times New Roman" w:eastAsiaTheme="minorEastAsia"/>
                      <w:b w:val="0"/>
                      <w:bCs/>
                      <w:sz w:val="21"/>
                      <w:szCs w:val="21"/>
                      <w:vertAlign w:val="superscript"/>
                    </w:rPr>
                    <w:t>2</w:t>
                  </w:r>
                  <w:r>
                    <w:rPr>
                      <w:rFonts w:hint="default" w:ascii="Times New Roman" w:hAnsi="Times New Roman" w:cs="Times New Roman" w:eastAsiaTheme="minorEastAsia"/>
                      <w:b w:val="0"/>
                      <w:bCs/>
                      <w:sz w:val="21"/>
                      <w:szCs w:val="21"/>
                    </w:rPr>
                    <w:t>，最大过滤压力1.6MPa，N=8.55KW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一用一备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污泥进料泵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Q=40m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w:t>
                  </w:r>
                  <w:r>
                    <w:rPr>
                      <w:rFonts w:hint="default" w:ascii="Times New Roman" w:hAnsi="Times New Roman" w:cs="Times New Roman" w:eastAsiaTheme="minorEastAsia"/>
                      <w:b w:val="0"/>
                      <w:bCs/>
                      <w:sz w:val="21"/>
                      <w:szCs w:val="21"/>
                      <w:lang w:eastAsia="zh-CN"/>
                    </w:rPr>
                    <w:t>，</w:t>
                  </w:r>
                  <w:r>
                    <w:rPr>
                      <w:rFonts w:hint="default" w:ascii="Times New Roman" w:hAnsi="Times New Roman" w:cs="Times New Roman" w:eastAsiaTheme="minorEastAsia"/>
                      <w:b w:val="0"/>
                      <w:bCs/>
                      <w:sz w:val="21"/>
                      <w:szCs w:val="21"/>
                    </w:rPr>
                    <w:t>H=80m</w:t>
                  </w:r>
                  <w:r>
                    <w:rPr>
                      <w:rFonts w:hint="default" w:ascii="Times New Roman" w:hAnsi="Times New Roman" w:cs="Times New Roman" w:eastAsiaTheme="minorEastAsia"/>
                      <w:b w:val="0"/>
                      <w:bCs/>
                      <w:sz w:val="21"/>
                      <w:szCs w:val="21"/>
                      <w:lang w:eastAsia="zh-CN"/>
                    </w:rPr>
                    <w:t>，</w:t>
                  </w:r>
                  <w:r>
                    <w:rPr>
                      <w:rFonts w:hint="default" w:ascii="Times New Roman" w:hAnsi="Times New Roman" w:cs="Times New Roman" w:eastAsiaTheme="minorEastAsia"/>
                      <w:b w:val="0"/>
                      <w:bCs/>
                      <w:sz w:val="21"/>
                      <w:szCs w:val="21"/>
                    </w:rPr>
                    <w:t>N=18.5KW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变频控制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调理罐</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V=50m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，N=15KW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石灰投加装置</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有效容积10m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，N=5.5KW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包含石灰计量装置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三氯化铁加药罐</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V=8m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，含液位报警</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铁盐加药螺杆泵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Q=464L/h，P=0.7MPa，N=0.55kw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eastAsia="zh-CN"/>
                    </w:rPr>
                    <w:t>变频控制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空压机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Q=1.7m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/h，P=0.85MPa，N=11kw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6S08</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仪表储气罐</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V=1m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，P=1.0MPa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6S09</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冷干机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Q=1.0m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/h，N=0.75kw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lang w:val="en-US" w:eastAsia="zh-CN"/>
                    </w:rPr>
                    <w:t>6S10</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吹脱储气罐</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V=3m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，P=1.0MPa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清洗储水罐</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，配套自动液位控制装置</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清洗水泵</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Q=16m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/h，H=373m，N=30KW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一用一备</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变频控制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压榨储水罐</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，配套自动液位控制装置</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压榨水泵</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Q=8m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/h，H=148m，N=5.5KW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w:t>
                  </w:r>
                </w:p>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变频控制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储泥斗</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V=5.5m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，N=2.2KW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4台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PAM制备系统</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制备量：1.5m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/h，制备浓度：0.1%，N=1.48KW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PAM加药泵</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Q=1.5m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/h，H=60m，N=1.5KW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6S18</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轴流风机</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风量3540m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/h，全压89Pa，N=0.12KW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4台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七、生产辅助间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7S01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鼓风机</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Q=20.11m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/min，0.6bar，变频控制</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两用一备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7S02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PAC储罐</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有效容积2.0m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，含搅拌机</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1个</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7S03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PAC投加泵</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Q=0~300L/h，最大压力7bar</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7S04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次氯酸钠制备及投加系统</w:t>
                  </w:r>
                </w:p>
              </w:tc>
              <w:tc>
                <w:tcPr>
                  <w:tcW w:w="45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含软水器、溶盐桶、盐水泵、电解槽、控制系统、恒流电源、成品储罐、投加计量泵、酸洗系统、二级稀释冷却系统等</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7S05</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轴流风机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风量 3540m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/h，全压89Pa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鼓风机房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7S06</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轴流风机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风量 600m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/h，全压40Pa</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加药间、维修车间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7S07</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电动单梁悬挂起重机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起重量2t</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八、除臭系统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8S01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生物滤池</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Q=7000m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/h，尺寸：5.7m×2.6m×3.0m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1组</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8S02</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离心风机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Q=7000m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/h，全压=2200Pa，IP55</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一用一备、含隔音罩、软连接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8S03</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循环水泵</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Q=4.2m</w:t>
                  </w:r>
                  <w:r>
                    <w:rPr>
                      <w:rFonts w:hint="default" w:ascii="Times New Roman" w:hAnsi="Times New Roman" w:cs="Times New Roman" w:eastAsiaTheme="minorEastAsia"/>
                      <w:b w:val="0"/>
                      <w:bCs/>
                      <w:sz w:val="21"/>
                      <w:szCs w:val="21"/>
                      <w:vertAlign w:val="superscript"/>
                    </w:rPr>
                    <w:t>3</w:t>
                  </w:r>
                  <w:r>
                    <w:rPr>
                      <w:rFonts w:hint="default" w:ascii="Times New Roman" w:hAnsi="Times New Roman" w:cs="Times New Roman" w:eastAsiaTheme="minorEastAsia"/>
                      <w:b w:val="0"/>
                      <w:bCs/>
                      <w:sz w:val="21"/>
                      <w:szCs w:val="21"/>
                    </w:rPr>
                    <w:t>/h，H=34m，IP55</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2台</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一用一备，带雨棚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rPr>
                  </w:pPr>
                  <w:r>
                    <w:rPr>
                      <w:rFonts w:hint="default" w:ascii="Times New Roman" w:hAnsi="Times New Roman" w:cs="Times New Roman" w:eastAsiaTheme="minorEastAsia"/>
                      <w:b w:val="0"/>
                      <w:bCs/>
                      <w:sz w:val="21"/>
                      <w:szCs w:val="21"/>
                      <w:lang w:val="en-US" w:eastAsia="zh-CN"/>
                    </w:rPr>
                    <w:t>8S04</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水箱</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1000mm×1000mm×800mm</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9217" w:type="dxa"/>
                  <w:gridSpan w:val="5"/>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辅助设备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40" w:hRule="atLeast"/>
                <w:jc w:val="center"/>
              </w:trPr>
              <w:tc>
                <w:tcPr>
                  <w:tcW w:w="559"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w:t>
                  </w:r>
                </w:p>
              </w:tc>
              <w:tc>
                <w:tcPr>
                  <w:tcW w:w="1802"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highlight w:val="none"/>
                      <w:lang w:eastAsia="zh-CN"/>
                    </w:rPr>
                  </w:pPr>
                  <w:r>
                    <w:rPr>
                      <w:rFonts w:hint="default" w:ascii="Times New Roman" w:hAnsi="Times New Roman" w:cs="Times New Roman" w:eastAsiaTheme="minorEastAsia"/>
                      <w:b w:val="0"/>
                      <w:bCs/>
                      <w:sz w:val="21"/>
                      <w:szCs w:val="21"/>
                      <w:highlight w:val="none"/>
                      <w:lang w:eastAsia="zh-CN"/>
                    </w:rPr>
                    <w:t>柴油发电机</w:t>
                  </w:r>
                </w:p>
              </w:tc>
              <w:tc>
                <w:tcPr>
                  <w:tcW w:w="4536"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highlight w:val="none"/>
                      <w:lang w:val="en-US" w:eastAsia="zh-CN"/>
                    </w:rPr>
                  </w:pPr>
                  <w:r>
                    <w:rPr>
                      <w:rFonts w:hint="default" w:ascii="Times New Roman" w:hAnsi="Times New Roman" w:cs="Times New Roman" w:eastAsiaTheme="minorEastAsia"/>
                      <w:b w:val="0"/>
                      <w:bCs/>
                      <w:sz w:val="21"/>
                      <w:szCs w:val="21"/>
                      <w:highlight w:val="none"/>
                      <w:lang w:val="en-US" w:eastAsia="zh-CN"/>
                    </w:rPr>
                    <w:t>250kW</w:t>
                  </w:r>
                </w:p>
              </w:tc>
              <w:tc>
                <w:tcPr>
                  <w:tcW w:w="527"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1套</w:t>
                  </w:r>
                </w:p>
              </w:tc>
              <w:tc>
                <w:tcPr>
                  <w:tcW w:w="1793" w:type="dxa"/>
                  <w:tcBorders>
                    <w:tl2br w:val="nil"/>
                    <w:tr2bl w:val="nil"/>
                  </w:tcBorders>
                  <w:noWrap w:val="0"/>
                  <w:vAlign w:val="center"/>
                </w:tcPr>
                <w:p>
                  <w:pPr>
                    <w:keepNext w:val="0"/>
                    <w:keepLines w:val="0"/>
                    <w:pageBreakBefore w:val="0"/>
                    <w:widowControl w:val="0"/>
                    <w:tabs>
                      <w:tab w:val="left" w:pos="9240"/>
                    </w:tabs>
                    <w:kinsoku/>
                    <w:wordWrap/>
                    <w:overflowPunct/>
                    <w:topLinePunct w:val="0"/>
                    <w:autoSpaceDE/>
                    <w:autoSpaceDN/>
                    <w:bidi w:val="0"/>
                    <w:adjustRightInd/>
                    <w:snapToGrid/>
                    <w:spacing w:line="240" w:lineRule="auto"/>
                    <w:ind w:left="-63" w:leftChars="-30" w:right="-63" w:rightChars="-30"/>
                    <w:jc w:val="center"/>
                    <w:textAlignment w:val="auto"/>
                    <w:rPr>
                      <w:rFonts w:hint="default" w:ascii="Times New Roman" w:hAnsi="Times New Roman" w:cs="Times New Roman" w:eastAsiaTheme="minorEastAsia"/>
                      <w:b w:val="0"/>
                      <w:bCs/>
                      <w:sz w:val="21"/>
                      <w:szCs w:val="21"/>
                      <w:lang w:eastAsia="zh-CN"/>
                    </w:rPr>
                  </w:pPr>
                  <w:r>
                    <w:rPr>
                      <w:rFonts w:hint="default" w:ascii="Times New Roman" w:hAnsi="Times New Roman" w:cs="Times New Roman" w:eastAsiaTheme="minorEastAsia"/>
                      <w:b w:val="0"/>
                      <w:bCs/>
                      <w:sz w:val="21"/>
                      <w:szCs w:val="21"/>
                      <w:lang w:eastAsia="zh-CN"/>
                    </w:rPr>
                    <w:t>备用</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highlight w:val="none"/>
              </w:rPr>
              <w:t>1.2.</w:t>
            </w:r>
            <w:r>
              <w:rPr>
                <w:rFonts w:hint="default"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szCs w:val="24"/>
                <w:highlight w:val="none"/>
              </w:rPr>
              <w:t>主要原辅材料及能源消耗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
                <w:color w:val="auto"/>
                <w:sz w:val="24"/>
                <w:highlight w:val="none"/>
              </w:rPr>
              <w:t>1.2.</w:t>
            </w:r>
            <w:r>
              <w:rPr>
                <w:rFonts w:hint="default"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highlight w:val="none"/>
              </w:rPr>
              <w:t>.1</w:t>
            </w:r>
            <w:r>
              <w:rPr>
                <w:rFonts w:hint="default" w:ascii="Times New Roman" w:hAnsi="Times New Roman" w:cs="Times New Roman" w:eastAsiaTheme="minorEastAsia"/>
                <w:b/>
                <w:bCs/>
                <w:color w:val="auto"/>
                <w:spacing w:val="6"/>
                <w:sz w:val="24"/>
                <w:szCs w:val="24"/>
                <w:highlight w:val="none"/>
              </w:rPr>
              <w:t>原辅材料</w:t>
            </w:r>
            <w:r>
              <w:rPr>
                <w:rFonts w:hint="default" w:ascii="Times New Roman" w:hAnsi="Times New Roman" w:cs="Times New Roman" w:eastAsiaTheme="minorEastAsia"/>
                <w:b/>
                <w:bCs/>
                <w:color w:val="auto"/>
                <w:spacing w:val="6"/>
                <w:sz w:val="24"/>
                <w:szCs w:val="24"/>
                <w:highlight w:val="none"/>
                <w:lang w:eastAsia="zh-CN"/>
              </w:rPr>
              <w:t>使用情况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本项目主要原辅材料消耗情况详见表1.2-</w:t>
            </w:r>
            <w:r>
              <w:rPr>
                <w:rFonts w:hint="default" w:ascii="Times New Roman" w:hAnsi="Times New Roman" w:cs="Times New Roman" w:eastAsiaTheme="minorEastAsia"/>
                <w:color w:val="auto"/>
                <w:sz w:val="24"/>
                <w:szCs w:val="24"/>
                <w:highlight w:val="none"/>
                <w:lang w:val="en-US" w:eastAsia="zh-CN"/>
              </w:rPr>
              <w:t>7</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表1.2-</w:t>
            </w:r>
            <w:r>
              <w:rPr>
                <w:rFonts w:hint="default" w:ascii="Times New Roman" w:hAnsi="Times New Roman" w:cs="Times New Roman" w:eastAsiaTheme="minorEastAsia"/>
                <w:b/>
                <w:color w:val="auto"/>
                <w:sz w:val="24"/>
                <w:highlight w:val="none"/>
                <w:lang w:val="en-US" w:eastAsia="zh-CN"/>
              </w:rPr>
              <w:t xml:space="preserve">7 </w:t>
            </w:r>
            <w:r>
              <w:rPr>
                <w:rFonts w:hint="default" w:ascii="Times New Roman" w:hAnsi="Times New Roman" w:cs="Times New Roman" w:eastAsiaTheme="minorEastAsia"/>
                <w:b/>
                <w:color w:val="auto"/>
                <w:sz w:val="24"/>
                <w:highlight w:val="none"/>
              </w:rPr>
              <w:t>主要原辅材料使用消耗一览表</w:t>
            </w:r>
          </w:p>
          <w:tbl>
            <w:tblPr>
              <w:tblStyle w:val="27"/>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1918"/>
              <w:gridCol w:w="1457"/>
              <w:gridCol w:w="1436"/>
              <w:gridCol w:w="24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原料</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年用量</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储存量（t）</w:t>
                  </w: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eastAsia="zh-CN"/>
                    </w:rPr>
                    <w:t>包装</w:t>
                  </w:r>
                  <w:r>
                    <w:rPr>
                      <w:rFonts w:hint="default" w:ascii="Times New Roman" w:hAnsi="Times New Roman" w:cs="Times New Roman" w:eastAsiaTheme="minorEastAsia"/>
                      <w:b w:val="0"/>
                      <w:bCs/>
                      <w:color w:val="auto"/>
                      <w:sz w:val="21"/>
                      <w:szCs w:val="21"/>
                    </w:rPr>
                    <w:t>方式</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石灰</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182.50</w:t>
                  </w:r>
                  <w:r>
                    <w:rPr>
                      <w:rFonts w:hint="default" w:ascii="Times New Roman" w:hAnsi="Times New Roman" w:cs="Times New Roman" w:eastAsiaTheme="minorEastAsia"/>
                      <w:b w:val="0"/>
                      <w:bCs/>
                      <w:color w:val="auto"/>
                      <w:sz w:val="21"/>
                      <w:szCs w:val="21"/>
                    </w:rPr>
                    <w:t>t/a</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袋装</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三氯化铁</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45.63</w:t>
                  </w:r>
                  <w:r>
                    <w:rPr>
                      <w:rFonts w:hint="default" w:ascii="Times New Roman" w:hAnsi="Times New Roman" w:cs="Times New Roman" w:eastAsiaTheme="minorEastAsia"/>
                      <w:b w:val="0"/>
                      <w:bCs/>
                      <w:color w:val="auto"/>
                      <w:sz w:val="21"/>
                      <w:szCs w:val="21"/>
                    </w:rPr>
                    <w:t>t/a</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袋装</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PAM药剂</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1460t/a</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袋装</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rPr>
                    <w:t>PAC</w:t>
                  </w:r>
                  <w:r>
                    <w:rPr>
                      <w:rFonts w:hint="default" w:ascii="Times New Roman" w:hAnsi="Times New Roman" w:cs="Times New Roman" w:eastAsiaTheme="minorEastAsia"/>
                      <w:b w:val="0"/>
                      <w:bCs/>
                      <w:color w:val="auto"/>
                      <w:sz w:val="21"/>
                      <w:szCs w:val="21"/>
                      <w:lang w:eastAsia="zh-CN"/>
                    </w:rPr>
                    <w:t>药剂</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36.50</w:t>
                  </w:r>
                  <w:r>
                    <w:rPr>
                      <w:rFonts w:hint="default" w:ascii="Times New Roman" w:hAnsi="Times New Roman" w:cs="Times New Roman" w:eastAsiaTheme="minorEastAsia"/>
                      <w:b w:val="0"/>
                      <w:bCs/>
                      <w:color w:val="auto"/>
                      <w:sz w:val="21"/>
                      <w:szCs w:val="21"/>
                    </w:rPr>
                    <w:t>t/a</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袋装</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6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highlight w:val="none"/>
                      <w:lang w:eastAsia="zh-CN"/>
                    </w:rPr>
                    <w:t>食盐（</w:t>
                  </w:r>
                  <w:r>
                    <w:rPr>
                      <w:rFonts w:hint="default" w:ascii="Times New Roman" w:hAnsi="Times New Roman" w:cs="Times New Roman" w:eastAsiaTheme="minorEastAsia"/>
                      <w:b w:val="0"/>
                      <w:bCs/>
                      <w:color w:val="auto"/>
                      <w:sz w:val="21"/>
                      <w:szCs w:val="21"/>
                      <w:highlight w:val="none"/>
                      <w:lang w:val="en-US" w:eastAsia="zh-CN"/>
                    </w:rPr>
                    <w:t>NaCl</w:t>
                  </w:r>
                  <w:r>
                    <w:rPr>
                      <w:rFonts w:hint="default" w:ascii="Times New Roman" w:hAnsi="Times New Roman" w:cs="Times New Roman" w:eastAsiaTheme="minorEastAsia"/>
                      <w:b w:val="0"/>
                      <w:bCs/>
                      <w:color w:val="auto"/>
                      <w:sz w:val="21"/>
                      <w:szCs w:val="21"/>
                      <w:highlight w:val="none"/>
                      <w:lang w:eastAsia="zh-CN"/>
                    </w:rPr>
                    <w:t>）</w:t>
                  </w:r>
                </w:p>
              </w:tc>
              <w:tc>
                <w:tcPr>
                  <w:tcW w:w="1918"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19.71t/a</w:t>
                  </w:r>
                </w:p>
              </w:tc>
              <w:tc>
                <w:tcPr>
                  <w:tcW w:w="1457"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rPr>
                  </w:pPr>
                </w:p>
              </w:tc>
              <w:tc>
                <w:tcPr>
                  <w:tcW w:w="1436"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袋装</w:t>
                  </w:r>
                </w:p>
              </w:tc>
              <w:tc>
                <w:tcPr>
                  <w:tcW w:w="2439" w:type="dxa"/>
                  <w:tcBorders>
                    <w:tl2br w:val="nil"/>
                    <w:tr2bl w:val="nil"/>
                  </w:tcBorders>
                  <w:noWrap w:val="0"/>
                  <w:vAlign w:val="center"/>
                </w:tcPr>
                <w:p>
                  <w:pPr>
                    <w:shd w:val="clear"/>
                    <w:tabs>
                      <w:tab w:val="left" w:pos="9240"/>
                    </w:tabs>
                    <w:spacing w:line="240" w:lineRule="auto"/>
                    <w:jc w:val="center"/>
                    <w:rPr>
                      <w:rFonts w:hint="default" w:ascii="Times New Roman" w:hAnsi="Times New Roman" w:cs="Times New Roman" w:eastAsiaTheme="minorEastAsia"/>
                      <w:b w:val="0"/>
                      <w:bCs/>
                      <w:color w:val="auto"/>
                      <w:sz w:val="21"/>
                      <w:szCs w:val="21"/>
                      <w:lang w:eastAsia="zh-CN"/>
                    </w:rPr>
                  </w:pPr>
                  <w:r>
                    <w:rPr>
                      <w:rFonts w:hint="default" w:ascii="Times New Roman" w:hAnsi="Times New Roman" w:cs="Times New Roman" w:eastAsiaTheme="minorEastAsia"/>
                      <w:b w:val="0"/>
                      <w:bCs/>
                      <w:color w:val="auto"/>
                      <w:sz w:val="21"/>
                      <w:szCs w:val="21"/>
                      <w:lang w:eastAsia="zh-CN"/>
                    </w:rPr>
                    <w:t>电解制取次氯酸钠</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lang w:eastAsia="zh-CN"/>
              </w:rPr>
              <w:t>原辅材料理化性质：</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02" w:firstLineChars="200"/>
              <w:textAlignment w:val="auto"/>
              <w:outlineLvl w:val="9"/>
              <w:rPr>
                <w:rFonts w:hint="default" w:ascii="Times New Roman" w:hAnsi="Times New Roman" w:cs="Times New Roman" w:eastAsiaTheme="minorEastAsia"/>
                <w:b w:val="0"/>
                <w:bCs w:val="0"/>
                <w:caps w:val="0"/>
                <w:color w:val="auto"/>
                <w:sz w:val="24"/>
                <w:szCs w:val="24"/>
                <w:highlight w:val="none"/>
                <w:lang w:val="en-US" w:eastAsia="zh-CN"/>
              </w:rPr>
            </w:pPr>
            <w:r>
              <w:rPr>
                <w:rFonts w:hint="default" w:ascii="Times New Roman" w:hAnsi="Times New Roman" w:cs="Times New Roman" w:eastAsiaTheme="minorEastAsia"/>
                <w:b/>
                <w:bCs/>
                <w:caps w:val="0"/>
                <w:color w:val="auto"/>
                <w:sz w:val="20"/>
                <w:szCs w:val="20"/>
                <w:highlight w:val="none"/>
                <w:lang w:val="en-US" w:eastAsia="zh-CN"/>
              </w:rPr>
              <w:t>◆</w:t>
            </w:r>
            <w:r>
              <w:rPr>
                <w:rFonts w:hint="default" w:ascii="Times New Roman" w:hAnsi="Times New Roman" w:cs="Times New Roman" w:eastAsiaTheme="minorEastAsia"/>
                <w:b/>
                <w:bCs/>
                <w:caps w:val="0"/>
                <w:color w:val="auto"/>
                <w:sz w:val="24"/>
                <w:szCs w:val="24"/>
                <w:highlight w:val="none"/>
                <w:lang w:val="en-US" w:eastAsia="zh-CN"/>
              </w:rPr>
              <w:t>石灰：</w:t>
            </w:r>
            <w:r>
              <w:rPr>
                <w:rFonts w:hint="default" w:ascii="Times New Roman" w:hAnsi="Times New Roman" w:cs="Times New Roman" w:eastAsiaTheme="minorEastAsia"/>
                <w:b w:val="0"/>
                <w:bCs w:val="0"/>
                <w:caps w:val="0"/>
                <w:color w:val="auto"/>
                <w:sz w:val="24"/>
                <w:szCs w:val="24"/>
                <w:highlight w:val="none"/>
                <w:lang w:val="en-US" w:eastAsia="zh-CN"/>
              </w:rPr>
              <w:t>在适当温度下，将主要成分为碳酸钙的天然岩石煅烧，得到的以氧化钙(CaO)为主要成分的产品即为石灰，又称生石灰。生石灰呈白色或灰色块状，为便于使用，块状生石灰常需加工成生石灰粉、消石灰粉或石灰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02" w:firstLineChars="200"/>
              <w:textAlignment w:val="auto"/>
              <w:outlineLvl w:val="9"/>
              <w:rPr>
                <w:rFonts w:hint="default" w:ascii="Times New Roman" w:hAnsi="Times New Roman" w:cs="Times New Roman" w:eastAsiaTheme="minorEastAsia"/>
                <w:b w:val="0"/>
                <w:bCs w:val="0"/>
                <w:caps w:val="0"/>
                <w:color w:val="auto"/>
                <w:sz w:val="24"/>
                <w:szCs w:val="24"/>
                <w:highlight w:val="none"/>
                <w:lang w:val="en-US" w:eastAsia="zh-CN"/>
              </w:rPr>
            </w:pPr>
            <w:r>
              <w:rPr>
                <w:rFonts w:hint="default" w:ascii="Times New Roman" w:hAnsi="Times New Roman" w:cs="Times New Roman" w:eastAsiaTheme="minorEastAsia"/>
                <w:b/>
                <w:bCs/>
                <w:caps w:val="0"/>
                <w:color w:val="auto"/>
                <w:sz w:val="20"/>
                <w:szCs w:val="20"/>
                <w:highlight w:val="none"/>
                <w:lang w:val="en-US" w:eastAsia="zh-CN"/>
              </w:rPr>
              <w:t>◆</w:t>
            </w:r>
            <w:r>
              <w:rPr>
                <w:rFonts w:hint="default" w:ascii="Times New Roman" w:hAnsi="Times New Roman" w:cs="Times New Roman" w:eastAsiaTheme="minorEastAsia"/>
                <w:b/>
                <w:bCs/>
                <w:caps w:val="0"/>
                <w:color w:val="auto"/>
                <w:sz w:val="24"/>
                <w:szCs w:val="24"/>
                <w:highlight w:val="none"/>
                <w:lang w:val="en-US" w:eastAsia="zh-CN"/>
              </w:rPr>
              <w:t>三氯化铁：</w:t>
            </w:r>
            <w:r>
              <w:rPr>
                <w:rFonts w:hint="default" w:ascii="Times New Roman" w:hAnsi="Times New Roman" w:cs="Times New Roman" w:eastAsiaTheme="minorEastAsia"/>
                <w:b w:val="0"/>
                <w:bCs w:val="0"/>
                <w:caps w:val="0"/>
                <w:color w:val="auto"/>
                <w:sz w:val="24"/>
                <w:szCs w:val="24"/>
                <w:highlight w:val="none"/>
                <w:lang w:val="en-US" w:eastAsia="zh-CN"/>
              </w:rPr>
              <w:t>即氯化铁，是一种共价化合物。为黑棕色结晶，也有薄片状，熔点306℃、沸点315℃，易溶于水并且有强烈的吸水性，能吸收空气里的水分而潮解。主要用于金属蚀刻,污水处理.其中蚀刻包括铜,不锈钢,铝等材料的蚀刻，对低油度的原水处理，具有效果好、价格便宜等优点。</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02" w:firstLineChars="200"/>
              <w:textAlignment w:val="auto"/>
              <w:outlineLvl w:val="9"/>
              <w:rPr>
                <w:rFonts w:hint="default" w:ascii="Times New Roman" w:hAnsi="Times New Roman" w:cs="Times New Roman" w:eastAsiaTheme="minorEastAsia"/>
                <w:b w:val="0"/>
                <w:bCs w:val="0"/>
                <w:caps w:val="0"/>
                <w:color w:val="auto"/>
                <w:sz w:val="24"/>
                <w:szCs w:val="24"/>
                <w:highlight w:val="none"/>
                <w:lang w:val="en-US" w:eastAsia="zh-CN"/>
              </w:rPr>
            </w:pPr>
            <w:r>
              <w:rPr>
                <w:rFonts w:hint="default" w:ascii="Times New Roman" w:hAnsi="Times New Roman" w:cs="Times New Roman" w:eastAsiaTheme="minorEastAsia"/>
                <w:b/>
                <w:bCs/>
                <w:caps w:val="0"/>
                <w:color w:val="auto"/>
                <w:sz w:val="20"/>
                <w:szCs w:val="20"/>
                <w:highlight w:val="none"/>
                <w:lang w:val="en-US" w:eastAsia="zh-CN"/>
              </w:rPr>
              <w:t>◆</w:t>
            </w:r>
            <w:r>
              <w:rPr>
                <w:rFonts w:hint="default" w:ascii="Times New Roman" w:hAnsi="Times New Roman" w:cs="Times New Roman" w:eastAsiaTheme="minorEastAsia"/>
                <w:b/>
                <w:bCs/>
                <w:caps w:val="0"/>
                <w:color w:val="auto"/>
                <w:sz w:val="24"/>
                <w:szCs w:val="24"/>
                <w:highlight w:val="none"/>
                <w:lang w:val="en-US" w:eastAsia="zh-CN"/>
              </w:rPr>
              <w:t>PAM药剂：</w:t>
            </w:r>
            <w:r>
              <w:rPr>
                <w:rFonts w:hint="default" w:ascii="Times New Roman" w:hAnsi="Times New Roman" w:cs="Times New Roman" w:eastAsiaTheme="minorEastAsia"/>
                <w:b w:val="0"/>
                <w:bCs w:val="0"/>
                <w:caps w:val="0"/>
                <w:color w:val="auto"/>
                <w:sz w:val="24"/>
                <w:szCs w:val="24"/>
                <w:highlight w:val="none"/>
                <w:lang w:val="en-US" w:eastAsia="zh-CN"/>
              </w:rPr>
              <w:t>聚丙烯酰胺，CAS号为9003-05-8，分子式为(C</w:t>
            </w:r>
            <w:r>
              <w:rPr>
                <w:rFonts w:hint="default" w:ascii="Times New Roman" w:hAnsi="Times New Roman" w:cs="Times New Roman" w:eastAsiaTheme="minorEastAsia"/>
                <w:b w:val="0"/>
                <w:bCs w:val="0"/>
                <w:caps w:val="0"/>
                <w:color w:val="auto"/>
                <w:sz w:val="24"/>
                <w:szCs w:val="24"/>
                <w:highlight w:val="none"/>
                <w:vertAlign w:val="subscript"/>
                <w:lang w:val="en-US" w:eastAsia="zh-CN"/>
              </w:rPr>
              <w:t>3</w:t>
            </w:r>
            <w:r>
              <w:rPr>
                <w:rFonts w:hint="default" w:ascii="Times New Roman" w:hAnsi="Times New Roman" w:cs="Times New Roman" w:eastAsiaTheme="minorEastAsia"/>
                <w:b w:val="0"/>
                <w:bCs w:val="0"/>
                <w:caps w:val="0"/>
                <w:color w:val="auto"/>
                <w:sz w:val="24"/>
                <w:szCs w:val="24"/>
                <w:highlight w:val="none"/>
                <w:lang w:val="en-US" w:eastAsia="zh-CN"/>
              </w:rPr>
              <w:t>H</w:t>
            </w:r>
            <w:r>
              <w:rPr>
                <w:rFonts w:hint="default" w:ascii="Times New Roman" w:hAnsi="Times New Roman" w:cs="Times New Roman" w:eastAsiaTheme="minorEastAsia"/>
                <w:b w:val="0"/>
                <w:bCs w:val="0"/>
                <w:caps w:val="0"/>
                <w:color w:val="auto"/>
                <w:sz w:val="24"/>
                <w:szCs w:val="24"/>
                <w:highlight w:val="none"/>
                <w:vertAlign w:val="subscript"/>
                <w:lang w:val="en-US" w:eastAsia="zh-CN"/>
              </w:rPr>
              <w:t>5</w:t>
            </w:r>
            <w:r>
              <w:rPr>
                <w:rFonts w:hint="default" w:ascii="Times New Roman" w:hAnsi="Times New Roman" w:cs="Times New Roman" w:eastAsiaTheme="minorEastAsia"/>
                <w:b w:val="0"/>
                <w:bCs w:val="0"/>
                <w:caps w:val="0"/>
                <w:color w:val="auto"/>
                <w:sz w:val="24"/>
                <w:szCs w:val="24"/>
                <w:highlight w:val="none"/>
                <w:lang w:val="en-US" w:eastAsia="zh-CN"/>
              </w:rPr>
              <w:t>NO)</w:t>
            </w:r>
            <w:r>
              <w:rPr>
                <w:rFonts w:hint="default" w:ascii="Times New Roman" w:hAnsi="Times New Roman" w:cs="Times New Roman" w:eastAsiaTheme="minorEastAsia"/>
                <w:b w:val="0"/>
                <w:bCs w:val="0"/>
                <w:caps w:val="0"/>
                <w:color w:val="auto"/>
                <w:sz w:val="24"/>
                <w:szCs w:val="24"/>
                <w:highlight w:val="none"/>
                <w:vertAlign w:val="subscript"/>
                <w:lang w:val="en-US" w:eastAsia="zh-CN"/>
              </w:rPr>
              <w:t>n</w:t>
            </w:r>
            <w:r>
              <w:rPr>
                <w:rFonts w:hint="default" w:ascii="Times New Roman" w:hAnsi="Times New Roman" w:cs="Times New Roman" w:eastAsiaTheme="minorEastAsia"/>
                <w:b w:val="0"/>
                <w:bCs w:val="0"/>
                <w:caps w:val="0"/>
                <w:color w:val="auto"/>
                <w:sz w:val="24"/>
                <w:szCs w:val="24"/>
                <w:highlight w:val="none"/>
                <w:lang w:val="en-US" w:eastAsia="zh-CN"/>
              </w:rPr>
              <w:t>，是一种线状的有机高分子聚合物，同时也是一种高分子水处理絮凝剂产品，专门吸附水中的悬浮颗粒，在颗粒之间起链接架桥作用，使细颗粒形成比较大的絮团，并且加快了沉淀的速度。因其中良好的絮凝效果PAM作为水处理的絮凝剂并且被广泛用于污水处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02" w:firstLineChars="200"/>
              <w:textAlignment w:val="auto"/>
              <w:outlineLvl w:val="9"/>
              <w:rPr>
                <w:rFonts w:hint="default" w:ascii="Times New Roman" w:hAnsi="Times New Roman" w:cs="Times New Roman" w:eastAsiaTheme="minorEastAsia"/>
                <w:b w:val="0"/>
                <w:bCs w:val="0"/>
                <w:caps w:val="0"/>
                <w:color w:val="auto"/>
                <w:sz w:val="24"/>
                <w:szCs w:val="24"/>
                <w:highlight w:val="none"/>
                <w:lang w:val="en-US" w:eastAsia="zh-CN"/>
              </w:rPr>
            </w:pPr>
            <w:r>
              <w:rPr>
                <w:rFonts w:hint="default" w:ascii="Times New Roman" w:hAnsi="Times New Roman" w:cs="Times New Roman" w:eastAsiaTheme="minorEastAsia"/>
                <w:b/>
                <w:bCs/>
                <w:caps w:val="0"/>
                <w:color w:val="auto"/>
                <w:sz w:val="20"/>
                <w:szCs w:val="20"/>
                <w:highlight w:val="none"/>
                <w:lang w:val="en-US" w:eastAsia="zh-CN"/>
              </w:rPr>
              <w:t>◆</w:t>
            </w:r>
            <w:r>
              <w:rPr>
                <w:rFonts w:hint="default" w:ascii="Times New Roman" w:hAnsi="Times New Roman" w:cs="Times New Roman" w:eastAsiaTheme="minorEastAsia"/>
                <w:b/>
                <w:bCs/>
                <w:caps w:val="0"/>
                <w:color w:val="auto"/>
                <w:sz w:val="24"/>
                <w:szCs w:val="24"/>
                <w:highlight w:val="none"/>
                <w:lang w:val="en-US" w:eastAsia="zh-CN"/>
              </w:rPr>
              <w:t>PAC药剂：</w:t>
            </w:r>
            <w:r>
              <w:rPr>
                <w:rFonts w:hint="default" w:ascii="Times New Roman" w:hAnsi="Times New Roman" w:cs="Times New Roman" w:eastAsiaTheme="minorEastAsia"/>
                <w:b w:val="0"/>
                <w:bCs w:val="0"/>
                <w:caps w:val="0"/>
                <w:color w:val="auto"/>
                <w:sz w:val="24"/>
                <w:szCs w:val="24"/>
                <w:highlight w:val="none"/>
                <w:lang w:val="en-US" w:eastAsia="zh-CN"/>
              </w:rPr>
              <w:t>聚合氯化铝是一种净水材料，无机高分子混凝剂，又被简称为聚铝，英文缩写为PAC，由于氢氧根离子的架桥作用和多价阴离子的聚合作用而生产的分子量较大、电荷较高的无机高分子水处理药剂。在形态上又可以分为固体和液体两种。固体按颜色不同又分为棕褐色、米黄色、金黄色和白色，液体可以呈现为无色透明、微黄色、浅黄色至黄褐色。不同颜色的聚合氯化铝在应用及生产技术上也有较大的区别。</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02" w:firstLineChars="200"/>
              <w:textAlignment w:val="auto"/>
              <w:outlineLvl w:val="9"/>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bCs/>
                <w:caps w:val="0"/>
                <w:color w:val="auto"/>
                <w:sz w:val="20"/>
                <w:szCs w:val="20"/>
                <w:highlight w:val="none"/>
                <w:lang w:val="en-US" w:eastAsia="zh-CN"/>
              </w:rPr>
              <w:t>◆</w:t>
            </w:r>
            <w:r>
              <w:rPr>
                <w:rFonts w:hint="default" w:ascii="Times New Roman" w:hAnsi="Times New Roman" w:cs="Times New Roman" w:eastAsiaTheme="minorEastAsia"/>
                <w:b/>
                <w:bCs/>
                <w:caps w:val="0"/>
                <w:color w:val="auto"/>
                <w:sz w:val="24"/>
                <w:szCs w:val="24"/>
                <w:highlight w:val="none"/>
                <w:lang w:val="en-US" w:eastAsia="zh-CN"/>
              </w:rPr>
              <w:t>食盐：</w:t>
            </w:r>
            <w:r>
              <w:rPr>
                <w:rFonts w:hint="default" w:ascii="Times New Roman" w:hAnsi="Times New Roman" w:cs="Times New Roman" w:eastAsiaTheme="minorEastAsia"/>
                <w:b w:val="0"/>
                <w:bCs w:val="0"/>
                <w:caps w:val="0"/>
                <w:color w:val="auto"/>
                <w:sz w:val="24"/>
                <w:szCs w:val="24"/>
                <w:highlight w:val="none"/>
                <w:lang w:val="en-US" w:eastAsia="zh-CN"/>
              </w:rPr>
              <w:t>NaCl是食盐的主要成分，离子型化合物。纯净的氯化钠晶体是无色透明的立方晶体，由于杂质的存在使一般情况下的氯化钠为白色立方晶体或细小的晶体粉末，比重为2.165（25/4℃），熔点801℃，沸点1442℃，密度为2.165克/立方厘米，味咸，含杂质时易潮解；溶于水或甘油，难溶于乙醇，不溶于盐酸，水溶液中性并且导电。固态的氯化钠不导电，但熔融态的氯化钠导电。在水中的溶解度随着温度的升高略有增大。当温度低于0.15 ℃时可获得二水合物NaCl·2H</w:t>
            </w:r>
            <w:r>
              <w:rPr>
                <w:rFonts w:hint="default" w:ascii="Times New Roman" w:hAnsi="Times New Roman" w:cs="Times New Roman" w:eastAsiaTheme="minorEastAsia"/>
                <w:b w:val="0"/>
                <w:bCs w:val="0"/>
                <w:caps w:val="0"/>
                <w:color w:val="auto"/>
                <w:sz w:val="24"/>
                <w:szCs w:val="24"/>
                <w:highlight w:val="none"/>
                <w:vertAlign w:val="subscript"/>
                <w:lang w:val="en-US" w:eastAsia="zh-CN"/>
              </w:rPr>
              <w:t>2</w:t>
            </w:r>
            <w:r>
              <w:rPr>
                <w:rFonts w:hint="default" w:ascii="Times New Roman" w:hAnsi="Times New Roman" w:cs="Times New Roman" w:eastAsiaTheme="minorEastAsia"/>
                <w:b w:val="0"/>
                <w:bCs w:val="0"/>
                <w:caps w:val="0"/>
                <w:color w:val="auto"/>
                <w:sz w:val="24"/>
                <w:szCs w:val="24"/>
                <w:highlight w:val="none"/>
                <w:lang w:val="en-US" w:eastAsia="zh-CN"/>
              </w:rPr>
              <w:t>O。氯化钠大量存在于海水和天然盐湖中，可用来制取氯气、氢气、盐酸、氢氧化钠、氯酸盐、次氯酸盐、漂白粉及金属钠等，是重要的化工原料；可用于食品调味和腌鱼肉蔬菜，以及供盐析肥皂和鞣制皮革等；经高度精制的氯化钠可用来制生理食盐水，用于临床治疗和生理实验，如失钠、失水、失血等情况。可通过浓缩结晶海水或天然的盐湖或盐井水来制取氯化钠</w:t>
            </w:r>
            <w:r>
              <w:rPr>
                <w:rFonts w:hint="default" w:ascii="Times New Roman" w:hAnsi="Times New Roman" w:cs="Times New Roman" w:eastAsiaTheme="minorEastAsia"/>
                <w:b w:val="0"/>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
                <w:color w:val="auto"/>
                <w:sz w:val="24"/>
                <w:highlight w:val="none"/>
              </w:rPr>
              <w:t>1.2.</w:t>
            </w:r>
            <w:r>
              <w:rPr>
                <w:rFonts w:hint="default"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highlight w:val="none"/>
              </w:rPr>
              <w:t>.2</w:t>
            </w:r>
            <w:r>
              <w:rPr>
                <w:rFonts w:hint="default" w:ascii="Times New Roman" w:hAnsi="Times New Roman" w:cs="Times New Roman" w:eastAsiaTheme="minorEastAsia"/>
                <w:b/>
                <w:bCs/>
                <w:color w:val="auto"/>
                <w:spacing w:val="6"/>
                <w:sz w:val="24"/>
                <w:szCs w:val="24"/>
                <w:highlight w:val="none"/>
              </w:rPr>
              <w:t>项目能源及资源消耗</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szCs w:val="24"/>
                <w:highlight w:val="none"/>
              </w:rPr>
              <w:t>项目</w:t>
            </w:r>
            <w:r>
              <w:rPr>
                <w:rFonts w:hint="default" w:ascii="Times New Roman" w:hAnsi="Times New Roman" w:cs="Times New Roman" w:eastAsiaTheme="minorEastAsia"/>
                <w:bCs/>
                <w:color w:val="auto"/>
                <w:sz w:val="24"/>
                <w:highlight w:val="none"/>
              </w:rPr>
              <w:t>能源及资源消耗情况，详见表1.2-</w:t>
            </w:r>
            <w:r>
              <w:rPr>
                <w:rFonts w:hint="default" w:ascii="Times New Roman" w:hAnsi="Times New Roman" w:cs="Times New Roman" w:eastAsiaTheme="minorEastAsia"/>
                <w:bCs/>
                <w:color w:val="auto"/>
                <w:sz w:val="24"/>
                <w:highlight w:val="none"/>
                <w:lang w:val="en-US" w:eastAsia="zh-CN"/>
              </w:rPr>
              <w:t>8</w:t>
            </w:r>
            <w:r>
              <w:rPr>
                <w:rFonts w:hint="default" w:ascii="Times New Roman" w:hAnsi="Times New Roman" w:cs="Times New Roman" w:eastAsiaTheme="minorEastAsia"/>
                <w:bCs/>
                <w:color w:val="auto"/>
                <w:sz w:val="24"/>
                <w:highlight w:val="none"/>
              </w:rPr>
              <w:t>。</w:t>
            </w:r>
          </w:p>
          <w:p>
            <w:pPr>
              <w:spacing w:beforeLines="50"/>
              <w:jc w:val="center"/>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color w:val="auto"/>
                <w:sz w:val="24"/>
                <w:highlight w:val="none"/>
              </w:rPr>
              <w:t>表1.2-</w:t>
            </w:r>
            <w:r>
              <w:rPr>
                <w:rFonts w:hint="default" w:ascii="Times New Roman" w:hAnsi="Times New Roman" w:cs="Times New Roman" w:eastAsiaTheme="minorEastAsia"/>
                <w:b/>
                <w:color w:val="auto"/>
                <w:sz w:val="24"/>
                <w:highlight w:val="none"/>
                <w:lang w:val="en-US" w:eastAsia="zh-CN"/>
              </w:rPr>
              <w:t xml:space="preserve">8 </w:t>
            </w:r>
            <w:r>
              <w:rPr>
                <w:rFonts w:hint="default" w:ascii="Times New Roman" w:hAnsi="Times New Roman" w:cs="Times New Roman" w:eastAsiaTheme="minorEastAsia"/>
                <w:b/>
                <w:bCs/>
                <w:color w:val="auto"/>
                <w:sz w:val="24"/>
                <w:highlight w:val="none"/>
              </w:rPr>
              <w:t>项目</w:t>
            </w:r>
            <w:r>
              <w:rPr>
                <w:rFonts w:hint="default" w:ascii="Times New Roman" w:hAnsi="Times New Roman" w:cs="Times New Roman" w:eastAsiaTheme="minorEastAsia"/>
                <w:b/>
                <w:color w:val="auto"/>
                <w:sz w:val="24"/>
                <w:highlight w:val="none"/>
              </w:rPr>
              <w:t>主要能源消耗一览表</w:t>
            </w:r>
          </w:p>
          <w:tbl>
            <w:tblPr>
              <w:tblStyle w:val="26"/>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658"/>
              <w:gridCol w:w="2312"/>
              <w:gridCol w:w="2014"/>
              <w:gridCol w:w="22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0"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szCs w:val="21"/>
                    </w:rPr>
                    <w:t>序号</w:t>
                  </w:r>
                </w:p>
              </w:tc>
              <w:tc>
                <w:tcPr>
                  <w:tcW w:w="1658"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szCs w:val="21"/>
                    </w:rPr>
                    <w:t>能源名称</w:t>
                  </w:r>
                </w:p>
              </w:tc>
              <w:tc>
                <w:tcPr>
                  <w:tcW w:w="2312"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szCs w:val="21"/>
                    </w:rPr>
                    <w:t>年耗量</w:t>
                  </w:r>
                </w:p>
              </w:tc>
              <w:tc>
                <w:tcPr>
                  <w:tcW w:w="2014"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szCs w:val="21"/>
                    </w:rPr>
                    <w:t>来源</w:t>
                  </w:r>
                </w:p>
              </w:tc>
              <w:tc>
                <w:tcPr>
                  <w:tcW w:w="2205"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用途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0"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1</w:t>
                  </w:r>
                </w:p>
              </w:tc>
              <w:tc>
                <w:tcPr>
                  <w:tcW w:w="1658"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水</w:t>
                  </w:r>
                </w:p>
              </w:tc>
              <w:tc>
                <w:tcPr>
                  <w:tcW w:w="2312" w:type="dxa"/>
                  <w:tcBorders>
                    <w:tl2br w:val="nil"/>
                    <w:tr2bl w:val="nil"/>
                  </w:tcBorders>
                  <w:vAlign w:val="center"/>
                </w:tcPr>
                <w:p>
                  <w:pPr>
                    <w:shd w:val="clear"/>
                    <w:jc w:val="center"/>
                    <w:rPr>
                      <w:rFonts w:hint="default" w:ascii="Times New Roman" w:hAnsi="Times New Roman" w:cs="Times New Roman" w:eastAsiaTheme="minorEastAsia"/>
                      <w:b w:val="0"/>
                      <w:bCs w:val="0"/>
                      <w:color w:val="auto"/>
                      <w:lang w:val="en-US" w:eastAsia="zh-CN"/>
                    </w:rPr>
                  </w:pPr>
                  <w:r>
                    <w:rPr>
                      <w:rFonts w:hint="default" w:ascii="Times New Roman" w:hAnsi="Times New Roman" w:cs="Times New Roman" w:eastAsiaTheme="minorEastAsia"/>
                      <w:b w:val="0"/>
                      <w:bCs w:val="0"/>
                      <w:color w:val="auto"/>
                      <w:lang w:val="en-US" w:eastAsia="zh-CN"/>
                    </w:rPr>
                    <w:t>766.8吨</w:t>
                  </w:r>
                </w:p>
              </w:tc>
              <w:tc>
                <w:tcPr>
                  <w:tcW w:w="2014"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市政供水</w:t>
                  </w:r>
                </w:p>
              </w:tc>
              <w:tc>
                <w:tcPr>
                  <w:tcW w:w="2205"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生活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0"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2</w:t>
                  </w:r>
                </w:p>
              </w:tc>
              <w:tc>
                <w:tcPr>
                  <w:tcW w:w="1658"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电</w:t>
                  </w:r>
                </w:p>
              </w:tc>
              <w:tc>
                <w:tcPr>
                  <w:tcW w:w="2312"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3000万度</w:t>
                  </w:r>
                </w:p>
              </w:tc>
              <w:tc>
                <w:tcPr>
                  <w:tcW w:w="2014"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市政供电</w:t>
                  </w:r>
                </w:p>
              </w:tc>
              <w:tc>
                <w:tcPr>
                  <w:tcW w:w="2205"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生产及生活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0"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3</w:t>
                  </w:r>
                </w:p>
              </w:tc>
              <w:tc>
                <w:tcPr>
                  <w:tcW w:w="1658"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highlight w:val="none"/>
                      <w:lang w:eastAsia="zh-CN"/>
                    </w:rPr>
                    <w:t>柴油</w:t>
                  </w:r>
                </w:p>
              </w:tc>
              <w:tc>
                <w:tcPr>
                  <w:tcW w:w="2312"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15.3t/a</w:t>
                  </w:r>
                </w:p>
              </w:tc>
              <w:tc>
                <w:tcPr>
                  <w:tcW w:w="2014"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外购</w:t>
                  </w:r>
                </w:p>
              </w:tc>
              <w:tc>
                <w:tcPr>
                  <w:tcW w:w="2205"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highlight w:val="none"/>
                      <w:lang w:eastAsia="zh-CN"/>
                    </w:rPr>
                    <w:t>备用发电机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0"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4</w:t>
                  </w:r>
                </w:p>
              </w:tc>
              <w:tc>
                <w:tcPr>
                  <w:tcW w:w="1658"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液化石油气</w:t>
                  </w:r>
                </w:p>
              </w:tc>
              <w:tc>
                <w:tcPr>
                  <w:tcW w:w="2312"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0.6t/a</w:t>
                  </w:r>
                </w:p>
              </w:tc>
              <w:tc>
                <w:tcPr>
                  <w:tcW w:w="2014"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液化气站</w:t>
                  </w:r>
                </w:p>
              </w:tc>
              <w:tc>
                <w:tcPr>
                  <w:tcW w:w="2205" w:type="dxa"/>
                  <w:tcBorders>
                    <w:tl2br w:val="nil"/>
                    <w:tr2bl w:val="nil"/>
                  </w:tcBorders>
                  <w:vAlign w:val="center"/>
                </w:tcPr>
                <w:p>
                  <w:pPr>
                    <w:shd w:val="clear"/>
                    <w:jc w:val="center"/>
                    <w:rPr>
                      <w:rFonts w:hint="default" w:ascii="Times New Roman" w:hAnsi="Times New Roman" w:cs="Times New Roman" w:eastAsiaTheme="minorEastAsia"/>
                      <w:b w:val="0"/>
                      <w:bCs w:val="0"/>
                      <w:color w:val="auto"/>
                      <w:szCs w:val="21"/>
                      <w:lang w:eastAsia="zh-CN"/>
                    </w:rPr>
                  </w:pPr>
                  <w:r>
                    <w:rPr>
                      <w:rFonts w:hint="default" w:ascii="Times New Roman" w:hAnsi="Times New Roman" w:cs="Times New Roman" w:eastAsiaTheme="minorEastAsia"/>
                      <w:b w:val="0"/>
                      <w:bCs w:val="0"/>
                      <w:color w:val="auto"/>
                      <w:szCs w:val="21"/>
                      <w:lang w:eastAsia="zh-CN"/>
                    </w:rPr>
                    <w:t>厨房</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rPr>
              <w:t>1.2.</w:t>
            </w:r>
            <w:r>
              <w:rPr>
                <w:rFonts w:hint="default" w:ascii="Times New Roman" w:hAnsi="Times New Roman" w:cs="Times New Roman" w:eastAsiaTheme="minorEastAsia"/>
                <w:b/>
                <w:color w:val="auto"/>
                <w:sz w:val="24"/>
                <w:highlight w:val="none"/>
                <w:lang w:val="en-US" w:eastAsia="zh-CN"/>
              </w:rPr>
              <w:t>7污水收集管网工程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val="0"/>
                <w:bCs/>
                <w:color w:val="auto"/>
                <w:sz w:val="24"/>
                <w:highlight w:val="none"/>
                <w:lang w:eastAsia="zh-CN"/>
              </w:rPr>
              <w:t>汤塘镇污水处理厂污水收集及输送管道共计</w:t>
            </w:r>
            <w:r>
              <w:rPr>
                <w:rFonts w:hint="default" w:ascii="Times New Roman" w:hAnsi="Times New Roman" w:cs="Times New Roman" w:eastAsiaTheme="minorEastAsia"/>
                <w:b w:val="0"/>
                <w:bCs/>
                <w:color w:val="auto"/>
                <w:sz w:val="24"/>
                <w:highlight w:val="none"/>
                <w:lang w:val="en-US" w:eastAsia="zh-CN"/>
              </w:rPr>
              <w:t>12312m，详见表1.2-9。</w:t>
            </w:r>
          </w:p>
          <w:p>
            <w:pPr>
              <w:pStyle w:val="147"/>
              <w:keepNext w:val="0"/>
              <w:keepLines w:val="0"/>
              <w:pageBreakBefore w:val="0"/>
              <w:widowControl w:val="0"/>
              <w:numPr>
                <w:ilvl w:val="4"/>
                <w:numId w:val="0"/>
              </w:numPr>
              <w:kinsoku/>
              <w:wordWrap/>
              <w:overflowPunct/>
              <w:topLinePunct w:val="0"/>
              <w:autoSpaceDE/>
              <w:autoSpaceDN/>
              <w:bidi w:val="0"/>
              <w:adjustRightInd/>
              <w:snapToGrid/>
              <w:spacing w:before="157" w:beforeLines="50"/>
              <w:ind w:leftChars="0"/>
              <w:textAlignment w:val="auto"/>
              <w:rPr>
                <w:rFonts w:hint="default" w:ascii="Times New Roman" w:hAnsi="Times New Roman" w:cs="Times New Roman" w:eastAsiaTheme="minorEastAsia"/>
                <w:b/>
                <w:bCs/>
                <w:color w:val="000000" w:themeColor="text1"/>
                <w:sz w:val="24"/>
                <w:szCs w:val="22"/>
                <w14:textFill>
                  <w14:solidFill>
                    <w14:schemeClr w14:val="tx1"/>
                  </w14:solidFill>
                </w14:textFill>
              </w:rPr>
            </w:pPr>
            <w:r>
              <w:rPr>
                <w:rFonts w:hint="default" w:ascii="Times New Roman" w:hAnsi="Times New Roman" w:cs="Times New Roman" w:eastAsiaTheme="minorEastAsia"/>
                <w:b/>
                <w:bCs/>
                <w:color w:val="000000" w:themeColor="text1"/>
                <w:sz w:val="24"/>
                <w:szCs w:val="22"/>
                <w:lang w:eastAsia="zh-CN"/>
                <w14:textFill>
                  <w14:solidFill>
                    <w14:schemeClr w14:val="tx1"/>
                  </w14:solidFill>
                </w14:textFill>
              </w:rPr>
              <w:t>表</w:t>
            </w:r>
            <w:r>
              <w:rPr>
                <w:rFonts w:hint="default" w:ascii="Times New Roman" w:hAnsi="Times New Roman" w:cs="Times New Roman" w:eastAsiaTheme="minorEastAsia"/>
                <w:b/>
                <w:bCs/>
                <w:color w:val="000000" w:themeColor="text1"/>
                <w:sz w:val="24"/>
                <w:szCs w:val="22"/>
                <w:lang w:val="en-US" w:eastAsia="zh-CN"/>
                <w14:textFill>
                  <w14:solidFill>
                    <w14:schemeClr w14:val="tx1"/>
                  </w14:solidFill>
                </w14:textFill>
              </w:rPr>
              <w:t xml:space="preserve">1.2-9  </w:t>
            </w:r>
            <w:r>
              <w:rPr>
                <w:rFonts w:hint="default" w:ascii="Times New Roman" w:hAnsi="Times New Roman" w:cs="Times New Roman" w:eastAsiaTheme="minorEastAsia"/>
                <w:b/>
                <w:bCs/>
                <w:color w:val="000000" w:themeColor="text1"/>
                <w:sz w:val="24"/>
                <w:szCs w:val="22"/>
                <w14:textFill>
                  <w14:solidFill>
                    <w14:schemeClr w14:val="tx1"/>
                  </w14:solidFill>
                </w14:textFill>
              </w:rPr>
              <w:t>汤塘镇污水处理厂配套管网工程量一览表（单位：m）</w:t>
            </w:r>
          </w:p>
          <w:tbl>
            <w:tblPr>
              <w:tblStyle w:val="27"/>
              <w:tblW w:w="9209" w:type="dxa"/>
              <w:jc w:val="center"/>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1"/>
              <w:gridCol w:w="1618"/>
              <w:gridCol w:w="1125"/>
              <w:gridCol w:w="2239"/>
              <w:gridCol w:w="1232"/>
              <w:gridCol w:w="729"/>
              <w:gridCol w:w="16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名称</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型号规格</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材料</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单位</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数量</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污水管</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DN300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UPVC</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1912</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污水管</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DN400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II级钢筋混凝土管</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3933</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污水管</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DN600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II级钢筋混凝土管</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2760</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污水管</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DN150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钢管</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185</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污水管</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DN500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钢管</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3522</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检查井</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φ1000</w:t>
                  </w: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圆形混凝土检查井</w:t>
                  </w: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240</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米</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一体化提升泵站</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val="en-US" w:eastAsia="zh-CN"/>
                    </w:rPr>
                    <w:t>1</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座</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规模20000m</w:t>
                  </w:r>
                  <w:r>
                    <w:rPr>
                      <w:rFonts w:hint="default" w:ascii="Times New Roman" w:hAnsi="Times New Roman" w:cs="Times New Roman" w:eastAsiaTheme="minorEastAsia"/>
                      <w:b w:val="0"/>
                      <w:bCs w:val="0"/>
                      <w:sz w:val="21"/>
                      <w:szCs w:val="21"/>
                      <w:vertAlign w:val="superscript"/>
                    </w:rPr>
                    <w:t>3</w:t>
                  </w:r>
                  <w:r>
                    <w:rPr>
                      <w:rFonts w:hint="default" w:ascii="Times New Roman" w:hAnsi="Times New Roman" w:cs="Times New Roman" w:eastAsiaTheme="minorEastAsia"/>
                      <w:b w:val="0"/>
                      <w:bCs w:val="0"/>
                      <w:sz w:val="21"/>
                      <w:szCs w:val="21"/>
                    </w:rPr>
                    <w:t>/d</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8</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一体化提升泵站</w:t>
                  </w:r>
                </w:p>
              </w:tc>
              <w:tc>
                <w:tcPr>
                  <w:tcW w:w="11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c>
                <w:tcPr>
                  <w:tcW w:w="223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p>
              </w:tc>
              <w:tc>
                <w:tcPr>
                  <w:tcW w:w="12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val="en-US" w:eastAsia="zh-CN"/>
                    </w:rPr>
                    <w:t>1</w:t>
                  </w:r>
                </w:p>
              </w:tc>
              <w:tc>
                <w:tcPr>
                  <w:tcW w:w="72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lang w:eastAsia="zh-CN"/>
                    </w:rPr>
                    <w:t>座</w:t>
                  </w:r>
                </w:p>
              </w:tc>
              <w:tc>
                <w:tcPr>
                  <w:tcW w:w="16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规模6000m</w:t>
                  </w:r>
                  <w:r>
                    <w:rPr>
                      <w:rFonts w:hint="default" w:ascii="Times New Roman" w:hAnsi="Times New Roman" w:cs="Times New Roman" w:eastAsiaTheme="minorEastAsia"/>
                      <w:b w:val="0"/>
                      <w:bCs w:val="0"/>
                      <w:sz w:val="21"/>
                      <w:szCs w:val="21"/>
                      <w:vertAlign w:val="superscript"/>
                    </w:rPr>
                    <w:t>3</w:t>
                  </w:r>
                  <w:r>
                    <w:rPr>
                      <w:rFonts w:hint="default" w:ascii="Times New Roman" w:hAnsi="Times New Roman" w:cs="Times New Roman" w:eastAsiaTheme="minorEastAsia"/>
                      <w:b w:val="0"/>
                      <w:bCs w:val="0"/>
                      <w:sz w:val="21"/>
                      <w:szCs w:val="21"/>
                    </w:rPr>
                    <w:t>/d</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1.2.8土石方平衡</w:t>
            </w:r>
          </w:p>
          <w:p>
            <w:pPr>
              <w:pStyle w:val="78"/>
              <w:keepNext w:val="0"/>
              <w:keepLines w:val="0"/>
              <w:pageBreakBefore w:val="0"/>
              <w:widowControl w:val="0"/>
              <w:kinsoku/>
              <w:wordWrap/>
              <w:overflowPunct/>
              <w:topLinePunct w:val="0"/>
              <w:autoSpaceDE/>
              <w:autoSpaceDN/>
              <w:bidi w:val="0"/>
              <w:adjustRightInd/>
              <w:snapToGrid/>
              <w:spacing w:before="157" w:beforeLines="50" w:line="240" w:lineRule="auto"/>
              <w:ind w:firstLine="0"/>
              <w:jc w:val="center"/>
              <w:textAlignment w:val="baseline"/>
              <w:outlineLvl w:val="9"/>
              <w:rPr>
                <w:rFonts w:hint="default" w:ascii="Times New Roman" w:hAnsi="Times New Roman" w:cs="Times New Roman" w:eastAsiaTheme="minorEastAsia"/>
                <w:b/>
                <w:caps w:val="0"/>
                <w:color w:val="FF0000"/>
                <w:sz w:val="24"/>
                <w:szCs w:val="24"/>
                <w:highlight w:val="none"/>
                <w:lang w:val="en-US" w:eastAsia="zh-CN"/>
              </w:rPr>
            </w:pPr>
            <w:r>
              <w:rPr>
                <w:rFonts w:hint="default" w:ascii="Times New Roman" w:hAnsi="Times New Roman" w:cs="Times New Roman" w:eastAsiaTheme="minorEastAsia"/>
                <w:b/>
                <w:caps w:val="0"/>
                <w:color w:val="FF0000"/>
                <w:sz w:val="24"/>
                <w:szCs w:val="24"/>
                <w:highlight w:val="none"/>
                <w:lang w:val="en-US" w:eastAsia="zh-CN"/>
              </w:rPr>
              <w:t>表1.2-10  土石方平衡</w:t>
            </w:r>
            <w:r>
              <w:rPr>
                <w:rFonts w:hint="eastAsia" w:ascii="Times New Roman" w:cs="Times New Roman" w:eastAsiaTheme="minorEastAsia"/>
                <w:b/>
                <w:caps w:val="0"/>
                <w:color w:val="FF0000"/>
                <w:sz w:val="24"/>
                <w:szCs w:val="24"/>
                <w:highlight w:val="none"/>
                <w:lang w:val="en-US" w:eastAsia="zh-CN"/>
              </w:rPr>
              <w:t xml:space="preserve"> 单位：m</w:t>
            </w:r>
            <w:r>
              <w:rPr>
                <w:rFonts w:hint="eastAsia" w:ascii="Times New Roman" w:cs="Times New Roman" w:eastAsiaTheme="minorEastAsia"/>
                <w:b/>
                <w:caps w:val="0"/>
                <w:color w:val="FF0000"/>
                <w:sz w:val="24"/>
                <w:szCs w:val="24"/>
                <w:highlight w:val="none"/>
                <w:vertAlign w:val="superscript"/>
                <w:lang w:val="en-US" w:eastAsia="zh-CN"/>
              </w:rPr>
              <w:t>3</w:t>
            </w:r>
          </w:p>
          <w:tbl>
            <w:tblPr>
              <w:tblStyle w:val="27"/>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251"/>
              <w:gridCol w:w="2068"/>
              <w:gridCol w:w="1648"/>
              <w:gridCol w:w="15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0"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eastAsia="zh-CN"/>
                    </w:rPr>
                  </w:pPr>
                  <w:r>
                    <w:rPr>
                      <w:rFonts w:hint="default" w:ascii="Times New Roman" w:hAnsi="Times New Roman" w:cs="Times New Roman" w:eastAsiaTheme="minorEastAsia"/>
                      <w:b w:val="0"/>
                      <w:bCs w:val="0"/>
                      <w:caps w:val="0"/>
                      <w:color w:val="FF0000"/>
                      <w:sz w:val="21"/>
                      <w:szCs w:val="21"/>
                      <w:lang w:val="en-US" w:eastAsia="zh-CN"/>
                    </w:rPr>
                    <w:t>名称</w:t>
                  </w:r>
                </w:p>
              </w:tc>
              <w:tc>
                <w:tcPr>
                  <w:tcW w:w="2251"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outlineLvl w:val="9"/>
                  </w:pPr>
                  <w:r>
                    <w:rPr>
                      <w:rFonts w:hint="eastAsia" w:ascii="Times New Roman" w:cs="Times New Roman" w:eastAsiaTheme="minorEastAsia"/>
                      <w:b w:val="0"/>
                      <w:bCs w:val="0"/>
                      <w:caps w:val="0"/>
                      <w:color w:val="FF0000"/>
                      <w:sz w:val="21"/>
                      <w:szCs w:val="21"/>
                      <w:vertAlign w:val="baseline"/>
                      <w:lang w:eastAsia="zh-CN"/>
                    </w:rPr>
                    <w:t>场区</w:t>
                  </w:r>
                  <w:r>
                    <w:rPr>
                      <w:rFonts w:hint="default" w:ascii="Times New Roman" w:hAnsi="Times New Roman" w:cs="Times New Roman" w:eastAsiaTheme="minorEastAsia"/>
                      <w:b w:val="0"/>
                      <w:bCs w:val="0"/>
                      <w:caps w:val="0"/>
                      <w:color w:val="FF0000"/>
                      <w:sz w:val="21"/>
                      <w:szCs w:val="21"/>
                      <w:vertAlign w:val="baseline"/>
                      <w:lang w:eastAsia="zh-CN"/>
                    </w:rPr>
                    <w:t>标高</w:t>
                  </w:r>
                </w:p>
              </w:tc>
              <w:tc>
                <w:tcPr>
                  <w:tcW w:w="2068"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eastAsia="zh-CN"/>
                    </w:rPr>
                  </w:pPr>
                  <w:r>
                    <w:rPr>
                      <w:rFonts w:hint="default" w:ascii="Times New Roman" w:hAnsi="Times New Roman" w:cs="Times New Roman" w:eastAsiaTheme="minorEastAsia"/>
                      <w:b w:val="0"/>
                      <w:bCs w:val="0"/>
                      <w:caps w:val="0"/>
                      <w:color w:val="FF0000"/>
                      <w:sz w:val="21"/>
                      <w:szCs w:val="21"/>
                      <w:vertAlign w:val="baseline"/>
                      <w:lang w:eastAsia="zh-CN"/>
                    </w:rPr>
                    <w:t>（清）挖方量</w:t>
                  </w:r>
                </w:p>
              </w:tc>
              <w:tc>
                <w:tcPr>
                  <w:tcW w:w="1648"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eastAsia="zh-CN"/>
                    </w:rPr>
                  </w:pPr>
                  <w:r>
                    <w:rPr>
                      <w:rFonts w:hint="default" w:ascii="Times New Roman" w:hAnsi="Times New Roman" w:cs="Times New Roman" w:eastAsiaTheme="minorEastAsia"/>
                      <w:b w:val="0"/>
                      <w:bCs w:val="0"/>
                      <w:caps w:val="0"/>
                      <w:color w:val="FF0000"/>
                      <w:sz w:val="21"/>
                      <w:szCs w:val="21"/>
                      <w:vertAlign w:val="baseline"/>
                      <w:lang w:eastAsia="zh-CN"/>
                    </w:rPr>
                    <w:t>填方量</w:t>
                  </w:r>
                </w:p>
              </w:tc>
              <w:tc>
                <w:tcPr>
                  <w:tcW w:w="1582"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eastAsia="zh-CN"/>
                    </w:rPr>
                  </w:pPr>
                  <w:r>
                    <w:rPr>
                      <w:rFonts w:hint="default" w:ascii="Times New Roman" w:hAnsi="Times New Roman" w:cs="Times New Roman" w:eastAsiaTheme="minorEastAsia"/>
                      <w:b w:val="0"/>
                      <w:bCs w:val="0"/>
                      <w:caps w:val="0"/>
                      <w:color w:val="FF0000"/>
                      <w:sz w:val="21"/>
                      <w:szCs w:val="21"/>
                      <w:vertAlign w:val="baseline"/>
                      <w:lang w:eastAsia="zh-CN"/>
                    </w:rPr>
                    <w:t>弃方量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70"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eastAsia="zh-CN"/>
                    </w:rPr>
                  </w:pPr>
                  <w:r>
                    <w:rPr>
                      <w:rFonts w:hint="default" w:ascii="Times New Roman" w:hAnsi="Times New Roman" w:cs="Times New Roman" w:eastAsiaTheme="minorEastAsia"/>
                      <w:b w:val="0"/>
                      <w:bCs w:val="0"/>
                      <w:caps w:val="0"/>
                      <w:color w:val="FF0000"/>
                      <w:sz w:val="21"/>
                      <w:szCs w:val="21"/>
                      <w:vertAlign w:val="baseline"/>
                      <w:lang w:eastAsia="zh-CN"/>
                    </w:rPr>
                    <w:t>污水厂</w:t>
                  </w:r>
                </w:p>
              </w:tc>
              <w:tc>
                <w:tcPr>
                  <w:tcW w:w="2251" w:type="dxa"/>
                  <w:tcBorders>
                    <w:tl2br w:val="nil"/>
                    <w:tr2bl w:val="nil"/>
                  </w:tcBorders>
                  <w:vAlign w:val="center"/>
                </w:tcPr>
                <w:p>
                  <w:pPr>
                    <w:pStyle w:val="78"/>
                    <w:adjustRightInd/>
                    <w:spacing w:line="240" w:lineRule="auto"/>
                    <w:ind w:firstLine="0" w:firstLineChars="0"/>
                    <w:jc w:val="center"/>
                  </w:pPr>
                  <w:r>
                    <w:rPr>
                      <w:rFonts w:hint="eastAsia" w:ascii="Times New Roman" w:cs="Times New Roman"/>
                      <w:bCs w:val="0"/>
                      <w:color w:val="FF0000"/>
                      <w:sz w:val="21"/>
                      <w:szCs w:val="21"/>
                    </w:rPr>
                    <w:t>32.00</w:t>
                  </w:r>
                </w:p>
              </w:tc>
              <w:tc>
                <w:tcPr>
                  <w:tcW w:w="2068"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val="en-US" w:eastAsia="zh-CN"/>
                    </w:rPr>
                  </w:pPr>
                  <w:r>
                    <w:rPr>
                      <w:rFonts w:hint="eastAsia" w:ascii="Times New Roman" w:cs="Times New Roman" w:eastAsiaTheme="minorEastAsia"/>
                      <w:b w:val="0"/>
                      <w:bCs w:val="0"/>
                      <w:caps w:val="0"/>
                      <w:color w:val="FF0000"/>
                      <w:sz w:val="21"/>
                      <w:szCs w:val="21"/>
                      <w:vertAlign w:val="baseline"/>
                      <w:lang w:val="en-US" w:eastAsia="zh-CN"/>
                    </w:rPr>
                    <w:t>58956</w:t>
                  </w:r>
                </w:p>
              </w:tc>
              <w:tc>
                <w:tcPr>
                  <w:tcW w:w="1648" w:type="dxa"/>
                  <w:tcBorders>
                    <w:tl2br w:val="nil"/>
                    <w:tr2bl w:val="nil"/>
                  </w:tcBorders>
                  <w:vAlign w:val="center"/>
                </w:tcPr>
                <w:p>
                  <w:pPr>
                    <w:pStyle w:val="78"/>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outlineLvl w:val="9"/>
                    <w:rPr>
                      <w:rFonts w:hint="default" w:ascii="Times New Roman" w:hAnsi="Times New Roman" w:cs="Times New Roman" w:eastAsiaTheme="minorEastAsia"/>
                      <w:b w:val="0"/>
                      <w:bCs w:val="0"/>
                      <w:caps w:val="0"/>
                      <w:color w:val="FF0000"/>
                      <w:sz w:val="21"/>
                      <w:szCs w:val="21"/>
                      <w:vertAlign w:val="baseline"/>
                      <w:lang w:val="en-US" w:eastAsia="zh-CN"/>
                    </w:rPr>
                  </w:pPr>
                  <w:r>
                    <w:rPr>
                      <w:rFonts w:hint="eastAsia" w:ascii="Times New Roman" w:cs="Times New Roman" w:eastAsiaTheme="minorEastAsia"/>
                      <w:b w:val="0"/>
                      <w:bCs w:val="0"/>
                      <w:caps w:val="0"/>
                      <w:color w:val="FF0000"/>
                      <w:sz w:val="21"/>
                      <w:szCs w:val="21"/>
                      <w:vertAlign w:val="baseline"/>
                      <w:lang w:val="en-US" w:eastAsia="zh-CN"/>
                    </w:rPr>
                    <w:t>8615</w:t>
                  </w:r>
                </w:p>
              </w:tc>
              <w:tc>
                <w:tcPr>
                  <w:tcW w:w="1582" w:type="dxa"/>
                  <w:tcBorders>
                    <w:tl2br w:val="nil"/>
                    <w:tr2bl w:val="nil"/>
                  </w:tcBorders>
                  <w:vAlign w:val="center"/>
                </w:tcPr>
                <w:p>
                  <w:pPr>
                    <w:pStyle w:val="78"/>
                    <w:adjustRightInd/>
                    <w:spacing w:line="240" w:lineRule="auto"/>
                    <w:ind w:firstLine="0" w:firstLineChars="0"/>
                    <w:jc w:val="center"/>
                    <w:rPr>
                      <w:rFonts w:hint="default" w:ascii="Times New Roman" w:hAnsi="Times New Roman" w:cs="Times New Roman" w:eastAsiaTheme="minorEastAsia"/>
                      <w:b w:val="0"/>
                      <w:bCs w:val="0"/>
                      <w:caps w:val="0"/>
                      <w:color w:val="FF0000"/>
                      <w:sz w:val="21"/>
                      <w:szCs w:val="21"/>
                      <w:vertAlign w:val="baseline"/>
                      <w:lang w:eastAsia="zh-CN"/>
                    </w:rPr>
                  </w:pPr>
                  <w:r>
                    <w:rPr>
                      <w:rFonts w:hint="eastAsia" w:ascii="Times New Roman" w:cs="Times New Roman"/>
                      <w:bCs w:val="0"/>
                      <w:color w:val="FF0000"/>
                      <w:sz w:val="21"/>
                      <w:szCs w:val="21"/>
                    </w:rPr>
                    <w:t>50341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
                <w:color w:val="auto"/>
                <w:sz w:val="24"/>
                <w:szCs w:val="24"/>
                <w:highlight w:val="none"/>
                <w:lang w:val="en-US" w:eastAsia="zh-CN"/>
              </w:rPr>
              <w:t>1.2.9</w:t>
            </w:r>
            <w:r>
              <w:rPr>
                <w:rFonts w:hint="default" w:ascii="Times New Roman" w:hAnsi="Times New Roman" w:cs="Times New Roman" w:eastAsiaTheme="minorEastAsia"/>
                <w:b/>
                <w:color w:val="auto"/>
                <w:sz w:val="24"/>
                <w:szCs w:val="24"/>
                <w:highlight w:val="none"/>
              </w:rPr>
              <w:t>公用工程</w:t>
            </w:r>
            <w:r>
              <w:rPr>
                <w:rFonts w:hint="default" w:ascii="Times New Roman" w:hAnsi="Times New Roman" w:cs="Times New Roman" w:eastAsiaTheme="minorEastAsia"/>
                <w:b/>
                <w:color w:val="auto"/>
                <w:spacing w:val="6"/>
                <w:sz w:val="24"/>
                <w:highlight w:val="none"/>
              </w:rPr>
              <w:t xml:space="preserve">   </w:t>
            </w:r>
          </w:p>
          <w:p>
            <w:pPr>
              <w:spacing w:line="360" w:lineRule="auto"/>
              <w:rPr>
                <w:rFonts w:hint="default" w:ascii="Times New Roman" w:hAnsi="Times New Roman" w:cs="Times New Roman" w:eastAsiaTheme="minorEastAsia"/>
                <w:b/>
                <w:bCs/>
                <w:color w:val="auto"/>
                <w:kern w:val="0"/>
                <w:sz w:val="24"/>
                <w:szCs w:val="24"/>
                <w:highlight w:val="none"/>
              </w:rPr>
            </w:pPr>
            <w:r>
              <w:rPr>
                <w:rFonts w:hint="default" w:ascii="Times New Roman" w:hAnsi="Times New Roman" w:cs="Times New Roman" w:eastAsiaTheme="minorEastAsia"/>
                <w:b/>
                <w:bCs/>
                <w:iCs/>
                <w:color w:val="auto"/>
                <w:sz w:val="24"/>
                <w:szCs w:val="24"/>
                <w:highlight w:val="none"/>
              </w:rPr>
              <w:t>1.2.</w:t>
            </w:r>
            <w:r>
              <w:rPr>
                <w:rFonts w:hint="eastAsia" w:cs="Times New Roman" w:eastAsiaTheme="minorEastAsia"/>
                <w:b/>
                <w:bCs/>
                <w:iCs/>
                <w:color w:val="auto"/>
                <w:sz w:val="24"/>
                <w:szCs w:val="24"/>
                <w:highlight w:val="none"/>
                <w:lang w:val="en-US" w:eastAsia="zh-CN"/>
              </w:rPr>
              <w:t>9</w:t>
            </w:r>
            <w:r>
              <w:rPr>
                <w:rFonts w:hint="default" w:ascii="Times New Roman" w:hAnsi="Times New Roman" w:cs="Times New Roman" w:eastAsiaTheme="minorEastAsia"/>
                <w:b/>
                <w:bCs/>
                <w:iCs/>
                <w:color w:val="auto"/>
                <w:sz w:val="24"/>
                <w:szCs w:val="24"/>
                <w:highlight w:val="none"/>
              </w:rPr>
              <w:t xml:space="preserve">.1 </w:t>
            </w:r>
            <w:r>
              <w:rPr>
                <w:rFonts w:hint="default" w:ascii="Times New Roman" w:hAnsi="Times New Roman" w:cs="Times New Roman" w:eastAsiaTheme="minorEastAsia"/>
                <w:b/>
                <w:bCs/>
                <w:color w:val="auto"/>
                <w:sz w:val="24"/>
                <w:highlight w:val="none"/>
              </w:rPr>
              <w:t>给排水</w:t>
            </w:r>
            <w:r>
              <w:rPr>
                <w:rFonts w:hint="default" w:ascii="Times New Roman" w:hAnsi="Times New Roman" w:cs="Times New Roman" w:eastAsiaTheme="minorEastAsia"/>
                <w:b/>
                <w:color w:val="auto"/>
                <w:sz w:val="24"/>
                <w:szCs w:val="24"/>
                <w:highlight w:val="none"/>
              </w:rPr>
              <w:t>工程</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b/>
                <w:bCs/>
                <w:color w:val="auto"/>
                <w:kern w:val="0"/>
                <w:sz w:val="24"/>
                <w:szCs w:val="24"/>
                <w:highlight w:val="none"/>
              </w:rPr>
              <w:t>标准规范：</w:t>
            </w:r>
            <w:r>
              <w:rPr>
                <w:rFonts w:hint="default" w:ascii="Times New Roman" w:hAnsi="Times New Roman" w:cs="Times New Roman" w:eastAsiaTheme="minorEastAsia"/>
                <w:color w:val="auto"/>
                <w:sz w:val="24"/>
                <w:highlight w:val="none"/>
              </w:rPr>
              <w:t>《室外给水设计</w:t>
            </w:r>
            <w:r>
              <w:rPr>
                <w:rFonts w:hint="eastAsia" w:cs="Times New Roman" w:eastAsiaTheme="minorEastAsia"/>
                <w:color w:val="auto"/>
                <w:sz w:val="24"/>
                <w:highlight w:val="none"/>
                <w:lang w:eastAsia="zh-CN"/>
              </w:rPr>
              <w:t>标准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GB500B-20</w:t>
            </w:r>
            <w:r>
              <w:rPr>
                <w:rFonts w:hint="eastAsia" w:cs="Times New Roman" w:eastAsiaTheme="minorEastAsia"/>
                <w:color w:val="auto"/>
                <w:sz w:val="24"/>
                <w:highlight w:val="none"/>
                <w:lang w:val="en-US" w:eastAsia="zh-CN"/>
              </w:rPr>
              <w:t>18</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《室外排水设计规范》</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GB50014-2006</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《建筑给水排水设计规范》</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GB50015-2003</w:t>
            </w:r>
            <w:r>
              <w:rPr>
                <w:rFonts w:hint="default" w:ascii="Times New Roman" w:hAnsi="Times New Roman" w:cs="Times New Roman" w:eastAsiaTheme="minorEastAsia"/>
                <w:color w:val="auto"/>
                <w:sz w:val="24"/>
                <w:highlight w:val="none"/>
                <w:lang w:eastAsia="zh-CN"/>
              </w:rPr>
              <w:t>）</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kern w:val="0"/>
                <w:sz w:val="24"/>
                <w:szCs w:val="24"/>
                <w:highlight w:val="none"/>
              </w:rPr>
              <w:t xml:space="preserve">    设计范围：</w:t>
            </w: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bCs/>
                <w:color w:val="auto"/>
                <w:spacing w:val="-6"/>
                <w:sz w:val="24"/>
                <w:highlight w:val="none"/>
              </w:rPr>
              <w:t>项目</w:t>
            </w:r>
            <w:r>
              <w:rPr>
                <w:rFonts w:hint="default" w:ascii="Times New Roman" w:hAnsi="Times New Roman" w:cs="Times New Roman" w:eastAsiaTheme="minorEastAsia"/>
                <w:color w:val="auto"/>
                <w:sz w:val="24"/>
                <w:highlight w:val="none"/>
              </w:rPr>
              <w:t>设计包括厂区生产、生活及消防的给水、排水系统设计。</w:t>
            </w:r>
          </w:p>
          <w:p>
            <w:pPr>
              <w:spacing w:line="360" w:lineRule="auto"/>
              <w:ind w:firstLine="482" w:firstLineChars="20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szCs w:val="24"/>
                <w:highlight w:val="none"/>
              </w:rPr>
              <w:t>给水工程：</w:t>
            </w:r>
            <w:r>
              <w:rPr>
                <w:rFonts w:hint="default" w:ascii="Times New Roman" w:hAnsi="Times New Roman" w:cs="Times New Roman" w:eastAsiaTheme="minorEastAsia"/>
                <w:b w:val="0"/>
                <w:bCs/>
                <w:color w:val="auto"/>
                <w:sz w:val="24"/>
                <w:szCs w:val="24"/>
                <w:highlight w:val="none"/>
                <w:lang w:eastAsia="zh-CN"/>
              </w:rPr>
              <w:t>本</w:t>
            </w:r>
            <w:r>
              <w:rPr>
                <w:rFonts w:hint="default" w:ascii="Times New Roman" w:hAnsi="Times New Roman" w:cs="Times New Roman" w:eastAsiaTheme="minorEastAsia"/>
                <w:color w:val="auto"/>
                <w:sz w:val="24"/>
                <w:highlight w:val="none"/>
              </w:rPr>
              <w:t>项目生产及</w:t>
            </w:r>
            <w:r>
              <w:rPr>
                <w:rFonts w:hint="default" w:ascii="Times New Roman" w:hAnsi="Times New Roman" w:cs="Times New Roman" w:eastAsiaTheme="minorEastAsia"/>
                <w:color w:val="auto"/>
                <w:sz w:val="24"/>
                <w:highlight w:val="none"/>
                <w:lang w:eastAsia="zh-CN"/>
              </w:rPr>
              <w:t>生活用水均</w:t>
            </w:r>
            <w:r>
              <w:rPr>
                <w:rFonts w:hint="default" w:ascii="Times New Roman" w:hAnsi="Times New Roman" w:cs="Times New Roman" w:eastAsiaTheme="minorEastAsia"/>
                <w:color w:val="auto"/>
                <w:sz w:val="24"/>
                <w:highlight w:val="none"/>
              </w:rPr>
              <w:t>由</w:t>
            </w:r>
            <w:r>
              <w:rPr>
                <w:rFonts w:hint="default" w:ascii="Times New Roman" w:hAnsi="Times New Roman" w:cs="Times New Roman" w:eastAsiaTheme="minorEastAsia"/>
                <w:color w:val="auto"/>
                <w:sz w:val="24"/>
                <w:highlight w:val="none"/>
                <w:lang w:eastAsia="zh-CN"/>
              </w:rPr>
              <w:t>汤塘镇市政</w:t>
            </w:r>
            <w:r>
              <w:rPr>
                <w:rFonts w:hint="default" w:ascii="Times New Roman" w:hAnsi="Times New Roman" w:cs="Times New Roman" w:eastAsiaTheme="minorEastAsia"/>
                <w:color w:val="auto"/>
                <w:sz w:val="24"/>
                <w:highlight w:val="none"/>
              </w:rPr>
              <w:t>管网供给</w:t>
            </w:r>
            <w:r>
              <w:rPr>
                <w:rFonts w:hint="default" w:ascii="Times New Roman" w:hAnsi="Times New Roman" w:cs="Times New Roman" w:eastAsiaTheme="minorEastAsia"/>
                <w:color w:val="auto"/>
                <w:sz w:val="24"/>
                <w:highlight w:val="none"/>
                <w:lang w:eastAsia="zh-CN"/>
              </w:rPr>
              <w:t>。</w:t>
            </w:r>
          </w:p>
          <w:p>
            <w:pPr>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szCs w:val="24"/>
                <w:highlight w:val="none"/>
              </w:rPr>
              <w:t xml:space="preserve">    排水</w:t>
            </w:r>
            <w:r>
              <w:rPr>
                <w:rFonts w:hint="default" w:ascii="Times New Roman" w:hAnsi="Times New Roman" w:cs="Times New Roman" w:eastAsiaTheme="minorEastAsia"/>
                <w:b/>
                <w:color w:val="auto"/>
                <w:sz w:val="24"/>
                <w:szCs w:val="24"/>
                <w:highlight w:val="none"/>
              </w:rPr>
              <w:t>工程</w:t>
            </w:r>
            <w:r>
              <w:rPr>
                <w:rFonts w:hint="default" w:ascii="Times New Roman" w:hAnsi="Times New Roman" w:cs="Times New Roman" w:eastAsiaTheme="minorEastAsia"/>
                <w:b/>
                <w:bCs/>
                <w:color w:val="auto"/>
                <w:sz w:val="24"/>
                <w:highlight w:val="none"/>
              </w:rPr>
              <w:t>：</w:t>
            </w:r>
            <w:r>
              <w:rPr>
                <w:rFonts w:hint="default" w:ascii="Times New Roman" w:hAnsi="Times New Roman" w:cs="Times New Roman" w:eastAsiaTheme="minorEastAsia"/>
                <w:color w:val="auto"/>
                <w:sz w:val="24"/>
                <w:highlight w:val="none"/>
              </w:rPr>
              <w:t>本项目采用雨污分流方式，雨水通过雨水口、排水沟等措施收集后进入雨水管网，最终排入潖江水电站引水河道；</w:t>
            </w:r>
            <w:r>
              <w:rPr>
                <w:rFonts w:hint="default" w:ascii="Times New Roman" w:hAnsi="Times New Roman" w:cs="Times New Roman" w:eastAsiaTheme="minorEastAsia"/>
                <w:color w:val="auto"/>
                <w:sz w:val="24"/>
                <w:highlight w:val="none"/>
                <w:lang w:eastAsia="zh-CN"/>
              </w:rPr>
              <w:t>生活</w:t>
            </w:r>
            <w:r>
              <w:rPr>
                <w:rFonts w:hint="default" w:ascii="Times New Roman" w:hAnsi="Times New Roman" w:cs="Times New Roman" w:eastAsiaTheme="minorEastAsia"/>
                <w:color w:val="auto"/>
                <w:sz w:val="24"/>
                <w:highlight w:val="none"/>
              </w:rPr>
              <w:t>污水</w:t>
            </w:r>
            <w:r>
              <w:rPr>
                <w:rFonts w:hint="default" w:ascii="Times New Roman" w:hAnsi="Times New Roman" w:cs="Times New Roman" w:eastAsiaTheme="minorEastAsia"/>
                <w:color w:val="auto"/>
                <w:sz w:val="24"/>
                <w:highlight w:val="none"/>
                <w:lang w:eastAsia="zh-CN"/>
              </w:rPr>
              <w:t>经化粪池预处理后，接入本项目污水处理厂进行深度处理后通过市政排污管网排入潖江河边排水渠，最终汇入潖江河（</w:t>
            </w:r>
            <w:r>
              <w:rPr>
                <w:rFonts w:hint="default" w:ascii="Times New Roman" w:hAnsi="Times New Roman" w:cs="Times New Roman" w:eastAsiaTheme="minorEastAsia"/>
                <w:color w:val="auto"/>
                <w:sz w:val="24"/>
                <w:highlight w:val="none"/>
                <w:lang w:val="en-US" w:eastAsia="zh-CN"/>
              </w:rPr>
              <w:t>III类水</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iCs/>
                <w:color w:val="auto"/>
                <w:sz w:val="24"/>
                <w:szCs w:val="24"/>
                <w:highlight w:val="none"/>
              </w:rPr>
              <w:t>1.2.</w:t>
            </w:r>
            <w:r>
              <w:rPr>
                <w:rFonts w:hint="eastAsia" w:cs="Times New Roman" w:eastAsiaTheme="minorEastAsia"/>
                <w:b/>
                <w:bCs/>
                <w:iCs/>
                <w:color w:val="auto"/>
                <w:sz w:val="24"/>
                <w:szCs w:val="24"/>
                <w:highlight w:val="none"/>
                <w:lang w:val="en-US" w:eastAsia="zh-CN"/>
              </w:rPr>
              <w:t>9</w:t>
            </w:r>
            <w:r>
              <w:rPr>
                <w:rFonts w:hint="default" w:ascii="Times New Roman" w:hAnsi="Times New Roman" w:cs="Times New Roman" w:eastAsiaTheme="minorEastAsia"/>
                <w:b/>
                <w:bCs/>
                <w:iCs/>
                <w:color w:val="auto"/>
                <w:sz w:val="24"/>
                <w:szCs w:val="24"/>
                <w:highlight w:val="none"/>
              </w:rPr>
              <w:t>.2</w:t>
            </w:r>
            <w:r>
              <w:rPr>
                <w:rFonts w:hint="default" w:ascii="Times New Roman" w:hAnsi="Times New Roman" w:cs="Times New Roman" w:eastAsiaTheme="minorEastAsia"/>
                <w:b/>
                <w:bCs/>
                <w:color w:val="auto"/>
                <w:sz w:val="24"/>
                <w:highlight w:val="none"/>
              </w:rPr>
              <w:t>供配电</w:t>
            </w:r>
            <w:r>
              <w:rPr>
                <w:rFonts w:hint="default" w:ascii="Times New Roman" w:hAnsi="Times New Roman" w:cs="Times New Roman" w:eastAsiaTheme="minorEastAsia"/>
                <w:b/>
                <w:bCs/>
                <w:color w:val="auto"/>
                <w:kern w:val="0"/>
                <w:sz w:val="24"/>
                <w:szCs w:val="24"/>
                <w:highlight w:val="none"/>
              </w:rPr>
              <w:t>设计</w:t>
            </w:r>
            <w:r>
              <w:rPr>
                <w:rFonts w:hint="default" w:ascii="Times New Roman" w:hAnsi="Times New Roman" w:cs="Times New Roman" w:eastAsiaTheme="minorEastAsia"/>
                <w:b/>
                <w:bCs/>
                <w:color w:val="auto"/>
                <w:sz w:val="24"/>
                <w:highlight w:val="none"/>
              </w:rPr>
              <w:t xml:space="preserve">    </w:t>
            </w:r>
          </w:p>
          <w:p>
            <w:pPr>
              <w:spacing w:line="360" w:lineRule="auto"/>
              <w:ind w:firstLine="480"/>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配电：</w:t>
            </w:r>
            <w:r>
              <w:rPr>
                <w:rFonts w:hint="default" w:ascii="Times New Roman" w:hAnsi="Times New Roman" w:cs="Times New Roman" w:eastAsiaTheme="minorEastAsia"/>
                <w:color w:val="auto"/>
                <w:sz w:val="24"/>
                <w:szCs w:val="22"/>
                <w:highlight w:val="none"/>
              </w:rPr>
              <w:t>本项目</w:t>
            </w:r>
            <w:r>
              <w:rPr>
                <w:rFonts w:hint="default" w:ascii="Times New Roman" w:hAnsi="Times New Roman" w:cs="Times New Roman" w:eastAsiaTheme="minorEastAsia"/>
                <w:color w:val="auto"/>
                <w:sz w:val="24"/>
                <w:szCs w:val="22"/>
                <w:highlight w:val="none"/>
                <w:lang w:eastAsia="zh-CN"/>
              </w:rPr>
              <w:t>设置</w:t>
            </w:r>
            <w:r>
              <w:rPr>
                <w:rFonts w:hint="default" w:ascii="Times New Roman" w:hAnsi="Times New Roman" w:cs="Times New Roman" w:eastAsiaTheme="minorEastAsia"/>
                <w:color w:val="auto"/>
                <w:sz w:val="24"/>
                <w:szCs w:val="22"/>
                <w:highlight w:val="none"/>
                <w:lang w:val="en-US" w:eastAsia="zh-CN"/>
              </w:rPr>
              <w:t>1座变电站，</w:t>
            </w:r>
            <w:r>
              <w:rPr>
                <w:rFonts w:hint="default" w:ascii="Times New Roman" w:hAnsi="Times New Roman" w:cs="Times New Roman" w:eastAsiaTheme="minorEastAsia"/>
                <w:color w:val="auto"/>
                <w:sz w:val="24"/>
                <w:szCs w:val="22"/>
                <w:highlight w:val="none"/>
              </w:rPr>
              <w:t>高、低压配</w:t>
            </w:r>
            <w:r>
              <w:rPr>
                <w:rFonts w:hint="default" w:ascii="Times New Roman" w:hAnsi="Times New Roman" w:cs="Times New Roman" w:eastAsiaTheme="minorEastAsia"/>
                <w:color w:val="auto"/>
                <w:sz w:val="24"/>
                <w:szCs w:val="22"/>
                <w:highlight w:val="none"/>
                <w:lang w:eastAsia="zh-CN"/>
              </w:rPr>
              <w:t>电</w:t>
            </w:r>
            <w:r>
              <w:rPr>
                <w:rFonts w:hint="default" w:ascii="Times New Roman" w:hAnsi="Times New Roman" w:cs="Times New Roman" w:eastAsiaTheme="minorEastAsia"/>
                <w:color w:val="auto"/>
                <w:sz w:val="24"/>
                <w:szCs w:val="22"/>
                <w:highlight w:val="none"/>
              </w:rPr>
              <w:t>房</w:t>
            </w:r>
            <w:r>
              <w:rPr>
                <w:rFonts w:hint="default" w:ascii="Times New Roman" w:hAnsi="Times New Roman" w:cs="Times New Roman" w:eastAsiaTheme="minorEastAsia"/>
                <w:color w:val="auto"/>
                <w:sz w:val="24"/>
                <w:szCs w:val="22"/>
                <w:highlight w:val="none"/>
                <w:lang w:val="en-US" w:eastAsia="zh-CN"/>
              </w:rPr>
              <w:t>，</w:t>
            </w:r>
            <w:r>
              <w:rPr>
                <w:rFonts w:hint="default" w:ascii="Times New Roman" w:hAnsi="Times New Roman" w:cs="Times New Roman" w:eastAsiaTheme="minorEastAsia"/>
                <w:color w:val="auto"/>
                <w:sz w:val="24"/>
                <w:szCs w:val="22"/>
                <w:highlight w:val="none"/>
                <w:lang w:eastAsia="zh-CN"/>
              </w:rPr>
              <w:t>依托</w:t>
            </w:r>
            <w:r>
              <w:rPr>
                <w:rFonts w:hint="default" w:ascii="Times New Roman" w:hAnsi="Times New Roman" w:cs="Times New Roman" w:eastAsiaTheme="minorEastAsia"/>
                <w:color w:val="auto"/>
                <w:sz w:val="24"/>
                <w:szCs w:val="22"/>
                <w:highlight w:val="none"/>
              </w:rPr>
              <w:t>市政电网供电</w:t>
            </w:r>
            <w:r>
              <w:rPr>
                <w:rFonts w:hint="default" w:ascii="Times New Roman" w:hAnsi="Times New Roman" w:cs="Times New Roman" w:eastAsiaTheme="minorEastAsia"/>
                <w:color w:val="auto"/>
                <w:sz w:val="24"/>
                <w:szCs w:val="22"/>
                <w:highlight w:val="none"/>
                <w:lang w:eastAsia="zh-CN"/>
              </w:rPr>
              <w:t>。</w:t>
            </w:r>
            <w:r>
              <w:rPr>
                <w:rFonts w:hint="default" w:ascii="Times New Roman" w:hAnsi="Times New Roman" w:cs="Times New Roman" w:eastAsiaTheme="minorEastAsia"/>
                <w:color w:val="auto"/>
                <w:sz w:val="24"/>
                <w:highlight w:val="none"/>
              </w:rPr>
              <w:t>本</w:t>
            </w:r>
            <w:r>
              <w:rPr>
                <w:rFonts w:hint="default" w:ascii="Times New Roman" w:hAnsi="Times New Roman" w:cs="Times New Roman" w:eastAsiaTheme="minorEastAsia"/>
                <w:bCs/>
                <w:color w:val="auto"/>
                <w:sz w:val="24"/>
                <w:highlight w:val="none"/>
              </w:rPr>
              <w:t>项目设</w:t>
            </w:r>
            <w:r>
              <w:rPr>
                <w:rFonts w:hint="default" w:ascii="Times New Roman" w:hAnsi="Times New Roman" w:cs="Times New Roman" w:eastAsiaTheme="minorEastAsia"/>
                <w:bCs/>
                <w:color w:val="auto"/>
                <w:sz w:val="24"/>
                <w:highlight w:val="none"/>
                <w:lang w:eastAsia="zh-CN"/>
              </w:rPr>
              <w:t>有</w:t>
            </w:r>
            <w:r>
              <w:rPr>
                <w:rFonts w:hint="default" w:ascii="Times New Roman" w:hAnsi="Times New Roman" w:cs="Times New Roman" w:eastAsiaTheme="minorEastAsia"/>
                <w:bCs/>
                <w:color w:val="auto"/>
                <w:sz w:val="24"/>
                <w:highlight w:val="none"/>
                <w:lang w:val="en-US" w:eastAsia="zh-CN"/>
              </w:rPr>
              <w:t>1台250kW</w:t>
            </w:r>
            <w:r>
              <w:rPr>
                <w:rFonts w:hint="default" w:ascii="Times New Roman" w:hAnsi="Times New Roman" w:cs="Times New Roman" w:eastAsiaTheme="minorEastAsia"/>
                <w:bCs/>
                <w:color w:val="auto"/>
                <w:sz w:val="24"/>
                <w:highlight w:val="none"/>
              </w:rPr>
              <w:t>备用发电机。</w:t>
            </w:r>
            <w:r>
              <w:rPr>
                <w:rFonts w:hint="default" w:ascii="Times New Roman" w:hAnsi="Times New Roman" w:cs="Times New Roman" w:eastAsiaTheme="minorEastAsia"/>
                <w:b/>
                <w:bCs/>
                <w:color w:val="auto"/>
                <w:sz w:val="24"/>
                <w:highlight w:val="none"/>
              </w:rPr>
              <w:t xml:space="preserve">    </w:t>
            </w:r>
          </w:p>
          <w:p>
            <w:pPr>
              <w:spacing w:line="360" w:lineRule="auto"/>
              <w:ind w:firstLine="48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highlight w:val="none"/>
              </w:rPr>
              <w:t>照明：</w:t>
            </w:r>
            <w:r>
              <w:rPr>
                <w:rFonts w:hint="default" w:ascii="Times New Roman" w:hAnsi="Times New Roman" w:cs="Times New Roman" w:eastAsiaTheme="minorEastAsia"/>
                <w:b w:val="0"/>
                <w:bCs w:val="0"/>
                <w:color w:val="auto"/>
                <w:sz w:val="24"/>
                <w:highlight w:val="none"/>
              </w:rPr>
              <w:t>厂区道路采用庭院灯</w:t>
            </w:r>
            <w:r>
              <w:rPr>
                <w:rFonts w:hint="default" w:ascii="Times New Roman" w:hAnsi="Times New Roman" w:cs="Times New Roman" w:eastAsiaTheme="minorEastAsia"/>
                <w:b w:val="0"/>
                <w:bCs w:val="0"/>
                <w:color w:val="auto"/>
                <w:sz w:val="24"/>
                <w:highlight w:val="none"/>
                <w:lang w:eastAsia="zh-CN"/>
              </w:rPr>
              <w:t>，</w:t>
            </w:r>
            <w:r>
              <w:rPr>
                <w:rFonts w:hint="default" w:ascii="Times New Roman" w:hAnsi="Times New Roman" w:cs="Times New Roman" w:eastAsiaTheme="minorEastAsia"/>
                <w:b w:val="0"/>
                <w:bCs w:val="0"/>
                <w:color w:val="auto"/>
                <w:sz w:val="24"/>
                <w:highlight w:val="none"/>
              </w:rPr>
              <w:t>室内照明采用荧光灯、吸顶灯等，中央控制室、变配电房等重要场所设置备用照明，照度满足正常照度要求，持续时间不低于180min。车间等设置应急照明，持续时间不低于30min。照明灯具电压为220V</w:t>
            </w:r>
            <w:r>
              <w:rPr>
                <w:rFonts w:hint="default" w:ascii="Times New Roman" w:hAnsi="Times New Roman" w:cs="Times New Roman" w:eastAsiaTheme="minorEastAsia"/>
                <w:color w:val="auto"/>
                <w:sz w:val="24"/>
                <w:highlight w:val="none"/>
              </w:rPr>
              <w:t>。</w:t>
            </w:r>
          </w:p>
          <w:p>
            <w:pPr>
              <w:spacing w:line="360" w:lineRule="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iCs/>
                <w:color w:val="auto"/>
                <w:sz w:val="24"/>
                <w:szCs w:val="24"/>
                <w:highlight w:val="none"/>
              </w:rPr>
              <w:t>1.2.</w:t>
            </w:r>
            <w:r>
              <w:rPr>
                <w:rFonts w:hint="eastAsia" w:cs="Times New Roman" w:eastAsiaTheme="minorEastAsia"/>
                <w:b/>
                <w:bCs/>
                <w:iCs/>
                <w:color w:val="auto"/>
                <w:sz w:val="24"/>
                <w:szCs w:val="24"/>
                <w:highlight w:val="none"/>
                <w:lang w:val="en-US" w:eastAsia="zh-CN"/>
              </w:rPr>
              <w:t>9</w:t>
            </w:r>
            <w:r>
              <w:rPr>
                <w:rFonts w:hint="default" w:ascii="Times New Roman" w:hAnsi="Times New Roman" w:cs="Times New Roman" w:eastAsiaTheme="minorEastAsia"/>
                <w:b/>
                <w:bCs/>
                <w:iCs/>
                <w:color w:val="auto"/>
                <w:sz w:val="24"/>
                <w:szCs w:val="24"/>
                <w:highlight w:val="none"/>
              </w:rPr>
              <w:t>.3</w:t>
            </w:r>
            <w:r>
              <w:rPr>
                <w:rFonts w:hint="default" w:ascii="Times New Roman" w:hAnsi="Times New Roman" w:cs="Times New Roman" w:eastAsiaTheme="minorEastAsia"/>
                <w:b/>
                <w:bCs/>
                <w:color w:val="auto"/>
                <w:sz w:val="24"/>
                <w:highlight w:val="none"/>
              </w:rPr>
              <w:t>防雷</w:t>
            </w:r>
            <w:r>
              <w:rPr>
                <w:rFonts w:hint="default" w:ascii="Times New Roman" w:hAnsi="Times New Roman" w:cs="Times New Roman" w:eastAsiaTheme="minorEastAsia"/>
                <w:b/>
                <w:color w:val="auto"/>
                <w:sz w:val="24"/>
                <w:szCs w:val="24"/>
                <w:highlight w:val="none"/>
              </w:rPr>
              <w:t>工程</w:t>
            </w:r>
          </w:p>
          <w:p>
            <w:pPr>
              <w:spacing w:line="360" w:lineRule="auto"/>
              <w:ind w:firstLine="48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本项目建筑属第三类防雷建筑，采用接闪带对建筑物进行保护，采用建筑物柱钢筋作引下线。在低压柜进线处，设置浪涌保护器（SPD），对电子信息系统进行防雷击电磁脉冲电流保护。本设计在高压进线柜分别安装一组避雷器，对变电所电气设备进行防雷保护。电气工作接地、安全接地、建筑物防雷接地、计算机系统接地，共用一套接地系统。采用建筑物基础钢筋相联通作自然接地极，接地电阻不大于1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kern w:val="0"/>
                <w:sz w:val="24"/>
                <w:szCs w:val="24"/>
                <w:highlight w:val="none"/>
                <w:lang w:eastAsia="zh-CN"/>
              </w:rPr>
            </w:pPr>
            <w:r>
              <w:rPr>
                <w:rFonts w:hint="default" w:ascii="Times New Roman" w:hAnsi="Times New Roman" w:cs="Times New Roman" w:eastAsiaTheme="minorEastAsia"/>
                <w:b/>
                <w:bCs/>
                <w:iCs/>
                <w:color w:val="auto"/>
                <w:sz w:val="24"/>
                <w:highlight w:val="none"/>
              </w:rPr>
              <w:t>1.2.</w:t>
            </w:r>
            <w:r>
              <w:rPr>
                <w:rFonts w:hint="eastAsia" w:cs="Times New Roman" w:eastAsiaTheme="minorEastAsia"/>
                <w:b/>
                <w:bCs/>
                <w:iCs/>
                <w:color w:val="auto"/>
                <w:sz w:val="24"/>
                <w:highlight w:val="none"/>
                <w:lang w:val="en-US" w:eastAsia="zh-CN"/>
              </w:rPr>
              <w:t>9</w:t>
            </w:r>
            <w:r>
              <w:rPr>
                <w:rFonts w:hint="default" w:ascii="Times New Roman" w:hAnsi="Times New Roman" w:cs="Times New Roman" w:eastAsiaTheme="minorEastAsia"/>
                <w:b/>
                <w:bCs/>
                <w:iCs/>
                <w:color w:val="auto"/>
                <w:sz w:val="24"/>
                <w:highlight w:val="none"/>
              </w:rPr>
              <w:t>.4</w:t>
            </w:r>
            <w:r>
              <w:rPr>
                <w:rFonts w:hint="default" w:ascii="Times New Roman" w:hAnsi="Times New Roman" w:cs="Times New Roman" w:eastAsiaTheme="minorEastAsia"/>
                <w:b/>
                <w:bCs/>
                <w:color w:val="auto"/>
                <w:sz w:val="24"/>
                <w:szCs w:val="24"/>
                <w:highlight w:val="none"/>
              </w:rPr>
              <w:t>供热</w:t>
            </w:r>
            <w:r>
              <w:rPr>
                <w:rFonts w:hint="default" w:ascii="Times New Roman" w:hAnsi="Times New Roman" w:cs="Times New Roman" w:eastAsiaTheme="minorEastAsia"/>
                <w:b/>
                <w:bCs/>
                <w:color w:val="auto"/>
                <w:kern w:val="0"/>
                <w:sz w:val="24"/>
                <w:szCs w:val="24"/>
                <w:highlight w:val="none"/>
                <w:lang w:eastAsia="zh-CN"/>
              </w:rPr>
              <w:t>工程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kern w:val="0"/>
                <w:sz w:val="24"/>
                <w:szCs w:val="24"/>
                <w:highlight w:val="none"/>
              </w:rPr>
              <w:t xml:space="preserve">    </w:t>
            </w:r>
            <w:r>
              <w:rPr>
                <w:rFonts w:hint="default" w:ascii="Times New Roman" w:hAnsi="Times New Roman" w:cs="Times New Roman" w:eastAsiaTheme="minorEastAsia"/>
                <w:color w:val="auto"/>
                <w:sz w:val="24"/>
                <w:szCs w:val="24"/>
                <w:highlight w:val="none"/>
              </w:rPr>
              <w:t>本项目</w:t>
            </w:r>
            <w:r>
              <w:rPr>
                <w:rFonts w:hint="eastAsia" w:cs="Times New Roman" w:eastAsiaTheme="minorEastAsia"/>
                <w:color w:val="auto"/>
                <w:sz w:val="24"/>
                <w:szCs w:val="24"/>
                <w:highlight w:val="none"/>
                <w:lang w:eastAsia="zh-CN"/>
              </w:rPr>
              <w:t>不设</w:t>
            </w:r>
            <w:r>
              <w:rPr>
                <w:rFonts w:hint="default" w:ascii="Times New Roman" w:hAnsi="Times New Roman" w:cs="Times New Roman" w:eastAsiaTheme="minorEastAsia"/>
                <w:color w:val="auto"/>
                <w:sz w:val="24"/>
                <w:szCs w:val="24"/>
                <w:highlight w:val="none"/>
                <w:lang w:eastAsia="zh-CN"/>
              </w:rPr>
              <w:t>供热工程</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iCs/>
                <w:color w:val="auto"/>
                <w:sz w:val="24"/>
                <w:szCs w:val="24"/>
                <w:highlight w:val="none"/>
              </w:rPr>
              <w:t>1.2.</w:t>
            </w:r>
            <w:r>
              <w:rPr>
                <w:rFonts w:hint="eastAsia" w:cs="Times New Roman" w:eastAsiaTheme="minorEastAsia"/>
                <w:b/>
                <w:bCs/>
                <w:iCs/>
                <w:color w:val="auto"/>
                <w:sz w:val="24"/>
                <w:szCs w:val="24"/>
                <w:highlight w:val="none"/>
                <w:lang w:val="en-US" w:eastAsia="zh-CN"/>
              </w:rPr>
              <w:t>9</w:t>
            </w:r>
            <w:r>
              <w:rPr>
                <w:rFonts w:hint="default" w:ascii="Times New Roman" w:hAnsi="Times New Roman" w:cs="Times New Roman" w:eastAsiaTheme="minorEastAsia"/>
                <w:b/>
                <w:bCs/>
                <w:iCs/>
                <w:color w:val="auto"/>
                <w:sz w:val="24"/>
                <w:szCs w:val="24"/>
                <w:highlight w:val="none"/>
              </w:rPr>
              <w:t>.</w:t>
            </w:r>
            <w:r>
              <w:rPr>
                <w:rFonts w:hint="default" w:ascii="Times New Roman" w:hAnsi="Times New Roman" w:cs="Times New Roman" w:eastAsiaTheme="minorEastAsia"/>
                <w:b/>
                <w:bCs/>
                <w:i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供气</w:t>
            </w:r>
            <w:r>
              <w:rPr>
                <w:rFonts w:hint="default" w:ascii="Times New Roman" w:hAnsi="Times New Roman" w:cs="Times New Roman" w:eastAsiaTheme="minorEastAsia"/>
                <w:b/>
                <w:color w:val="auto"/>
                <w:sz w:val="24"/>
                <w:szCs w:val="24"/>
                <w:highlight w:val="none"/>
              </w:rPr>
              <w:t>工程</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本项目消毒计量池</w:t>
            </w:r>
            <w:r>
              <w:rPr>
                <w:rFonts w:hint="default" w:ascii="Times New Roman" w:hAnsi="Times New Roman" w:cs="Times New Roman" w:eastAsiaTheme="minorEastAsia"/>
                <w:color w:val="auto"/>
                <w:sz w:val="24"/>
                <w:szCs w:val="24"/>
                <w:highlight w:val="none"/>
                <w:lang w:eastAsia="zh-CN"/>
              </w:rPr>
              <w:t>和污泥脱水间各</w:t>
            </w:r>
            <w:r>
              <w:rPr>
                <w:rFonts w:hint="default" w:ascii="Times New Roman" w:hAnsi="Times New Roman" w:cs="Times New Roman" w:eastAsiaTheme="minorEastAsia"/>
                <w:color w:val="auto"/>
                <w:sz w:val="24"/>
                <w:szCs w:val="24"/>
                <w:highlight w:val="none"/>
              </w:rPr>
              <w:t>设置</w:t>
            </w:r>
            <w:r>
              <w:rPr>
                <w:rFonts w:hint="default" w:ascii="Times New Roman" w:hAnsi="Times New Roman" w:cs="Times New Roman" w:eastAsiaTheme="minorEastAsia"/>
                <w:color w:val="auto"/>
                <w:sz w:val="24"/>
                <w:szCs w:val="24"/>
                <w:highlight w:val="none"/>
                <w:lang w:val="en-US" w:eastAsia="zh-CN"/>
              </w:rPr>
              <w:t>1</w:t>
            </w:r>
            <w:r>
              <w:rPr>
                <w:rFonts w:hint="default" w:ascii="Times New Roman" w:hAnsi="Times New Roman" w:cs="Times New Roman" w:eastAsiaTheme="minorEastAsia"/>
                <w:color w:val="auto"/>
                <w:sz w:val="24"/>
                <w:szCs w:val="24"/>
                <w:highlight w:val="none"/>
              </w:rPr>
              <w:t>台空压机</w:t>
            </w:r>
            <w:r>
              <w:rPr>
                <w:rFonts w:hint="default" w:ascii="Times New Roman" w:hAnsi="Times New Roman" w:cs="Times New Roman" w:eastAsiaTheme="minorEastAsia"/>
                <w:color w:val="auto"/>
                <w:sz w:val="24"/>
                <w:szCs w:val="24"/>
                <w:highlight w:val="none"/>
                <w:lang w:eastAsia="zh-CN"/>
              </w:rPr>
              <w:t>，供生产过程使用压缩空气。</w:t>
            </w:r>
          </w:p>
          <w:p>
            <w:pPr>
              <w:spacing w:line="360" w:lineRule="auto"/>
              <w:rPr>
                <w:rFonts w:hint="default" w:ascii="Times New Roman" w:hAnsi="Times New Roman" w:cs="Times New Roman" w:eastAsiaTheme="minorEastAsia"/>
                <w:b/>
                <w:bCs/>
                <w:color w:val="auto"/>
                <w:spacing w:val="6"/>
                <w:sz w:val="24"/>
                <w:highlight w:val="none"/>
              </w:rPr>
            </w:pPr>
            <w:r>
              <w:rPr>
                <w:rFonts w:hint="default" w:ascii="Times New Roman" w:hAnsi="Times New Roman" w:cs="Times New Roman" w:eastAsiaTheme="minorEastAsia"/>
                <w:b/>
                <w:bCs/>
                <w:iCs/>
                <w:color w:val="auto"/>
                <w:sz w:val="24"/>
                <w:szCs w:val="24"/>
                <w:highlight w:val="none"/>
              </w:rPr>
              <w:t>1.2.</w:t>
            </w:r>
            <w:r>
              <w:rPr>
                <w:rFonts w:hint="eastAsia" w:cs="Times New Roman" w:eastAsiaTheme="minorEastAsia"/>
                <w:b/>
                <w:bCs/>
                <w:iCs/>
                <w:color w:val="auto"/>
                <w:sz w:val="24"/>
                <w:szCs w:val="24"/>
                <w:highlight w:val="none"/>
                <w:lang w:val="en-US" w:eastAsia="zh-CN"/>
              </w:rPr>
              <w:t>9</w:t>
            </w:r>
            <w:r>
              <w:rPr>
                <w:rFonts w:hint="default" w:ascii="Times New Roman" w:hAnsi="Times New Roman" w:cs="Times New Roman" w:eastAsiaTheme="minorEastAsia"/>
                <w:b/>
                <w:bCs/>
                <w:iCs/>
                <w:color w:val="auto"/>
                <w:sz w:val="24"/>
                <w:szCs w:val="24"/>
                <w:highlight w:val="none"/>
              </w:rPr>
              <w:t>.</w:t>
            </w:r>
            <w:r>
              <w:rPr>
                <w:rFonts w:hint="default" w:ascii="Times New Roman" w:hAnsi="Times New Roman" w:cs="Times New Roman" w:eastAsiaTheme="minorEastAsia"/>
                <w:b/>
                <w:bCs/>
                <w:iCs/>
                <w:color w:val="auto"/>
                <w:sz w:val="24"/>
                <w:szCs w:val="24"/>
                <w:highlight w:val="none"/>
                <w:lang w:val="en-US" w:eastAsia="zh-CN"/>
              </w:rPr>
              <w:t>6</w:t>
            </w:r>
            <w:r>
              <w:rPr>
                <w:rFonts w:hint="default" w:ascii="Times New Roman" w:hAnsi="Times New Roman" w:cs="Times New Roman" w:eastAsiaTheme="minorEastAsia"/>
                <w:b/>
                <w:color w:val="auto"/>
                <w:sz w:val="24"/>
                <w:szCs w:val="24"/>
                <w:highlight w:val="none"/>
              </w:rPr>
              <w:t>劳动定员及工作制度</w:t>
            </w:r>
          </w:p>
          <w:p>
            <w:pPr>
              <w:spacing w:beforeLines="50"/>
              <w:jc w:val="center"/>
              <w:rPr>
                <w:rFonts w:hint="default" w:ascii="Times New Roman" w:hAnsi="Times New Roman" w:cs="Times New Roman" w:eastAsiaTheme="minorEastAsia"/>
                <w:b/>
                <w:bCs/>
                <w:color w:val="auto"/>
                <w:spacing w:val="6"/>
                <w:sz w:val="24"/>
                <w:highlight w:val="none"/>
              </w:rPr>
            </w:pPr>
            <w:r>
              <w:rPr>
                <w:rFonts w:hint="default" w:ascii="Times New Roman" w:hAnsi="Times New Roman" w:cs="Times New Roman" w:eastAsiaTheme="minorEastAsia"/>
                <w:b/>
                <w:bCs/>
                <w:color w:val="auto"/>
                <w:spacing w:val="6"/>
                <w:sz w:val="24"/>
                <w:highlight w:val="none"/>
              </w:rPr>
              <w:t>表1.2-</w:t>
            </w:r>
            <w:r>
              <w:rPr>
                <w:rFonts w:hint="default" w:ascii="Times New Roman" w:hAnsi="Times New Roman" w:cs="Times New Roman" w:eastAsiaTheme="minorEastAsia"/>
                <w:b/>
                <w:bCs/>
                <w:color w:val="auto"/>
                <w:spacing w:val="6"/>
                <w:sz w:val="24"/>
                <w:highlight w:val="none"/>
                <w:lang w:val="en-US" w:eastAsia="zh-CN"/>
              </w:rPr>
              <w:t>1</w:t>
            </w:r>
            <w:r>
              <w:rPr>
                <w:rFonts w:hint="eastAsia" w:cs="Times New Roman" w:eastAsiaTheme="minorEastAsia"/>
                <w:b/>
                <w:bCs/>
                <w:color w:val="auto"/>
                <w:spacing w:val="6"/>
                <w:sz w:val="24"/>
                <w:highlight w:val="none"/>
                <w:lang w:val="en-US" w:eastAsia="zh-CN"/>
              </w:rPr>
              <w:t>1</w:t>
            </w:r>
            <w:r>
              <w:rPr>
                <w:rFonts w:hint="default" w:ascii="Times New Roman" w:hAnsi="Times New Roman" w:cs="Times New Roman" w:eastAsiaTheme="minorEastAsia"/>
                <w:b/>
                <w:bCs/>
                <w:color w:val="auto"/>
                <w:spacing w:val="6"/>
                <w:sz w:val="24"/>
                <w:highlight w:val="none"/>
                <w:lang w:val="en-US" w:eastAsia="zh-CN"/>
              </w:rPr>
              <w:t xml:space="preserve"> </w:t>
            </w:r>
            <w:r>
              <w:rPr>
                <w:rFonts w:hint="default" w:ascii="Times New Roman" w:hAnsi="Times New Roman" w:cs="Times New Roman" w:eastAsiaTheme="minorEastAsia"/>
                <w:b/>
                <w:color w:val="auto"/>
                <w:sz w:val="24"/>
                <w:highlight w:val="none"/>
              </w:rPr>
              <w:t>项目劳动定员及工作制度</w:t>
            </w:r>
          </w:p>
          <w:tbl>
            <w:tblPr>
              <w:tblStyle w:val="26"/>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797"/>
              <w:gridCol w:w="1747"/>
              <w:gridCol w:w="1897"/>
              <w:gridCol w:w="18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4"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劳动定员</w:t>
                  </w:r>
                </w:p>
              </w:tc>
              <w:tc>
                <w:tcPr>
                  <w:tcW w:w="179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厂内食宿</w:t>
                  </w:r>
                </w:p>
              </w:tc>
              <w:tc>
                <w:tcPr>
                  <w:tcW w:w="174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工作班次</w:t>
                  </w:r>
                </w:p>
              </w:tc>
              <w:tc>
                <w:tcPr>
                  <w:tcW w:w="189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每班工作时间</w:t>
                  </w:r>
                </w:p>
              </w:tc>
              <w:tc>
                <w:tcPr>
                  <w:tcW w:w="1894"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年工作时数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84"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23</w:t>
                  </w:r>
                  <w:r>
                    <w:rPr>
                      <w:rFonts w:hint="default" w:ascii="Times New Roman" w:hAnsi="Times New Roman" w:cs="Times New Roman" w:eastAsiaTheme="minorEastAsia"/>
                      <w:b w:val="0"/>
                      <w:bCs w:val="0"/>
                      <w:color w:val="auto"/>
                      <w:sz w:val="21"/>
                      <w:szCs w:val="21"/>
                      <w:highlight w:val="none"/>
                    </w:rPr>
                    <w:t>人</w:t>
                  </w:r>
                </w:p>
              </w:tc>
              <w:tc>
                <w:tcPr>
                  <w:tcW w:w="179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14</w:t>
                  </w:r>
                  <w:r>
                    <w:rPr>
                      <w:rFonts w:hint="default" w:ascii="Times New Roman" w:hAnsi="Times New Roman" w:cs="Times New Roman" w:eastAsiaTheme="minorEastAsia"/>
                      <w:b w:val="0"/>
                      <w:bCs w:val="0"/>
                      <w:color w:val="auto"/>
                      <w:sz w:val="21"/>
                      <w:szCs w:val="21"/>
                      <w:highlight w:val="none"/>
                    </w:rPr>
                    <w:t>人</w:t>
                  </w:r>
                </w:p>
              </w:tc>
              <w:tc>
                <w:tcPr>
                  <w:tcW w:w="174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3</w:t>
                  </w:r>
                  <w:r>
                    <w:rPr>
                      <w:rFonts w:hint="default" w:ascii="Times New Roman" w:hAnsi="Times New Roman" w:cs="Times New Roman" w:eastAsiaTheme="minorEastAsia"/>
                      <w:b w:val="0"/>
                      <w:bCs w:val="0"/>
                      <w:color w:val="auto"/>
                      <w:sz w:val="21"/>
                      <w:szCs w:val="21"/>
                      <w:highlight w:val="none"/>
                    </w:rPr>
                    <w:t>班制</w:t>
                  </w:r>
                </w:p>
              </w:tc>
              <w:tc>
                <w:tcPr>
                  <w:tcW w:w="1897"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8小时/班</w:t>
                  </w:r>
                </w:p>
              </w:tc>
              <w:tc>
                <w:tcPr>
                  <w:tcW w:w="1894" w:type="dxa"/>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7200</w:t>
                  </w:r>
                  <w:r>
                    <w:rPr>
                      <w:rFonts w:hint="default" w:ascii="Times New Roman" w:hAnsi="Times New Roman" w:cs="Times New Roman" w:eastAsiaTheme="minorEastAsia"/>
                      <w:b w:val="0"/>
                      <w:bCs w:val="0"/>
                      <w:color w:val="auto"/>
                      <w:sz w:val="21"/>
                      <w:szCs w:val="21"/>
                      <w:highlight w:val="none"/>
                    </w:rPr>
                    <w:t>小时</w:t>
                  </w:r>
                </w:p>
              </w:tc>
            </w:tr>
          </w:tbl>
          <w:p>
            <w:pPr>
              <w:spacing w:before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1.2.</w:t>
            </w:r>
            <w:r>
              <w:rPr>
                <w:rFonts w:hint="eastAsia" w:cs="Times New Roman" w:eastAsiaTheme="minorEastAsia"/>
                <w:b/>
                <w:color w:val="auto"/>
                <w:sz w:val="24"/>
                <w:szCs w:val="24"/>
                <w:highlight w:val="none"/>
                <w:lang w:val="en-US" w:eastAsia="zh-CN"/>
              </w:rPr>
              <w:t>10</w:t>
            </w:r>
            <w:r>
              <w:rPr>
                <w:rFonts w:hint="default" w:ascii="Times New Roman" w:hAnsi="Times New Roman" w:cs="Times New Roman" w:eastAsiaTheme="minorEastAsia"/>
                <w:b/>
                <w:color w:val="auto"/>
                <w:sz w:val="24"/>
                <w:szCs w:val="24"/>
                <w:highlight w:val="none"/>
              </w:rPr>
              <w:t>项目进度安排</w:t>
            </w:r>
          </w:p>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bCs/>
                <w:color w:val="auto"/>
                <w:spacing w:val="6"/>
                <w:sz w:val="24"/>
                <w:highlight w:val="none"/>
              </w:rPr>
            </w:pPr>
            <w:r>
              <w:rPr>
                <w:rFonts w:hint="default" w:ascii="Times New Roman" w:hAnsi="Times New Roman" w:cs="Times New Roman" w:eastAsiaTheme="minorEastAsia"/>
                <w:b/>
                <w:bCs/>
                <w:color w:val="auto"/>
                <w:spacing w:val="6"/>
                <w:sz w:val="24"/>
                <w:highlight w:val="none"/>
              </w:rPr>
              <w:t>表1.2-</w:t>
            </w:r>
            <w:r>
              <w:rPr>
                <w:rFonts w:hint="default" w:ascii="Times New Roman" w:hAnsi="Times New Roman" w:cs="Times New Roman" w:eastAsiaTheme="minorEastAsia"/>
                <w:b/>
                <w:bCs/>
                <w:color w:val="auto"/>
                <w:spacing w:val="6"/>
                <w:sz w:val="24"/>
                <w:highlight w:val="none"/>
                <w:lang w:val="en-US" w:eastAsia="zh-CN"/>
              </w:rPr>
              <w:t>1</w:t>
            </w:r>
            <w:r>
              <w:rPr>
                <w:rFonts w:hint="eastAsia" w:cs="Times New Roman" w:eastAsiaTheme="minorEastAsia"/>
                <w:b/>
                <w:bCs/>
                <w:color w:val="auto"/>
                <w:spacing w:val="6"/>
                <w:sz w:val="24"/>
                <w:highlight w:val="none"/>
                <w:lang w:val="en-US" w:eastAsia="zh-CN"/>
              </w:rPr>
              <w:t>2</w:t>
            </w:r>
            <w:r>
              <w:rPr>
                <w:rFonts w:hint="default" w:ascii="Times New Roman" w:hAnsi="Times New Roman" w:cs="Times New Roman" w:eastAsiaTheme="minorEastAsia"/>
                <w:b/>
                <w:bCs/>
                <w:color w:val="auto"/>
                <w:spacing w:val="6"/>
                <w:sz w:val="24"/>
                <w:highlight w:val="none"/>
                <w:lang w:val="en-US" w:eastAsia="zh-CN"/>
              </w:rPr>
              <w:t xml:space="preserve"> </w:t>
            </w:r>
            <w:r>
              <w:rPr>
                <w:rFonts w:hint="default" w:ascii="Times New Roman" w:hAnsi="Times New Roman" w:cs="Times New Roman" w:eastAsiaTheme="minorEastAsia"/>
                <w:b/>
                <w:color w:val="auto"/>
                <w:sz w:val="24"/>
                <w:highlight w:val="none"/>
              </w:rPr>
              <w:t>项目进度安排</w:t>
            </w:r>
          </w:p>
          <w:tbl>
            <w:tblPr>
              <w:tblStyle w:val="26"/>
              <w:tblW w:w="921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297"/>
              <w:gridCol w:w="2313"/>
              <w:gridCol w:w="23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96" w:type="dxa"/>
                  <w:vAlign w:val="center"/>
                </w:tcPr>
                <w:p>
                  <w:pPr>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环评审批</w:t>
                  </w:r>
                </w:p>
              </w:tc>
              <w:tc>
                <w:tcPr>
                  <w:tcW w:w="2297" w:type="dxa"/>
                  <w:vAlign w:val="center"/>
                </w:tcPr>
                <w:p>
                  <w:pPr>
                    <w:jc w:val="center"/>
                    <w:rPr>
                      <w:rFonts w:hint="default" w:ascii="Times New Roman" w:hAnsi="Times New Roman" w:cs="Times New Roman" w:eastAsiaTheme="minorEastAsia"/>
                      <w:b w:val="0"/>
                      <w:bCs w:val="0"/>
                      <w:color w:val="auto"/>
                      <w:szCs w:val="21"/>
                      <w:highlight w:val="none"/>
                    </w:rPr>
                  </w:pPr>
                  <w:r>
                    <w:rPr>
                      <w:rFonts w:hint="eastAsia" w:ascii="Times New Roman" w:hAnsi="Times New Roman" w:cs="Times New Roman" w:eastAsiaTheme="minorEastAsia"/>
                      <w:b w:val="0"/>
                      <w:bCs w:val="0"/>
                      <w:color w:val="auto"/>
                      <w:szCs w:val="21"/>
                      <w:highlight w:val="none"/>
                      <w:lang w:eastAsia="zh-CN"/>
                    </w:rPr>
                    <w:t>工程</w:t>
                  </w:r>
                  <w:r>
                    <w:rPr>
                      <w:rFonts w:hint="default" w:ascii="Times New Roman" w:hAnsi="Times New Roman" w:cs="Times New Roman" w:eastAsiaTheme="minorEastAsia"/>
                      <w:b w:val="0"/>
                      <w:bCs w:val="0"/>
                      <w:color w:val="auto"/>
                      <w:szCs w:val="21"/>
                      <w:highlight w:val="none"/>
                    </w:rPr>
                    <w:t>建设</w:t>
                  </w:r>
                </w:p>
              </w:tc>
              <w:tc>
                <w:tcPr>
                  <w:tcW w:w="2313"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设备安装</w:t>
                  </w:r>
                </w:p>
              </w:tc>
              <w:tc>
                <w:tcPr>
                  <w:tcW w:w="2313"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试生产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96"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2019年9月</w:t>
                  </w:r>
                </w:p>
              </w:tc>
              <w:tc>
                <w:tcPr>
                  <w:tcW w:w="2297"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2019年11月</w:t>
                  </w:r>
                </w:p>
              </w:tc>
              <w:tc>
                <w:tcPr>
                  <w:tcW w:w="2313"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20</w:t>
                  </w:r>
                  <w:r>
                    <w:rPr>
                      <w:rFonts w:hint="eastAsia" w:ascii="Times New Roman" w:hAnsi="Times New Roman" w:cs="Times New Roman" w:eastAsiaTheme="minorEastAsia"/>
                      <w:b w:val="0"/>
                      <w:bCs w:val="0"/>
                      <w:color w:val="auto"/>
                      <w:szCs w:val="21"/>
                      <w:highlight w:val="none"/>
                      <w:lang w:val="en-US" w:eastAsia="zh-CN"/>
                    </w:rPr>
                    <w:t>20</w:t>
                  </w:r>
                  <w:r>
                    <w:rPr>
                      <w:rFonts w:hint="default" w:ascii="Times New Roman" w:hAnsi="Times New Roman" w:cs="Times New Roman" w:eastAsiaTheme="minorEastAsia"/>
                      <w:b w:val="0"/>
                      <w:bCs w:val="0"/>
                      <w:color w:val="auto"/>
                      <w:szCs w:val="21"/>
                      <w:highlight w:val="none"/>
                    </w:rPr>
                    <w:t>年</w:t>
                  </w:r>
                  <w:r>
                    <w:rPr>
                      <w:rFonts w:hint="eastAsia" w:ascii="Times New Roman" w:hAnsi="Times New Roman" w:cs="Times New Roman" w:eastAsiaTheme="minorEastAsia"/>
                      <w:b w:val="0"/>
                      <w:bCs w:val="0"/>
                      <w:color w:val="auto"/>
                      <w:szCs w:val="21"/>
                      <w:highlight w:val="none"/>
                      <w:lang w:val="en-US" w:eastAsia="zh-CN"/>
                    </w:rPr>
                    <w:t>8</w:t>
                  </w:r>
                  <w:r>
                    <w:rPr>
                      <w:rFonts w:hint="default" w:ascii="Times New Roman" w:hAnsi="Times New Roman" w:cs="Times New Roman" w:eastAsiaTheme="minorEastAsia"/>
                      <w:b w:val="0"/>
                      <w:bCs w:val="0"/>
                      <w:color w:val="auto"/>
                      <w:szCs w:val="21"/>
                      <w:highlight w:val="none"/>
                    </w:rPr>
                    <w:t>月</w:t>
                  </w:r>
                </w:p>
              </w:tc>
              <w:tc>
                <w:tcPr>
                  <w:tcW w:w="2313"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20</w:t>
                  </w:r>
                  <w:r>
                    <w:rPr>
                      <w:rFonts w:hint="default" w:ascii="Times New Roman" w:hAnsi="Times New Roman" w:cs="Times New Roman" w:eastAsiaTheme="minorEastAsia"/>
                      <w:b w:val="0"/>
                      <w:bCs w:val="0"/>
                      <w:color w:val="auto"/>
                      <w:szCs w:val="21"/>
                      <w:highlight w:val="none"/>
                      <w:lang w:val="en-US" w:eastAsia="zh-CN"/>
                    </w:rPr>
                    <w:t>20</w:t>
                  </w:r>
                  <w:r>
                    <w:rPr>
                      <w:rFonts w:hint="default" w:ascii="Times New Roman" w:hAnsi="Times New Roman" w:cs="Times New Roman" w:eastAsiaTheme="minorEastAsia"/>
                      <w:b w:val="0"/>
                      <w:bCs w:val="0"/>
                      <w:color w:val="auto"/>
                      <w:szCs w:val="21"/>
                      <w:highlight w:val="none"/>
                    </w:rPr>
                    <w:t>年</w:t>
                  </w:r>
                  <w:r>
                    <w:rPr>
                      <w:rFonts w:hint="eastAsia" w:ascii="Times New Roman" w:hAnsi="Times New Roman" w:cs="Times New Roman" w:eastAsiaTheme="minorEastAsia"/>
                      <w:b w:val="0"/>
                      <w:bCs w:val="0"/>
                      <w:color w:val="auto"/>
                      <w:szCs w:val="21"/>
                      <w:highlight w:val="none"/>
                      <w:lang w:val="en-US" w:eastAsia="zh-CN"/>
                    </w:rPr>
                    <w:t>10</w:t>
                  </w:r>
                  <w:r>
                    <w:rPr>
                      <w:rFonts w:hint="default" w:ascii="Times New Roman" w:hAnsi="Times New Roman" w:cs="Times New Roman" w:eastAsiaTheme="minorEastAsia"/>
                      <w:b w:val="0"/>
                      <w:bCs w:val="0"/>
                      <w:color w:val="auto"/>
                      <w:szCs w:val="21"/>
                      <w:highlight w:val="none"/>
                    </w:rPr>
                    <w:t>月</w:t>
                  </w:r>
                </w:p>
              </w:tc>
            </w:tr>
          </w:tbl>
          <w:p>
            <w:pPr>
              <w:pStyle w:val="78"/>
              <w:keepNext w:val="0"/>
              <w:keepLines w:val="0"/>
              <w:pageBreakBefore w:val="0"/>
              <w:widowControl w:val="0"/>
              <w:kinsoku/>
              <w:wordWrap/>
              <w:overflowPunct/>
              <w:topLinePunct w:val="0"/>
              <w:autoSpaceDE/>
              <w:autoSpaceDN/>
              <w:bidi w:val="0"/>
              <w:adjustRightInd/>
              <w:snapToGrid/>
              <w:spacing w:before="157" w:beforeLines="50"/>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1.3项目地理位置及周边环境状况</w:t>
            </w:r>
          </w:p>
          <w:p>
            <w:pPr>
              <w:pStyle w:val="78"/>
              <w:adjustRightInd/>
              <w:ind w:firstLine="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1.3.1项目地理位置</w:t>
            </w:r>
          </w:p>
          <w:p>
            <w:pPr>
              <w:pStyle w:val="59"/>
              <w:spacing w:before="0"/>
              <w:ind w:firstLine="504" w:firstLineChars="200"/>
              <w:jc w:val="both"/>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val="0"/>
                <w:color w:val="auto"/>
                <w:spacing w:val="6"/>
                <w:highlight w:val="none"/>
                <w:lang w:val="en-US" w:eastAsia="zh-CN"/>
              </w:rPr>
              <w:t>本项目选址位于佛冈县汤塘镇（汤塘镇区以西，潖江水电站引水河道以南），</w:t>
            </w:r>
            <w:r>
              <w:rPr>
                <w:rFonts w:hint="default" w:ascii="Times New Roman" w:hAnsi="Times New Roman" w:cs="Times New Roman" w:eastAsiaTheme="minorEastAsia"/>
                <w:color w:val="auto"/>
                <w:highlight w:val="none"/>
              </w:rPr>
              <w:t>中心坐标为：北纬23°44′54.84″，东经113°26′1.68″</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建设地点</w:t>
            </w:r>
            <w:r>
              <w:rPr>
                <w:rFonts w:hint="default" w:ascii="Times New Roman" w:hAnsi="Times New Roman" w:cs="Times New Roman" w:eastAsiaTheme="minorEastAsia"/>
                <w:color w:val="auto"/>
                <w:szCs w:val="20"/>
                <w:highlight w:val="none"/>
              </w:rPr>
              <w:t>水、电、道路、通信等基础设施配套齐全，建设条件良好。</w:t>
            </w:r>
            <w:r>
              <w:rPr>
                <w:rFonts w:hint="default" w:ascii="Times New Roman" w:hAnsi="Times New Roman" w:cs="Times New Roman" w:eastAsiaTheme="minorEastAsia"/>
                <w:color w:val="auto"/>
                <w:highlight w:val="none"/>
              </w:rPr>
              <w:t>项目地理位置详见附图1。</w:t>
            </w:r>
          </w:p>
          <w:p>
            <w:pPr>
              <w:pStyle w:val="78"/>
              <w:adjustRightInd/>
              <w:ind w:firstLine="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1.3.2周边环境状况</w:t>
            </w:r>
          </w:p>
          <w:p>
            <w:pPr>
              <w:pStyle w:val="78"/>
              <w:adjustRightIn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本项目东</w:t>
            </w:r>
            <w:r>
              <w:rPr>
                <w:rFonts w:hint="default" w:ascii="Times New Roman" w:hAnsi="Times New Roman" w:cs="Times New Roman" w:eastAsiaTheme="minorEastAsia"/>
                <w:color w:val="auto"/>
                <w:highlight w:val="none"/>
                <w:lang w:eastAsia="zh-CN"/>
              </w:rPr>
              <w:t>、南面为林地，</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西</w:t>
            </w:r>
            <w:r>
              <w:rPr>
                <w:rFonts w:hint="default" w:ascii="Times New Roman" w:hAnsi="Times New Roman" w:cs="Times New Roman" w:eastAsiaTheme="minorEastAsia"/>
                <w:color w:val="auto"/>
                <w:highlight w:val="none"/>
                <w:lang w:eastAsia="zh-CN"/>
              </w:rPr>
              <w:t>面是空地，北</w:t>
            </w:r>
            <w:r>
              <w:rPr>
                <w:rFonts w:hint="default" w:ascii="Times New Roman" w:hAnsi="Times New Roman" w:cs="Times New Roman" w:eastAsiaTheme="minorEastAsia"/>
                <w:color w:val="auto"/>
                <w:highlight w:val="none"/>
              </w:rPr>
              <w:t>面是</w:t>
            </w:r>
            <w:r>
              <w:rPr>
                <w:rFonts w:hint="default" w:ascii="Times New Roman" w:hAnsi="Times New Roman" w:cs="Times New Roman" w:eastAsiaTheme="minorEastAsia"/>
                <w:color w:val="auto"/>
                <w:highlight w:val="none"/>
                <w:lang w:eastAsia="zh-CN"/>
              </w:rPr>
              <w:t>林地和潖江河</w:t>
            </w:r>
            <w:r>
              <w:rPr>
                <w:rFonts w:hint="default" w:ascii="Times New Roman" w:hAnsi="Times New Roman" w:cs="Times New Roman" w:eastAsiaTheme="minorEastAsia"/>
                <w:color w:val="auto"/>
                <w:highlight w:val="none"/>
              </w:rPr>
              <w:t>。项目周边环境现状详见附图</w:t>
            </w:r>
            <w:r>
              <w:rPr>
                <w:rFonts w:hint="default" w:ascii="Times New Roman" w:hAnsi="Times New Roman" w:cs="Times New Roman" w:eastAsiaTheme="minorEastAsia"/>
                <w:color w:val="auto"/>
                <w:highlight w:val="none"/>
                <w:lang w:val="en-US" w:eastAsia="zh-CN"/>
              </w:rPr>
              <w:t>5</w:t>
            </w:r>
            <w:r>
              <w:rPr>
                <w:rFonts w:hint="default" w:ascii="Times New Roman" w:hAnsi="Times New Roman" w:cs="Times New Roman" w:eastAsiaTheme="minorEastAsia"/>
                <w:color w:val="auto"/>
                <w:highlight w:val="none"/>
              </w:rPr>
              <w:t>。</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1.4与本</w:t>
            </w:r>
            <w:r>
              <w:rPr>
                <w:rFonts w:hint="default" w:ascii="Times New Roman" w:hAnsi="Times New Roman" w:cs="Times New Roman" w:eastAsiaTheme="minorEastAsia"/>
                <w:b/>
                <w:bCs w:val="0"/>
                <w:color w:val="auto"/>
                <w:sz w:val="28"/>
                <w:szCs w:val="28"/>
                <w:highlight w:val="none"/>
              </w:rPr>
              <w:t>项目</w:t>
            </w:r>
            <w:r>
              <w:rPr>
                <w:rFonts w:hint="default" w:ascii="Times New Roman" w:hAnsi="Times New Roman" w:cs="Times New Roman" w:eastAsiaTheme="minorEastAsia"/>
                <w:b/>
                <w:color w:val="auto"/>
                <w:sz w:val="28"/>
                <w:szCs w:val="28"/>
                <w:highlight w:val="none"/>
              </w:rPr>
              <w:t>有关的原有污染情况及主要环境问题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iCs/>
                <w:color w:val="auto"/>
                <w:sz w:val="24"/>
                <w:szCs w:val="24"/>
                <w:highlight w:val="none"/>
              </w:rPr>
              <w:t>1.4.1区域</w:t>
            </w:r>
            <w:r>
              <w:rPr>
                <w:rFonts w:hint="default" w:ascii="Times New Roman" w:hAnsi="Times New Roman" w:cs="Times New Roman" w:eastAsiaTheme="minorEastAsia"/>
                <w:b/>
                <w:bCs/>
                <w:color w:val="auto"/>
                <w:sz w:val="24"/>
                <w:szCs w:val="24"/>
                <w:highlight w:val="none"/>
              </w:rPr>
              <w:t>污染源调查</w:t>
            </w:r>
          </w:p>
          <w:p>
            <w:pPr>
              <w:pStyle w:val="23"/>
              <w:widowControl w:val="0"/>
              <w:spacing w:before="15" w:beforeAutospacing="0" w:after="0" w:afterAutospacing="0" w:line="360" w:lineRule="auto"/>
              <w:jc w:val="both"/>
              <w:rPr>
                <w:rFonts w:hint="default" w:ascii="Times New Roman" w:hAnsi="Times New Roman" w:cs="Times New Roman" w:eastAsiaTheme="minorEastAsia"/>
                <w:b/>
                <w:bCs/>
                <w:color w:val="auto"/>
                <w:szCs w:val="20"/>
                <w:highlight w:val="none"/>
              </w:rPr>
            </w:pPr>
            <w:r>
              <w:rPr>
                <w:rFonts w:hint="default" w:ascii="Times New Roman" w:hAnsi="Times New Roman" w:cs="Times New Roman" w:eastAsiaTheme="minorEastAsia"/>
                <w:b/>
                <w:bCs/>
                <w:color w:val="auto"/>
                <w:kern w:val="2"/>
                <w:highlight w:val="none"/>
              </w:rPr>
              <w:t>1.4.1.1</w:t>
            </w:r>
            <w:r>
              <w:rPr>
                <w:rFonts w:hint="default" w:ascii="Times New Roman" w:hAnsi="Times New Roman" w:cs="Times New Roman" w:eastAsiaTheme="minorEastAsia"/>
                <w:b/>
                <w:bCs/>
                <w:color w:val="auto"/>
                <w:szCs w:val="20"/>
                <w:highlight w:val="none"/>
              </w:rPr>
              <w:t>与本项目有关的原有污染情况</w:t>
            </w:r>
          </w:p>
          <w:p>
            <w:pPr>
              <w:pStyle w:val="23"/>
              <w:widowControl w:val="0"/>
              <w:spacing w:before="15" w:beforeAutospacing="0" w:after="0" w:afterAutospacing="0" w:line="360" w:lineRule="auto"/>
              <w:jc w:val="both"/>
              <w:rPr>
                <w:rFonts w:hint="default" w:ascii="Times New Roman" w:hAnsi="Times New Roman" w:cs="Times New Roman" w:eastAsiaTheme="minorEastAsia"/>
                <w:b w:val="0"/>
                <w:bCs w:val="0"/>
                <w:color w:val="auto"/>
                <w:kern w:val="2"/>
                <w:highlight w:val="none"/>
                <w:lang w:eastAsia="zh-CN"/>
              </w:rPr>
            </w:pPr>
            <w:r>
              <w:rPr>
                <w:rFonts w:hint="default" w:ascii="Times New Roman" w:hAnsi="Times New Roman" w:cs="Times New Roman" w:eastAsiaTheme="minorEastAsia"/>
                <w:b/>
                <w:bCs/>
                <w:color w:val="auto"/>
                <w:szCs w:val="20"/>
                <w:highlight w:val="none"/>
              </w:rPr>
              <w:t xml:space="preserve">   </w:t>
            </w:r>
            <w:r>
              <w:rPr>
                <w:rFonts w:hint="default" w:ascii="Times New Roman" w:hAnsi="Times New Roman" w:cs="Times New Roman" w:eastAsiaTheme="minorEastAsia"/>
                <w:b w:val="0"/>
                <w:bCs w:val="0"/>
                <w:color w:val="auto"/>
                <w:kern w:val="2"/>
                <w:highlight w:val="none"/>
              </w:rPr>
              <w:t>汤塘镇目前没有污水处理厂（站），镇东北部樵春山庄片区污水通过现状合流管渠排放至黄花河水库与潖江交汇处；汤塘村/陂头村通过出户管或小水沟排至村道一侧灌溉渠；聚龙湾温泉度假村污水通过现状管排至其西北侧灌溉渠，见龙里/红明村/车仔村/聚龙围靠近村内灌溉渠的区域通过出户管直排至灌溉渠，其他区域排至道路边沟或散排；镇区东部荣埔村西侧居民生活污水通过小水沟排至村西侧水渠，村中部污水汇入村中水塘，村东部生活污水排至东侧排水渠；老镇区部分区域现有合流管渠，老镇区居民生活污水通过合流管渠直接排至附近水沟，镇郊村居污水基本散排至周边低洼农田小沟或鱼塘，紧靠河边而居的住户则通过出户管直排河涌；镇区西部鱼头/马鞍村通过村南侧排水沟汇入加多宝污水排放渠，所有污水最终排入潖江</w:t>
            </w:r>
            <w:r>
              <w:rPr>
                <w:rFonts w:hint="default" w:ascii="Times New Roman" w:hAnsi="Times New Roman" w:cs="Times New Roman" w:eastAsiaTheme="minorEastAsia"/>
                <w:b w:val="0"/>
                <w:bCs w:val="0"/>
                <w:color w:val="auto"/>
                <w:kern w:val="2"/>
                <w:highlight w:val="none"/>
                <w:lang w:eastAsia="zh-CN"/>
              </w:rPr>
              <w:t>。</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default" w:ascii="Times New Roman" w:hAnsi="Times New Roman" w:cs="Times New Roman" w:eastAsiaTheme="minorEastAsia"/>
                <w:b w:val="0"/>
                <w:bCs w:val="0"/>
                <w:color w:val="auto"/>
                <w:kern w:val="2"/>
                <w:highlight w:val="none"/>
                <w:lang w:eastAsia="zh-CN"/>
              </w:rPr>
            </w:pPr>
            <w:r>
              <w:rPr>
                <w:rFonts w:hint="default" w:ascii="Times New Roman" w:hAnsi="Times New Roman" w:cs="Times New Roman" w:eastAsiaTheme="minorEastAsia"/>
                <w:b w:val="0"/>
                <w:bCs w:val="0"/>
                <w:color w:val="auto"/>
                <w:kern w:val="2"/>
                <w:highlight w:val="none"/>
                <w:lang w:eastAsia="zh-CN"/>
              </w:rPr>
              <w:t>由于区域内排水系统的陈旧与不完善，造成部分生活污水“无处可排，无序乱排”的局面，与日俱增的排污量越来越严重的侵蚀受纳水体的水质质量。</w:t>
            </w:r>
          </w:p>
          <w:p>
            <w:pPr>
              <w:pStyle w:val="23"/>
              <w:widowControl w:val="0"/>
              <w:spacing w:before="15" w:beforeAutospacing="0" w:after="0" w:afterAutospacing="0" w:line="360" w:lineRule="auto"/>
              <w:jc w:val="both"/>
              <w:rPr>
                <w:rFonts w:hint="default" w:ascii="Times New Roman" w:hAnsi="Times New Roman" w:cs="Times New Roman" w:eastAsiaTheme="minorEastAsia"/>
                <w:b/>
                <w:bCs/>
                <w:color w:val="auto"/>
                <w:kern w:val="2"/>
                <w:highlight w:val="none"/>
              </w:rPr>
            </w:pPr>
            <w:r>
              <w:rPr>
                <w:rFonts w:hint="default" w:ascii="Times New Roman" w:hAnsi="Times New Roman" w:cs="Times New Roman" w:eastAsiaTheme="minorEastAsia"/>
                <w:b/>
                <w:bCs/>
                <w:color w:val="auto"/>
                <w:kern w:val="2"/>
                <w:highlight w:val="none"/>
              </w:rPr>
              <w:t>1.4.1.2</w:t>
            </w:r>
            <w:r>
              <w:rPr>
                <w:rFonts w:hint="default" w:ascii="Times New Roman" w:hAnsi="Times New Roman" w:cs="Times New Roman" w:eastAsiaTheme="minorEastAsia"/>
                <w:b/>
                <w:bCs/>
                <w:color w:val="auto"/>
                <w:szCs w:val="20"/>
                <w:highlight w:val="none"/>
              </w:rPr>
              <w:t>项目周边</w:t>
            </w:r>
            <w:r>
              <w:rPr>
                <w:rFonts w:hint="default" w:ascii="Times New Roman" w:hAnsi="Times New Roman" w:cs="Times New Roman" w:eastAsiaTheme="minorEastAsia"/>
                <w:b/>
                <w:bCs/>
                <w:color w:val="auto"/>
                <w:highlight w:val="none"/>
              </w:rPr>
              <w:t>污染源调查</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与本项目有关的周边环境问题是</w:t>
            </w:r>
            <w:r>
              <w:rPr>
                <w:rFonts w:hint="default" w:ascii="Times New Roman" w:hAnsi="Times New Roman" w:cs="Times New Roman" w:eastAsiaTheme="minorEastAsia"/>
                <w:color w:val="auto"/>
                <w:sz w:val="24"/>
                <w:szCs w:val="24"/>
                <w:highlight w:val="none"/>
                <w:lang w:eastAsia="zh-CN"/>
              </w:rPr>
              <w:t>临近的工业园中的企业，如广东雅迪机车有限公司、清远加多宝饮料有限公司等生产</w:t>
            </w:r>
            <w:r>
              <w:rPr>
                <w:rFonts w:hint="default" w:ascii="Times New Roman" w:hAnsi="Times New Roman" w:cs="Times New Roman" w:eastAsiaTheme="minorEastAsia"/>
                <w:color w:val="auto"/>
                <w:sz w:val="24"/>
                <w:szCs w:val="24"/>
                <w:highlight w:val="none"/>
              </w:rPr>
              <w:t>运行时产生的废水</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废气</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噪声</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固废等</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以及附近农村居民产生的生活污水</w:t>
            </w:r>
            <w:r>
              <w:rPr>
                <w:rFonts w:hint="default" w:ascii="Times New Roman" w:hAnsi="Times New Roman" w:cs="Times New Roman" w:eastAsiaTheme="minorEastAsia"/>
                <w:color w:val="auto"/>
                <w:sz w:val="24"/>
                <w:szCs w:val="24"/>
                <w:highlight w:val="none"/>
                <w:lang w:eastAsia="zh-CN"/>
              </w:rPr>
              <w:t>和</w:t>
            </w:r>
            <w:r>
              <w:rPr>
                <w:rFonts w:hint="default" w:ascii="Times New Roman" w:hAnsi="Times New Roman" w:cs="Times New Roman" w:eastAsiaTheme="minorEastAsia"/>
                <w:color w:val="auto"/>
                <w:sz w:val="24"/>
                <w:szCs w:val="24"/>
                <w:highlight w:val="none"/>
              </w:rPr>
              <w:t>生活垃圾。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iCs/>
                <w:color w:val="auto"/>
                <w:sz w:val="24"/>
                <w:szCs w:val="24"/>
                <w:highlight w:val="none"/>
              </w:rPr>
              <w:t>1.4.2</w:t>
            </w:r>
            <w:r>
              <w:rPr>
                <w:rFonts w:hint="default" w:ascii="Times New Roman" w:hAnsi="Times New Roman" w:cs="Times New Roman" w:eastAsiaTheme="minorEastAsia"/>
                <w:b/>
                <w:bCs/>
                <w:color w:val="auto"/>
                <w:sz w:val="24"/>
                <w:szCs w:val="24"/>
                <w:highlight w:val="none"/>
              </w:rPr>
              <w:t>区域</w:t>
            </w:r>
            <w:r>
              <w:rPr>
                <w:rFonts w:hint="default" w:ascii="Times New Roman" w:hAnsi="Times New Roman" w:cs="Times New Roman" w:eastAsiaTheme="minorEastAsia"/>
                <w:b/>
                <w:color w:val="auto"/>
                <w:sz w:val="24"/>
                <w:szCs w:val="24"/>
                <w:highlight w:val="none"/>
              </w:rPr>
              <w:t>主要环境问题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本项目</w:t>
            </w:r>
            <w:r>
              <w:rPr>
                <w:rFonts w:hint="default" w:ascii="Times New Roman" w:hAnsi="Times New Roman" w:cs="Times New Roman" w:eastAsiaTheme="minorEastAsia"/>
                <w:color w:val="auto"/>
                <w:sz w:val="24"/>
                <w:highlight w:val="none"/>
                <w:lang w:eastAsia="zh-CN"/>
              </w:rPr>
              <w:t>选址位于佛冈县汤塘镇（汤塘镇区以西，潖江水电站引水河道以南）</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szCs w:val="24"/>
                <w:highlight w:val="none"/>
              </w:rPr>
              <w:t>所在区域环境功能区划基本满足现有项目要求，未有明显的水土流失和地质灾害状况发生；到目前为止，本区域尚不存在突出环境问题，如环境容量超负荷、用地违背规划、生态敏感目标受到威胁等问题。</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iCs/>
                <w:color w:val="auto"/>
                <w:sz w:val="24"/>
                <w:szCs w:val="24"/>
                <w:highlight w:val="none"/>
              </w:rPr>
              <w:t>1.4.3</w:t>
            </w:r>
            <w:r>
              <w:rPr>
                <w:rFonts w:hint="default" w:ascii="Times New Roman" w:hAnsi="Times New Roman" w:cs="Times New Roman" w:eastAsiaTheme="minorEastAsia"/>
                <w:b/>
                <w:bCs/>
                <w:color w:val="auto"/>
                <w:sz w:val="24"/>
                <w:szCs w:val="24"/>
                <w:highlight w:val="none"/>
              </w:rPr>
              <w:t>区域生态调查</w:t>
            </w: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根据现场踏勘，本项目所在区域现已规划为工业片区，</w:t>
            </w:r>
            <w:r>
              <w:rPr>
                <w:rFonts w:hint="eastAsia" w:ascii="Times New Roman" w:hAnsi="Times New Roman" w:cs="Times New Roman" w:eastAsiaTheme="minorEastAsia"/>
                <w:color w:val="auto"/>
                <w:highlight w:val="none"/>
                <w:lang w:eastAsia="zh-CN"/>
              </w:rPr>
              <w:t>项目周围为次生林地、桉树林或空地，人类活动频繁</w:t>
            </w:r>
            <w:r>
              <w:rPr>
                <w:rFonts w:hint="default" w:ascii="Times New Roman" w:hAnsi="Times New Roman" w:cs="Times New Roman" w:eastAsiaTheme="minorEastAsia"/>
                <w:color w:val="auto"/>
                <w:highlight w:val="none"/>
                <w:lang w:eastAsia="zh-CN"/>
              </w:rPr>
              <w:t>，生态系统比较简单</w:t>
            </w:r>
            <w:r>
              <w:rPr>
                <w:rFonts w:hint="default" w:ascii="Times New Roman" w:hAnsi="Times New Roman" w:cs="Times New Roman" w:eastAsiaTheme="minorEastAsia"/>
                <w:color w:val="auto"/>
                <w:highlight w:val="none"/>
              </w:rPr>
              <w:t>。</w:t>
            </w: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p>
            <w:pPr>
              <w:pStyle w:val="23"/>
              <w:widowControl w:val="0"/>
              <w:spacing w:before="15" w:beforeAutospacing="0" w:after="0" w:afterAutospacing="0" w:line="360" w:lineRule="auto"/>
              <w:ind w:firstLine="480" w:firstLineChars="200"/>
              <w:jc w:val="both"/>
              <w:rPr>
                <w:rFonts w:hint="default" w:ascii="Times New Roman" w:hAnsi="Times New Roman" w:cs="Times New Roman" w:eastAsiaTheme="minorEastAsia"/>
                <w:color w:val="auto"/>
                <w:highlight w:val="none"/>
              </w:rPr>
            </w:pPr>
          </w:p>
        </w:tc>
      </w:tr>
    </w:tbl>
    <w:p>
      <w:pPr>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2" w:name="_Toc1054"/>
      <w:bookmarkStart w:id="3" w:name="_Toc25695"/>
      <w:r>
        <w:rPr>
          <w:rFonts w:hint="default" w:ascii="Times New Roman" w:hAnsi="Times New Roman" w:cs="Times New Roman" w:eastAsiaTheme="minorEastAsia"/>
          <w:b/>
          <w:bCs/>
          <w:color w:val="auto"/>
          <w:sz w:val="32"/>
          <w:szCs w:val="32"/>
          <w:highlight w:val="none"/>
        </w:rPr>
        <w:t>02.编制依据及环境功能区划</w:t>
      </w:r>
      <w:bookmarkEnd w:id="2"/>
      <w:bookmarkEnd w:id="3"/>
    </w:p>
    <w:tbl>
      <w:tblPr>
        <w:tblStyle w:val="26"/>
        <w:tblW w:w="942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42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3435" w:hRule="atLeast"/>
          <w:jc w:val="center"/>
        </w:trPr>
        <w:tc>
          <w:tcPr>
            <w:tcW w:w="9420"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2.1国家法律及文件</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◆《中华人民共和国环境保护法》（2015修订）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◆《中华人民共和国环境影响评价法》（201</w:t>
            </w:r>
            <w:r>
              <w:rPr>
                <w:rFonts w:hint="default" w:ascii="Times New Roman" w:hAnsi="Times New Roman" w:cs="Times New Roman" w:eastAsiaTheme="minorEastAsia"/>
                <w:color w:val="auto"/>
                <w:sz w:val="24"/>
                <w:szCs w:val="22"/>
                <w:highlight w:val="none"/>
                <w:lang w:val="en-US" w:eastAsia="zh-CN"/>
              </w:rPr>
              <w:t>8</w:t>
            </w:r>
            <w:r>
              <w:rPr>
                <w:rFonts w:hint="default" w:ascii="Times New Roman" w:hAnsi="Times New Roman" w:cs="Times New Roman" w:eastAsiaTheme="minorEastAsia"/>
                <w:caps w:val="0"/>
                <w:color w:val="auto"/>
                <w:sz w:val="24"/>
                <w:szCs w:val="24"/>
                <w:highlight w:val="none"/>
              </w:rPr>
              <w:t>年修订）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◆《中华人民共和国大气污染防治法》（</w:t>
            </w:r>
            <w:r>
              <w:rPr>
                <w:rFonts w:hint="default" w:ascii="Times New Roman" w:hAnsi="Times New Roman" w:cs="Times New Roman" w:eastAsiaTheme="minorEastAsia"/>
                <w:caps w:val="0"/>
                <w:color w:val="auto"/>
                <w:sz w:val="24"/>
                <w:szCs w:val="24"/>
                <w:highlight w:val="none"/>
                <w:lang w:val="en-US" w:eastAsia="zh-CN"/>
              </w:rPr>
              <w:t>2018年修订</w:t>
            </w:r>
            <w:r>
              <w:rPr>
                <w:rFonts w:hint="default" w:ascii="Times New Roman" w:hAnsi="Times New Roman" w:cs="Times New Roman" w:eastAsiaTheme="minorEastAsia"/>
                <w:caps w:val="0"/>
                <w:color w:val="auto"/>
                <w:sz w:val="24"/>
                <w:szCs w:val="24"/>
                <w:highlight w:val="none"/>
              </w:rPr>
              <w:t>）</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◆《中华人民共和国水污染防治法》（2017年修订）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◆《中华人民共和国环境噪声污染防治法》（</w:t>
            </w:r>
            <w:r>
              <w:rPr>
                <w:rFonts w:hint="default" w:ascii="Times New Roman" w:hAnsi="Times New Roman" w:cs="Times New Roman" w:eastAsiaTheme="minorEastAsia"/>
                <w:caps w:val="0"/>
                <w:color w:val="auto"/>
                <w:sz w:val="24"/>
                <w:szCs w:val="24"/>
                <w:highlight w:val="none"/>
                <w:lang w:val="en-US" w:eastAsia="zh-CN"/>
              </w:rPr>
              <w:t>2018年修订</w:t>
            </w:r>
            <w:r>
              <w:rPr>
                <w:rFonts w:hint="default" w:ascii="Times New Roman" w:hAnsi="Times New Roman" w:cs="Times New Roman" w:eastAsiaTheme="minorEastAsia"/>
                <w:caps w:val="0"/>
                <w:color w:val="auto"/>
                <w:sz w:val="24"/>
                <w:szCs w:val="24"/>
                <w:highlight w:val="none"/>
              </w:rPr>
              <w:t>）</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◆《中华人民共和国固体废物污染环境防治法》（201</w:t>
            </w:r>
            <w:r>
              <w:rPr>
                <w:rFonts w:hint="default" w:ascii="Times New Roman" w:hAnsi="Times New Roman" w:cs="Times New Roman" w:eastAsiaTheme="minorEastAsia"/>
                <w:caps w:val="0"/>
                <w:color w:val="auto"/>
                <w:sz w:val="24"/>
                <w:szCs w:val="24"/>
                <w:highlight w:val="none"/>
                <w:lang w:val="en-US" w:eastAsia="zh-CN"/>
              </w:rPr>
              <w:t>6</w:t>
            </w:r>
            <w:r>
              <w:rPr>
                <w:rFonts w:hint="default" w:ascii="Times New Roman" w:hAnsi="Times New Roman" w:cs="Times New Roman" w:eastAsiaTheme="minorEastAsia"/>
                <w:caps w:val="0"/>
                <w:color w:val="auto"/>
                <w:sz w:val="24"/>
                <w:szCs w:val="24"/>
                <w:highlight w:val="none"/>
              </w:rPr>
              <w:t>年修订）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◆《中华人民共和国清洁生产促进法》（2012年修订）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◆《建设项目环境保护管理条例》（2017年修订）</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◆《国民经济行业分类》（GB/T4754-2017）</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◆《建设项目环境影响评价分类管理名录》（2018年修改单）</w:t>
            </w:r>
          </w:p>
          <w:p>
            <w:pPr>
              <w:tabs>
                <w:tab w:val="left" w:pos="360"/>
                <w:tab w:val="left" w:pos="522"/>
              </w:tabs>
              <w:spacing w:line="360" w:lineRule="auto"/>
              <w:ind w:firstLine="480" w:firstLineChars="200"/>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◆《“十三五”环境影响评价改革实施方案》（环保部2016年）</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2.2地方法规及管理文件</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◆《广东省环境保护条例》（</w:t>
            </w:r>
            <w:r>
              <w:rPr>
                <w:rFonts w:hint="default" w:ascii="Times New Roman" w:hAnsi="Times New Roman" w:cs="Times New Roman" w:eastAsiaTheme="minorEastAsia"/>
                <w:caps w:val="0"/>
                <w:color w:val="auto"/>
                <w:sz w:val="24"/>
                <w:szCs w:val="24"/>
                <w:highlight w:val="none"/>
                <w:lang w:val="en-US" w:eastAsia="zh-CN"/>
              </w:rPr>
              <w:t>2018</w:t>
            </w:r>
            <w:r>
              <w:rPr>
                <w:rFonts w:hint="default" w:ascii="Times New Roman" w:hAnsi="Times New Roman" w:cs="Times New Roman" w:eastAsiaTheme="minorEastAsia"/>
                <w:caps w:val="0"/>
                <w:color w:val="auto"/>
                <w:sz w:val="24"/>
                <w:szCs w:val="24"/>
                <w:highlight w:val="none"/>
              </w:rPr>
              <w:t>年修正）</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◆《广东省环境保护规划纲要》（2006~2020年）</w:t>
            </w:r>
          </w:p>
          <w:p>
            <w:pPr>
              <w:tabs>
                <w:tab w:val="left" w:pos="360"/>
                <w:tab w:val="left" w:pos="522"/>
              </w:tabs>
              <w:spacing w:line="360" w:lineRule="auto"/>
              <w:ind w:firstLine="48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广东省大气</w:t>
            </w:r>
            <w:r>
              <w:rPr>
                <w:rFonts w:hint="default" w:ascii="Times New Roman" w:hAnsi="Times New Roman" w:cs="Times New Roman" w:eastAsiaTheme="minorEastAsia"/>
                <w:color w:val="auto"/>
                <w:sz w:val="24"/>
                <w:szCs w:val="24"/>
                <w:highlight w:val="none"/>
                <w:lang w:eastAsia="zh-CN"/>
              </w:rPr>
              <w:t>污染</w:t>
            </w:r>
            <w:r>
              <w:rPr>
                <w:rFonts w:hint="default" w:ascii="Times New Roman" w:hAnsi="Times New Roman" w:cs="Times New Roman" w:eastAsiaTheme="minorEastAsia"/>
                <w:color w:val="auto"/>
                <w:sz w:val="24"/>
                <w:szCs w:val="24"/>
                <w:highlight w:val="none"/>
              </w:rPr>
              <w:t>防治条例</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（201</w:t>
            </w:r>
            <w:r>
              <w:rPr>
                <w:rFonts w:hint="default" w:ascii="Times New Roman" w:hAnsi="Times New Roman" w:cs="Times New Roman" w:eastAsiaTheme="minorEastAsia"/>
                <w:color w:val="auto"/>
                <w:sz w:val="24"/>
                <w:szCs w:val="24"/>
                <w:highlight w:val="none"/>
                <w:lang w:val="en-US" w:eastAsia="zh-CN"/>
              </w:rPr>
              <w:t>9年</w:t>
            </w:r>
            <w:r>
              <w:rPr>
                <w:rFonts w:hint="default" w:ascii="Times New Roman" w:hAnsi="Times New Roman" w:cs="Times New Roman" w:eastAsiaTheme="minorEastAsia"/>
                <w:color w:val="auto"/>
                <w:sz w:val="24"/>
                <w:szCs w:val="24"/>
                <w:highlight w:val="none"/>
              </w:rPr>
              <w:t>）</w:t>
            </w:r>
          </w:p>
          <w:p>
            <w:pPr>
              <w:tabs>
                <w:tab w:val="left" w:pos="360"/>
                <w:tab w:val="left" w:pos="522"/>
              </w:tabs>
              <w:spacing w:line="360" w:lineRule="auto"/>
              <w:ind w:firstLine="48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◆《广东省水污染防治</w:t>
            </w:r>
            <w:r>
              <w:rPr>
                <w:rFonts w:hint="default" w:ascii="Times New Roman" w:hAnsi="Times New Roman" w:cs="Times New Roman" w:eastAsiaTheme="minorEastAsia"/>
                <w:color w:val="auto"/>
                <w:sz w:val="24"/>
                <w:szCs w:val="24"/>
                <w:highlight w:val="none"/>
                <w:lang w:eastAsia="zh-CN"/>
              </w:rPr>
              <w:t>行动计划设施</w:t>
            </w:r>
            <w:r>
              <w:rPr>
                <w:rFonts w:hint="default" w:ascii="Times New Roman" w:hAnsi="Times New Roman" w:cs="Times New Roman" w:eastAsiaTheme="minorEastAsia"/>
                <w:color w:val="auto"/>
                <w:sz w:val="24"/>
                <w:szCs w:val="24"/>
                <w:highlight w:val="none"/>
              </w:rPr>
              <w:t>方案》（2015年）</w:t>
            </w:r>
          </w:p>
          <w:p>
            <w:pPr>
              <w:tabs>
                <w:tab w:val="left" w:pos="360"/>
                <w:tab w:val="left" w:pos="522"/>
              </w:tabs>
              <w:spacing w:line="360" w:lineRule="auto"/>
              <w:ind w:firstLine="480"/>
              <w:rPr>
                <w:rFonts w:hint="default" w:ascii="Times New Roman" w:hAnsi="Times New Roman" w:cs="Times New Roman" w:eastAsiaTheme="minorEastAsia"/>
                <w:caps w:val="0"/>
                <w:color w:val="auto"/>
                <w:sz w:val="24"/>
                <w:szCs w:val="24"/>
                <w:highlight w:val="none"/>
                <w:lang w:eastAsia="zh-CN"/>
              </w:rPr>
            </w:pPr>
            <w:r>
              <w:rPr>
                <w:rFonts w:hint="default" w:ascii="Times New Roman" w:hAnsi="Times New Roman" w:cs="Times New Roman" w:eastAsiaTheme="minorEastAsia"/>
                <w:caps w:val="0"/>
                <w:color w:val="auto"/>
                <w:sz w:val="24"/>
                <w:szCs w:val="24"/>
                <w:highlight w:val="none"/>
              </w:rPr>
              <w:t>◆《广东省打赢蓝天保卫战2018年工作方案》（粤环〔2018〕23号）</w:t>
            </w:r>
          </w:p>
          <w:p>
            <w:pPr>
              <w:tabs>
                <w:tab w:val="left" w:pos="360"/>
                <w:tab w:val="left" w:pos="522"/>
              </w:tabs>
              <w:spacing w:line="360" w:lineRule="auto"/>
              <w:ind w:firstLine="480"/>
              <w:rPr>
                <w:rFonts w:hint="default" w:ascii="Times New Roman" w:hAnsi="Times New Roman" w:cs="Times New Roman" w:eastAsiaTheme="minorEastAsia"/>
                <w:caps w:val="0"/>
                <w:color w:val="auto"/>
                <w:sz w:val="24"/>
                <w:highlight w:val="none"/>
                <w:lang w:eastAsia="zh-CN"/>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highlight w:val="none"/>
                <w:lang w:eastAsia="zh-CN"/>
              </w:rPr>
              <w:t>《广东省打赢蓝天保卫战实施方案（2018-2020年）》（粤府</w:t>
            </w:r>
            <w:r>
              <w:rPr>
                <w:rFonts w:hint="default" w:ascii="Times New Roman" w:hAnsi="Times New Roman" w:cs="Times New Roman" w:eastAsiaTheme="minorEastAsia"/>
                <w:caps w:val="0"/>
                <w:color w:val="auto"/>
                <w:sz w:val="24"/>
                <w:highlight w:val="none"/>
                <w:lang w:val="en-US" w:eastAsia="zh-CN"/>
              </w:rPr>
              <w:t>[2018]128号</w:t>
            </w:r>
            <w:r>
              <w:rPr>
                <w:rFonts w:hint="default" w:ascii="Times New Roman" w:hAnsi="Times New Roman" w:cs="Times New Roman" w:eastAsiaTheme="minorEastAsia"/>
                <w:caps w:val="0"/>
                <w:color w:val="auto"/>
                <w:sz w:val="24"/>
                <w:highlight w:val="none"/>
                <w:lang w:eastAsia="zh-CN"/>
              </w:rPr>
              <w:t>）</w:t>
            </w:r>
          </w:p>
          <w:p>
            <w:pPr>
              <w:tabs>
                <w:tab w:val="left" w:pos="360"/>
                <w:tab w:val="left" w:pos="522"/>
              </w:tabs>
              <w:spacing w:line="360" w:lineRule="auto"/>
              <w:ind w:firstLine="480"/>
              <w:rPr>
                <w:rFonts w:hint="default" w:ascii="Times New Roman" w:hAnsi="Times New Roman" w:cs="Times New Roman" w:eastAsiaTheme="minorEastAsia"/>
                <w:caps w:val="0"/>
                <w:color w:val="auto"/>
                <w:sz w:val="24"/>
                <w:szCs w:val="24"/>
                <w:highlight w:val="none"/>
                <w:lang w:eastAsia="zh-CN"/>
              </w:rPr>
            </w:pPr>
            <w:r>
              <w:rPr>
                <w:rFonts w:hint="default" w:ascii="Times New Roman" w:hAnsi="Times New Roman" w:cs="Times New Roman" w:eastAsiaTheme="minorEastAsia"/>
                <w:caps w:val="0"/>
                <w:color w:val="auto"/>
                <w:sz w:val="24"/>
                <w:szCs w:val="24"/>
                <w:highlight w:val="none"/>
              </w:rPr>
              <w:t>◆《关于印发广东省主体功能区规划的配套环保政策的通知》（粤环[2014]7号</w:t>
            </w:r>
            <w:r>
              <w:rPr>
                <w:rFonts w:hint="default" w:ascii="Times New Roman" w:hAnsi="Times New Roman" w:cs="Times New Roman" w:eastAsiaTheme="minorEastAsia"/>
                <w:caps w:val="0"/>
                <w:color w:val="auto"/>
                <w:sz w:val="24"/>
                <w:szCs w:val="24"/>
                <w:highlight w:val="none"/>
                <w:lang w:eastAsia="zh-CN"/>
              </w:rPr>
              <w:t>）</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◆《关于实施差别化环保准入促进区域协调发展的指导意见》（粤环[2014]27号）  </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◆《清远市打赢蓝天保卫战实施方案（2019-2020年）》（清环[2019]194号）</w:t>
            </w:r>
          </w:p>
          <w:p>
            <w:pPr>
              <w:tabs>
                <w:tab w:val="left" w:pos="360"/>
                <w:tab w:val="left" w:pos="522"/>
              </w:tabs>
              <w:spacing w:line="360" w:lineRule="auto"/>
              <w:ind w:firstLine="48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◆《清远市水污染防治行动计划</w:t>
            </w:r>
            <w:r>
              <w:rPr>
                <w:rFonts w:hint="default" w:ascii="Times New Roman" w:hAnsi="Times New Roman" w:cs="Times New Roman" w:eastAsiaTheme="minorEastAsia"/>
                <w:color w:val="auto"/>
                <w:sz w:val="24"/>
                <w:szCs w:val="24"/>
                <w:highlight w:val="none"/>
                <w:lang w:eastAsia="zh-CN"/>
              </w:rPr>
              <w:t>工作方案</w:t>
            </w:r>
            <w:r>
              <w:rPr>
                <w:rFonts w:hint="default" w:ascii="Times New Roman" w:hAnsi="Times New Roman" w:cs="Times New Roman" w:eastAsiaTheme="minorEastAsia"/>
                <w:color w:val="auto"/>
                <w:sz w:val="24"/>
                <w:szCs w:val="24"/>
                <w:highlight w:val="none"/>
              </w:rPr>
              <w:t>》（2016年2月）</w:t>
            </w:r>
          </w:p>
          <w:p>
            <w:pPr>
              <w:tabs>
                <w:tab w:val="left" w:pos="360"/>
                <w:tab w:val="left" w:pos="522"/>
              </w:tabs>
              <w:spacing w:line="360" w:lineRule="auto"/>
              <w:ind w:firstLine="480"/>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◆《清远市主体功能区规划》（2010-2020）</w:t>
            </w:r>
          </w:p>
          <w:p>
            <w:pPr>
              <w:tabs>
                <w:tab w:val="left" w:pos="360"/>
                <w:tab w:val="left" w:pos="522"/>
              </w:tabs>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◆《佛冈县环境保护规划》（2004年）</w:t>
            </w:r>
          </w:p>
          <w:p>
            <w:pPr>
              <w:tabs>
                <w:tab w:val="left" w:pos="360"/>
                <w:tab w:val="left" w:pos="522"/>
              </w:tabs>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◆《佛冈县土地利用总体规划》（2010-2020</w:t>
            </w:r>
            <w:r>
              <w:rPr>
                <w:rFonts w:hint="default" w:ascii="Times New Roman" w:hAnsi="Times New Roman" w:cs="Times New Roman" w:eastAsiaTheme="minorEastAsia"/>
                <w:caps w:val="0"/>
                <w:color w:val="auto"/>
                <w:sz w:val="24"/>
                <w:szCs w:val="24"/>
                <w:highlight w:val="none"/>
                <w:lang w:eastAsia="zh-CN"/>
              </w:rPr>
              <w:t>年</w:t>
            </w:r>
            <w:r>
              <w:rPr>
                <w:rFonts w:hint="default" w:ascii="Times New Roman" w:hAnsi="Times New Roman" w:cs="Times New Roman" w:eastAsiaTheme="minorEastAsia"/>
                <w:cap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◆《清远市环境保护与生态建设“十三五”规划》</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2.3 产业政策文件</w:t>
            </w:r>
          </w:p>
          <w:p>
            <w:pPr>
              <w:pStyle w:val="10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lang w:val="en-US" w:eastAsia="zh-CN"/>
              </w:rPr>
            </w:pPr>
            <w:r>
              <w:rPr>
                <w:rFonts w:hint="default" w:ascii="Times New Roman" w:hAnsi="Times New Roman" w:cs="Times New Roman" w:eastAsiaTheme="minorEastAsia"/>
                <w:caps w:val="0"/>
                <w:color w:val="auto"/>
                <w:sz w:val="24"/>
                <w:szCs w:val="24"/>
                <w:highlight w:val="none"/>
              </w:rPr>
              <w:t>◆《产业结构调整指导目录(2011年本)》（2013年修订）</w:t>
            </w:r>
          </w:p>
          <w:p>
            <w:pPr>
              <w:pStyle w:val="10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lang w:val="en-US" w:eastAsia="zh-CN"/>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szCs w:val="24"/>
                <w:highlight w:val="none"/>
                <w:lang w:val="en-US" w:eastAsia="zh-CN"/>
              </w:rPr>
              <w:t>《部分工业淘汰落后生产工艺装备和产品指导目录（工产业[2010]第122号》</w:t>
            </w:r>
          </w:p>
          <w:p>
            <w:pPr>
              <w:pStyle w:val="10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lang w:val="en-US" w:eastAsia="zh-CN"/>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szCs w:val="24"/>
                <w:highlight w:val="none"/>
                <w:lang w:val="en-US" w:eastAsia="zh-CN"/>
              </w:rPr>
              <w:t>《广东省企业投资项目实行清单管理的意见（试行）》（粤府〔2015〕26号）</w:t>
            </w:r>
          </w:p>
          <w:p>
            <w:pPr>
              <w:pStyle w:val="10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lang w:val="en-US" w:eastAsia="zh-CN"/>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szCs w:val="24"/>
                <w:highlight w:val="none"/>
                <w:lang w:val="en-US" w:eastAsia="zh-CN"/>
              </w:rPr>
              <w:t>《清远市主体功能区产业发展指导目录》（2013年10月31日实施）</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aps w:val="0"/>
                <w:color w:val="auto"/>
                <w:sz w:val="24"/>
                <w:szCs w:val="24"/>
                <w:highlight w:val="none"/>
              </w:rPr>
            </w:pPr>
            <w:r>
              <w:rPr>
                <w:rFonts w:hint="default" w:ascii="Times New Roman" w:hAnsi="Times New Roman" w:cs="Times New Roman" w:eastAsiaTheme="minorEastAsia"/>
                <w:b w:val="0"/>
                <w:i w:val="0"/>
                <w:caps w:val="0"/>
                <w:color w:val="auto"/>
                <w:spacing w:val="0"/>
                <w:sz w:val="24"/>
                <w:szCs w:val="24"/>
                <w:highlight w:val="none"/>
              </w:rPr>
              <w:t>◆《清远市企业投资负面清单》</w:t>
            </w:r>
            <w:r>
              <w:rPr>
                <w:rFonts w:hint="default" w:ascii="Times New Roman" w:hAnsi="Times New Roman" w:cs="Times New Roman" w:eastAsiaTheme="minorEastAsia"/>
                <w:b w:val="0"/>
                <w:i w:val="0"/>
                <w:caps w:val="0"/>
                <w:color w:val="auto"/>
                <w:spacing w:val="0"/>
                <w:sz w:val="24"/>
                <w:szCs w:val="24"/>
                <w:highlight w:val="none"/>
                <w:lang w:eastAsia="zh-CN"/>
              </w:rPr>
              <w:t>（</w:t>
            </w:r>
            <w:r>
              <w:rPr>
                <w:rFonts w:hint="default" w:ascii="Times New Roman" w:hAnsi="Times New Roman" w:cs="Times New Roman" w:eastAsiaTheme="minorEastAsia"/>
                <w:b w:val="0"/>
                <w:i w:val="0"/>
                <w:caps w:val="0"/>
                <w:color w:val="auto"/>
                <w:spacing w:val="0"/>
                <w:sz w:val="24"/>
                <w:szCs w:val="24"/>
                <w:highlight w:val="none"/>
              </w:rPr>
              <w:t>2014年09月0</w:t>
            </w:r>
            <w:r>
              <w:rPr>
                <w:rFonts w:hint="default" w:ascii="Times New Roman" w:hAnsi="Times New Roman" w:cs="Times New Roman" w:eastAsiaTheme="minorEastAsia"/>
                <w:b w:val="0"/>
                <w:i w:val="0"/>
                <w:caps w:val="0"/>
                <w:color w:val="auto"/>
                <w:spacing w:val="0"/>
                <w:sz w:val="24"/>
                <w:szCs w:val="24"/>
                <w:highlight w:val="none"/>
                <w:lang w:val="en-US" w:eastAsia="zh-CN"/>
              </w:rPr>
              <w:t>1</w:t>
            </w:r>
            <w:r>
              <w:rPr>
                <w:rFonts w:hint="default" w:ascii="Times New Roman" w:hAnsi="Times New Roman" w:cs="Times New Roman" w:eastAsiaTheme="minorEastAsia"/>
                <w:b w:val="0"/>
                <w:i w:val="0"/>
                <w:caps w:val="0"/>
                <w:color w:val="auto"/>
                <w:spacing w:val="0"/>
                <w:sz w:val="24"/>
                <w:szCs w:val="24"/>
                <w:highlight w:val="none"/>
              </w:rPr>
              <w:t>日</w:t>
            </w:r>
            <w:r>
              <w:rPr>
                <w:rFonts w:hint="default" w:ascii="Times New Roman" w:hAnsi="Times New Roman" w:cs="Times New Roman" w:eastAsiaTheme="minorEastAsia"/>
                <w:b w:val="0"/>
                <w:i w:val="0"/>
                <w:caps w:val="0"/>
                <w:color w:val="auto"/>
                <w:spacing w:val="0"/>
                <w:sz w:val="24"/>
                <w:szCs w:val="24"/>
                <w:highlight w:val="none"/>
                <w:lang w:val="en-US" w:eastAsia="zh-CN"/>
              </w:rPr>
              <w:t>实施</w:t>
            </w:r>
            <w:r>
              <w:rPr>
                <w:rFonts w:hint="default" w:ascii="Times New Roman" w:hAnsi="Times New Roman" w:cs="Times New Roman" w:eastAsiaTheme="minorEastAsia"/>
                <w:b w:val="0"/>
                <w:i w:val="0"/>
                <w:caps w:val="0"/>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2.4相关的技术标准规范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◆《环境影响评价技术导则-总纲》(HJ 2.1-2016)</w:t>
            </w:r>
          </w:p>
          <w:p>
            <w:pPr>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◆《环境影响评价技术导则-大气环境》(HJ 2.2-20</w:t>
            </w:r>
            <w:r>
              <w:rPr>
                <w:rFonts w:hint="default" w:ascii="Times New Roman" w:hAnsi="Times New Roman" w:cs="Times New Roman" w:eastAsiaTheme="minorEastAsia"/>
                <w:caps w:val="0"/>
                <w:color w:val="auto"/>
                <w:sz w:val="24"/>
                <w:szCs w:val="24"/>
                <w:highlight w:val="none"/>
                <w:lang w:val="en-US" w:eastAsia="zh-CN"/>
              </w:rPr>
              <w:t>1</w:t>
            </w:r>
            <w:r>
              <w:rPr>
                <w:rFonts w:hint="default" w:ascii="Times New Roman" w:hAnsi="Times New Roman" w:cs="Times New Roman" w:eastAsiaTheme="minorEastAsia"/>
                <w:caps w:val="0"/>
                <w:color w:val="auto"/>
                <w:sz w:val="24"/>
                <w:szCs w:val="24"/>
                <w:highlight w:val="none"/>
              </w:rPr>
              <w:t>8)</w:t>
            </w:r>
          </w:p>
          <w:p>
            <w:pPr>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◆《环境影响评价技术导则-地</w:t>
            </w:r>
            <w:r>
              <w:rPr>
                <w:rFonts w:hint="default" w:ascii="Times New Roman" w:hAnsi="Times New Roman" w:cs="Times New Roman" w:eastAsiaTheme="minorEastAsia"/>
                <w:caps w:val="0"/>
                <w:color w:val="auto"/>
                <w:sz w:val="24"/>
                <w:szCs w:val="24"/>
                <w:highlight w:val="none"/>
                <w:lang w:eastAsia="zh-CN"/>
              </w:rPr>
              <w:t>表</w:t>
            </w:r>
            <w:r>
              <w:rPr>
                <w:rFonts w:hint="default" w:ascii="Times New Roman" w:hAnsi="Times New Roman" w:cs="Times New Roman" w:eastAsiaTheme="minorEastAsia"/>
                <w:caps w:val="0"/>
                <w:color w:val="auto"/>
                <w:sz w:val="24"/>
                <w:szCs w:val="24"/>
                <w:highlight w:val="none"/>
              </w:rPr>
              <w:t>水环境》(HJ2.3-</w:t>
            </w:r>
            <w:r>
              <w:rPr>
                <w:rFonts w:hint="default" w:ascii="Times New Roman" w:hAnsi="Times New Roman" w:cs="Times New Roman" w:eastAsiaTheme="minorEastAsia"/>
                <w:caps w:val="0"/>
                <w:color w:val="auto"/>
                <w:sz w:val="24"/>
                <w:szCs w:val="24"/>
                <w:highlight w:val="none"/>
                <w:lang w:val="en-US" w:eastAsia="zh-CN"/>
              </w:rPr>
              <w:t>2018</w:t>
            </w:r>
            <w:r>
              <w:rPr>
                <w:rFonts w:hint="default" w:ascii="Times New Roman" w:hAnsi="Times New Roman" w:cs="Times New Roman" w:eastAsiaTheme="minorEastAsia"/>
                <w:caps w:val="0"/>
                <w:color w:val="auto"/>
                <w:sz w:val="24"/>
                <w:szCs w:val="24"/>
                <w:highlight w:val="none"/>
              </w:rPr>
              <w:t>)</w:t>
            </w:r>
          </w:p>
          <w:p>
            <w:pPr>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◆《环境影响评价技术导则-声环境》(HJ 2.4-2009)</w:t>
            </w:r>
          </w:p>
          <w:p>
            <w:pPr>
              <w:spacing w:line="360" w:lineRule="auto"/>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◆《声环境功能区划技术规范》（GBT/15190-2014）</w:t>
            </w:r>
          </w:p>
          <w:p>
            <w:pPr>
              <w:keepNext w:val="0"/>
              <w:keepLines w:val="0"/>
              <w:pageBreakBefore w:val="0"/>
              <w:widowControl w:val="0"/>
              <w:tabs>
                <w:tab w:val="left" w:pos="360"/>
                <w:tab w:val="left" w:pos="522"/>
              </w:tabs>
              <w:kinsoku/>
              <w:wordWrap/>
              <w:overflowPunct/>
              <w:topLinePunct w:val="0"/>
              <w:bidi w:val="0"/>
              <w:adjustRightInd/>
              <w:snapToGrid/>
              <w:spacing w:line="360" w:lineRule="auto"/>
              <w:outlineLvl w:val="9"/>
              <w:rPr>
                <w:rFonts w:hint="default" w:ascii="Times New Roman" w:hAnsi="Times New Roman" w:cs="Times New Roman" w:eastAsiaTheme="minorEastAsia"/>
                <w:bCs/>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 xml:space="preserve">    ◆《建设项目环境风险评价技术导则》（HJ 169-2018）</w:t>
            </w:r>
          </w:p>
          <w:p>
            <w:pPr>
              <w:spacing w:line="360" w:lineRule="auto"/>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b/>
                <w:bCs/>
                <w:color w:val="auto"/>
                <w:sz w:val="28"/>
                <w:szCs w:val="28"/>
                <w:highlight w:val="none"/>
              </w:rPr>
              <w:t>2.5</w:t>
            </w:r>
            <w:r>
              <w:rPr>
                <w:rFonts w:hint="default" w:ascii="Times New Roman" w:hAnsi="Times New Roman" w:cs="Times New Roman" w:eastAsiaTheme="minorEastAsia"/>
                <w:b/>
                <w:bCs/>
                <w:color w:val="auto"/>
                <w:sz w:val="28"/>
                <w:szCs w:val="28"/>
                <w:highlight w:val="none"/>
                <w:lang w:eastAsia="zh-CN"/>
              </w:rPr>
              <w:t>环境保护</w:t>
            </w:r>
            <w:r>
              <w:rPr>
                <w:rFonts w:hint="default" w:ascii="Times New Roman" w:hAnsi="Times New Roman" w:cs="Times New Roman" w:eastAsiaTheme="minorEastAsia"/>
                <w:b/>
                <w:bCs/>
                <w:color w:val="auto"/>
                <w:sz w:val="28"/>
                <w:szCs w:val="28"/>
                <w:highlight w:val="none"/>
              </w:rPr>
              <w:t>和职业安全卫生</w:t>
            </w:r>
            <w:r>
              <w:rPr>
                <w:rFonts w:hint="default" w:ascii="Times New Roman" w:hAnsi="Times New Roman" w:cs="Times New Roman" w:eastAsiaTheme="minorEastAsia"/>
                <w:b/>
                <w:color w:val="auto"/>
                <w:sz w:val="28"/>
                <w:szCs w:val="28"/>
                <w:highlight w:val="none"/>
              </w:rPr>
              <w:t>标准规范</w:t>
            </w:r>
          </w:p>
          <w:p>
            <w:pPr>
              <w:spacing w:line="360" w:lineRule="auto"/>
              <w:ind w:firstLine="480" w:firstLineChars="200"/>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◆《企业环境管理体系》</w:t>
            </w:r>
            <w:r>
              <w:rPr>
                <w:rFonts w:hint="default" w:ascii="Times New Roman" w:hAnsi="Times New Roman" w:cs="Times New Roman" w:eastAsiaTheme="minorEastAsia"/>
                <w:caps w:val="0"/>
                <w:color w:val="auto"/>
                <w:sz w:val="24"/>
                <w:szCs w:val="24"/>
                <w:highlight w:val="none"/>
                <w:lang w:eastAsia="zh-CN"/>
              </w:rPr>
              <w:t>（</w:t>
            </w:r>
            <w:r>
              <w:rPr>
                <w:rFonts w:hint="default" w:ascii="Times New Roman" w:hAnsi="Times New Roman" w:cs="Times New Roman" w:eastAsiaTheme="minorEastAsia"/>
                <w:caps w:val="0"/>
                <w:color w:val="auto"/>
                <w:sz w:val="24"/>
                <w:szCs w:val="24"/>
                <w:highlight w:val="none"/>
              </w:rPr>
              <w:t>GB/T24001-2004</w:t>
            </w:r>
            <w:r>
              <w:rPr>
                <w:rFonts w:hint="default" w:ascii="Times New Roman" w:hAnsi="Times New Roman" w:cs="Times New Roman" w:eastAsiaTheme="minorEastAsia"/>
                <w:caps w:val="0"/>
                <w:color w:val="auto"/>
                <w:sz w:val="24"/>
                <w:szCs w:val="24"/>
                <w:highlight w:val="none"/>
                <w:lang w:val="en-US" w:eastAsia="zh-CN"/>
              </w:rPr>
              <w:t>/ISO14001:2004</w:t>
            </w:r>
            <w:r>
              <w:rPr>
                <w:rFonts w:hint="default" w:ascii="Times New Roman" w:hAnsi="Times New Roman" w:cs="Times New Roman" w:eastAsiaTheme="minorEastAsia"/>
                <w:caps w:val="0"/>
                <w:color w:val="auto"/>
                <w:sz w:val="24"/>
                <w:szCs w:val="24"/>
                <w:highlight w:val="none"/>
                <w:lang w:eastAsia="zh-CN"/>
              </w:rPr>
              <w:t>）</w:t>
            </w:r>
          </w:p>
          <w:p>
            <w:pPr>
              <w:spacing w:line="360" w:lineRule="auto"/>
              <w:ind w:firstLine="480" w:firstLineChars="200"/>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◆《《工作场所有害因素职业接触限值》（GBZ2.1-2007和GBZ2.2-2007）</w:t>
            </w:r>
          </w:p>
          <w:p>
            <w:pPr>
              <w:spacing w:line="360" w:lineRule="auto"/>
              <w:ind w:firstLine="480" w:firstLineChars="200"/>
              <w:rPr>
                <w:rFonts w:hint="default" w:ascii="Times New Roman" w:hAnsi="Times New Roman" w:cs="Times New Roman" w:eastAsiaTheme="minorEastAsia"/>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szCs w:val="24"/>
                <w:highlight w:val="none"/>
                <w:lang w:eastAsia="zh-CN"/>
              </w:rPr>
              <w:t>《</w:t>
            </w:r>
            <w:r>
              <w:rPr>
                <w:rFonts w:hint="default" w:ascii="Times New Roman" w:hAnsi="Times New Roman" w:cs="Times New Roman" w:eastAsiaTheme="minorEastAsia"/>
                <w:caps w:val="0"/>
                <w:color w:val="auto"/>
                <w:sz w:val="24"/>
                <w:szCs w:val="24"/>
                <w:highlight w:val="none"/>
              </w:rPr>
              <w:t>工业企业设计卫生标准》（GBZ1-2010）</w:t>
            </w:r>
          </w:p>
          <w:p>
            <w:pPr>
              <w:spacing w:line="360" w:lineRule="auto"/>
              <w:ind w:firstLine="480" w:firstLineChars="200"/>
              <w:rPr>
                <w:rFonts w:hint="default" w:ascii="Times New Roman" w:hAnsi="Times New Roman" w:cs="Times New Roman" w:eastAsiaTheme="minorEastAsia"/>
                <w:caps w:val="0"/>
                <w:color w:val="auto"/>
                <w:sz w:val="24"/>
                <w:szCs w:val="24"/>
                <w:highlight w:val="none"/>
                <w:lang w:eastAsia="zh-CN"/>
              </w:rPr>
            </w:pPr>
            <w:r>
              <w:rPr>
                <w:rFonts w:hint="default" w:ascii="Times New Roman" w:hAnsi="Times New Roman" w:cs="Times New Roman" w:eastAsiaTheme="minorEastAsia"/>
                <w:caps w:val="0"/>
                <w:color w:val="auto"/>
                <w:sz w:val="24"/>
                <w:szCs w:val="24"/>
                <w:highlight w:val="none"/>
              </w:rPr>
              <w:t>◆《职业健康安全管理体系GB/T28001-2011》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2.6建设单位提供的资料</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bCs/>
                <w:caps w:val="0"/>
                <w:color w:val="auto"/>
                <w:sz w:val="24"/>
                <w:szCs w:val="24"/>
                <w:highlight w:val="none"/>
              </w:rPr>
              <w:t>环评承诺书</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caps w:val="0"/>
                <w:color w:val="auto"/>
                <w:sz w:val="24"/>
                <w:szCs w:val="24"/>
                <w:highlight w:val="none"/>
                <w:lang w:eastAsia="zh-CN"/>
              </w:rPr>
              <w:t>环评</w:t>
            </w:r>
            <w:r>
              <w:rPr>
                <w:rFonts w:hint="default" w:ascii="Times New Roman" w:hAnsi="Times New Roman" w:cs="Times New Roman" w:eastAsiaTheme="minorEastAsia"/>
                <w:bCs/>
                <w:caps w:val="0"/>
                <w:color w:val="auto"/>
                <w:sz w:val="24"/>
                <w:szCs w:val="24"/>
                <w:highlight w:val="none"/>
              </w:rPr>
              <w:t>委托书</w:t>
            </w:r>
          </w:p>
          <w:p>
            <w:pPr>
              <w:keepNext w:val="0"/>
              <w:keepLines w:val="0"/>
              <w:pageBreakBefore w:val="0"/>
              <w:widowControl w:val="0"/>
              <w:tabs>
                <w:tab w:val="left" w:pos="360"/>
                <w:tab w:val="left" w:pos="52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aps w:val="0"/>
                <w:color w:val="auto"/>
                <w:sz w:val="24"/>
                <w:szCs w:val="24"/>
                <w:highlight w:val="none"/>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b w:val="0"/>
                <w:bCs w:val="0"/>
                <w:color w:val="auto"/>
                <w:kern w:val="0"/>
                <w:sz w:val="24"/>
                <w:highlight w:val="none"/>
                <w:lang w:val="en-US" w:eastAsia="zh-CN"/>
              </w:rPr>
              <w:t>建设项目设计基础资料</w:t>
            </w:r>
            <w:r>
              <w:rPr>
                <w:rFonts w:hint="default" w:ascii="Times New Roman" w:hAnsi="Times New Roman" w:cs="Times New Roman" w:eastAsiaTheme="minorEastAsia"/>
                <w:b w:val="0"/>
                <w:bCs w:val="0"/>
                <w:color w:val="auto"/>
                <w:kern w:val="0"/>
                <w:sz w:val="24"/>
                <w:szCs w:val="22"/>
                <w:highlight w:val="none"/>
                <w:lang w:val="en-US" w:eastAsia="zh-CN"/>
              </w:rPr>
              <w:t>调查表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aps w:val="0"/>
                <w:color w:val="auto"/>
                <w:sz w:val="24"/>
                <w:szCs w:val="24"/>
                <w:highlight w:val="none"/>
              </w:rPr>
              <w:t>◆</w:t>
            </w:r>
            <w:r>
              <w:rPr>
                <w:rFonts w:hint="default" w:ascii="Times New Roman" w:hAnsi="Times New Roman" w:cs="Times New Roman" w:eastAsiaTheme="minorEastAsia"/>
                <w:bCs/>
                <w:caps w:val="0"/>
                <w:color w:val="auto"/>
                <w:sz w:val="24"/>
                <w:szCs w:val="24"/>
                <w:highlight w:val="none"/>
              </w:rPr>
              <w:t>与</w:t>
            </w:r>
            <w:r>
              <w:rPr>
                <w:rFonts w:hint="default" w:ascii="Times New Roman" w:hAnsi="Times New Roman" w:cs="Times New Roman" w:eastAsiaTheme="minorEastAsia"/>
                <w:bCs/>
                <w:caps w:val="0"/>
                <w:color w:val="auto"/>
                <w:sz w:val="24"/>
                <w:szCs w:val="24"/>
                <w:highlight w:val="none"/>
                <w:lang w:eastAsia="zh-CN"/>
              </w:rPr>
              <w:t>项目</w:t>
            </w:r>
            <w:r>
              <w:rPr>
                <w:rFonts w:hint="default" w:ascii="Times New Roman" w:hAnsi="Times New Roman" w:cs="Times New Roman" w:eastAsiaTheme="minorEastAsia"/>
                <w:bCs/>
                <w:caps w:val="0"/>
                <w:color w:val="auto"/>
                <w:sz w:val="24"/>
                <w:szCs w:val="24"/>
                <w:highlight w:val="none"/>
              </w:rPr>
              <w:t>有关的其他相关文件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sz w:val="28"/>
                <w:szCs w:val="28"/>
                <w:highlight w:val="none"/>
              </w:rPr>
              <w:t>2.7环境功能区划</w:t>
            </w:r>
          </w:p>
          <w:p>
            <w:pPr>
              <w:pStyle w:val="11"/>
              <w:keepNext w:val="0"/>
              <w:keepLines w:val="0"/>
              <w:pageBreakBefore w:val="0"/>
              <w:widowControl w:val="0"/>
              <w:kinsoku/>
              <w:wordWrap/>
              <w:overflowPunct/>
              <w:topLinePunct w:val="0"/>
              <w:autoSpaceDE/>
              <w:autoSpaceDN/>
              <w:bidi w:val="0"/>
              <w:adjustRightInd/>
              <w:snapToGrid/>
              <w:spacing w:beforeLines="50" w:line="240" w:lineRule="auto"/>
              <w:jc w:val="center"/>
              <w:textAlignment w:val="auto"/>
              <w:outlineLvl w:val="9"/>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表2.7-1</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建设项目环境功能属性一览表</w:t>
            </w:r>
          </w:p>
          <w:tbl>
            <w:tblPr>
              <w:tblStyle w:val="26"/>
              <w:tblW w:w="920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568"/>
              <w:gridCol w:w="59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编号</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项目</w:t>
                  </w:r>
                </w:p>
              </w:tc>
              <w:tc>
                <w:tcPr>
                  <w:tcW w:w="5939"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内容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1</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水环境功能区</w:t>
                  </w:r>
                </w:p>
              </w:tc>
              <w:tc>
                <w:tcPr>
                  <w:tcW w:w="5939" w:type="dxa"/>
                  <w:tcBorders>
                    <w:tl2br w:val="nil"/>
                    <w:tr2bl w:val="nil"/>
                  </w:tcBorders>
                  <w:vAlign w:val="center"/>
                </w:tcPr>
                <w:p>
                  <w:pPr>
                    <w:pStyle w:val="82"/>
                    <w:adjustRightInd/>
                    <w:jc w:val="left"/>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根据《广东省地表水环境功能区划》（粤环[2011]14号）潖江河（佛冈县城湖滨至北江与浰江交汇处）属于Ⅲ类区域，执行《地表水环境质量标准》（GB3838－2002）中的Ⅲ类标准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2</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环境空气功能区</w:t>
                  </w:r>
                </w:p>
              </w:tc>
              <w:tc>
                <w:tcPr>
                  <w:tcW w:w="5939" w:type="dxa"/>
                  <w:tcBorders>
                    <w:tl2br w:val="nil"/>
                    <w:tr2bl w:val="nil"/>
                  </w:tcBorders>
                  <w:vAlign w:val="center"/>
                </w:tcPr>
                <w:p>
                  <w:pPr>
                    <w:pStyle w:val="82"/>
                    <w:adjustRightInd/>
                    <w:jc w:val="left"/>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项目所在地属二类区，执行《环境空气质量标准》（GB3095-2012）中的二级标准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3</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环境噪声功能区</w:t>
                  </w:r>
                </w:p>
              </w:tc>
              <w:tc>
                <w:tcPr>
                  <w:tcW w:w="5939" w:type="dxa"/>
                  <w:tcBorders>
                    <w:tl2br w:val="nil"/>
                    <w:tr2bl w:val="nil"/>
                  </w:tcBorders>
                  <w:vAlign w:val="center"/>
                </w:tcPr>
                <w:p>
                  <w:pPr>
                    <w:pStyle w:val="82"/>
                    <w:adjustRightInd/>
                    <w:jc w:val="both"/>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项目所在地属</w:t>
                  </w:r>
                  <w:r>
                    <w:rPr>
                      <w:rFonts w:hint="eastAsia" w:ascii="Times New Roman" w:hAnsi="Times New Roman" w:cs="Times New Roman" w:eastAsiaTheme="minorEastAsia"/>
                      <w:b w:val="0"/>
                      <w:bCs w:val="0"/>
                      <w:color w:val="FF0000"/>
                      <w:sz w:val="21"/>
                      <w:szCs w:val="21"/>
                      <w:highlight w:val="none"/>
                      <w:lang w:val="en-US" w:eastAsia="zh-CN"/>
                    </w:rPr>
                    <w:t>3类</w:t>
                  </w:r>
                  <w:r>
                    <w:rPr>
                      <w:rFonts w:hint="default" w:ascii="Times New Roman" w:hAnsi="Times New Roman" w:cs="Times New Roman" w:eastAsiaTheme="minorEastAsia"/>
                      <w:b w:val="0"/>
                      <w:bCs w:val="0"/>
                      <w:color w:val="auto"/>
                      <w:sz w:val="21"/>
                      <w:szCs w:val="21"/>
                      <w:highlight w:val="none"/>
                    </w:rPr>
                    <w:t>区域，厂界</w:t>
                  </w:r>
                  <w:r>
                    <w:rPr>
                      <w:rFonts w:hint="default" w:ascii="Times New Roman" w:hAnsi="Times New Roman" w:cs="Times New Roman" w:eastAsiaTheme="minorEastAsia"/>
                      <w:b w:val="0"/>
                      <w:bCs w:val="0"/>
                      <w:color w:val="auto"/>
                      <w:sz w:val="21"/>
                      <w:szCs w:val="21"/>
                      <w:highlight w:val="none"/>
                      <w:lang w:eastAsia="zh-CN"/>
                    </w:rPr>
                    <w:t>噪声</w:t>
                  </w:r>
                  <w:r>
                    <w:rPr>
                      <w:rFonts w:hint="default" w:ascii="Times New Roman" w:hAnsi="Times New Roman" w:cs="Times New Roman" w:eastAsiaTheme="minorEastAsia"/>
                      <w:b w:val="0"/>
                      <w:bCs w:val="0"/>
                      <w:color w:val="auto"/>
                      <w:sz w:val="21"/>
                      <w:szCs w:val="21"/>
                      <w:highlight w:val="none"/>
                    </w:rPr>
                    <w:t>执行《声环境质量标准》（GB3096-2008）中的</w:t>
                  </w:r>
                  <w:r>
                    <w:rPr>
                      <w:rFonts w:hint="eastAsia" w:ascii="Times New Roman" w:hAnsi="Times New Roman" w:cs="Times New Roman" w:eastAsiaTheme="minorEastAsia"/>
                      <w:b w:val="0"/>
                      <w:bCs w:val="0"/>
                      <w:color w:val="FF0000"/>
                      <w:sz w:val="21"/>
                      <w:szCs w:val="21"/>
                      <w:highlight w:val="none"/>
                      <w:lang w:val="en-US" w:eastAsia="zh-CN"/>
                    </w:rPr>
                    <w:t>3类</w:t>
                  </w:r>
                  <w:r>
                    <w:rPr>
                      <w:rFonts w:hint="default" w:ascii="Times New Roman" w:hAnsi="Times New Roman" w:cs="Times New Roman" w:eastAsiaTheme="minorEastAsia"/>
                      <w:b w:val="0"/>
                      <w:bCs w:val="0"/>
                      <w:color w:val="auto"/>
                      <w:sz w:val="21"/>
                      <w:szCs w:val="21"/>
                      <w:highlight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4</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基本农田保护区</w:t>
                  </w:r>
                </w:p>
              </w:tc>
              <w:tc>
                <w:tcPr>
                  <w:tcW w:w="5939"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5</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风景名胜保护区</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6</w:t>
                  </w:r>
                </w:p>
              </w:tc>
              <w:tc>
                <w:tcPr>
                  <w:tcW w:w="256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水库库区</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7</w:t>
                  </w:r>
                </w:p>
              </w:tc>
              <w:tc>
                <w:tcPr>
                  <w:tcW w:w="2568" w:type="dxa"/>
                  <w:tcBorders>
                    <w:tl2br w:val="nil"/>
                    <w:tr2bl w:val="nil"/>
                  </w:tcBorders>
                  <w:vAlign w:val="center"/>
                </w:tcPr>
                <w:p>
                  <w:pPr>
                    <w:pStyle w:val="82"/>
                    <w:adjustRightInd/>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城市污水处理厂集水范围</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8</w:t>
                  </w:r>
                </w:p>
              </w:tc>
              <w:tc>
                <w:tcPr>
                  <w:tcW w:w="256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是否属煤气管道范围</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9</w:t>
                  </w:r>
                </w:p>
              </w:tc>
              <w:tc>
                <w:tcPr>
                  <w:tcW w:w="256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是否现场搅拌混凝土</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10</w:t>
                  </w:r>
                </w:p>
              </w:tc>
              <w:tc>
                <w:tcPr>
                  <w:tcW w:w="256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是否环境敏感区</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9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11</w:t>
                  </w:r>
                </w:p>
              </w:tc>
              <w:tc>
                <w:tcPr>
                  <w:tcW w:w="2568"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kern w:val="24"/>
                      <w:sz w:val="21"/>
                      <w:szCs w:val="21"/>
                      <w:highlight w:val="none"/>
                    </w:rPr>
                    <w:t>土地利用规划</w:t>
                  </w:r>
                </w:p>
              </w:tc>
              <w:tc>
                <w:tcPr>
                  <w:tcW w:w="59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工业用地</w:t>
                  </w:r>
                </w:p>
              </w:tc>
            </w:tr>
          </w:tbl>
          <w:p>
            <w:pPr>
              <w:spacing w:line="360" w:lineRule="auto"/>
              <w:rPr>
                <w:rFonts w:hint="default" w:ascii="Times New Roman" w:hAnsi="Times New Roman" w:cs="Times New Roman" w:eastAsiaTheme="minorEastAsia"/>
                <w:color w:val="auto"/>
                <w:sz w:val="24"/>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4" w:name="_Toc32480"/>
      <w:bookmarkStart w:id="5" w:name="_Toc538"/>
      <w:r>
        <w:rPr>
          <w:rFonts w:hint="default" w:ascii="Times New Roman" w:hAnsi="Times New Roman" w:cs="Times New Roman" w:eastAsiaTheme="minorEastAsia"/>
          <w:b/>
          <w:bCs/>
          <w:color w:val="auto"/>
          <w:sz w:val="32"/>
          <w:szCs w:val="32"/>
          <w:highlight w:val="none"/>
        </w:rPr>
        <w:t>03.自然环境</w:t>
      </w:r>
      <w:r>
        <w:rPr>
          <w:rFonts w:hint="default" w:ascii="Times New Roman" w:hAnsi="Times New Roman" w:cs="Times New Roman" w:eastAsiaTheme="minorEastAsia"/>
          <w:b/>
          <w:bCs/>
          <w:caps w:val="0"/>
          <w:color w:val="auto"/>
          <w:sz w:val="32"/>
          <w:szCs w:val="32"/>
          <w:highlight w:val="none"/>
        </w:rPr>
        <w:t>及公共环保设施简况</w:t>
      </w:r>
      <w:bookmarkEnd w:id="4"/>
      <w:bookmarkEnd w:id="5"/>
    </w:p>
    <w:tbl>
      <w:tblPr>
        <w:tblStyle w:val="26"/>
        <w:tblW w:w="93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80" w:hRule="atLeast"/>
          <w:jc w:val="center"/>
        </w:trPr>
        <w:tc>
          <w:tcPr>
            <w:tcW w:w="9380" w:type="dxa"/>
          </w:tcPr>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3.1地理位置</w:t>
            </w:r>
          </w:p>
          <w:p>
            <w:pPr>
              <w:pStyle w:val="59"/>
              <w:spacing w:before="0"/>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项目选址于</w:t>
            </w:r>
            <w:r>
              <w:rPr>
                <w:rFonts w:hint="default" w:ascii="Times New Roman" w:hAnsi="Times New Roman" w:cs="Times New Roman" w:eastAsiaTheme="minorEastAsia"/>
                <w:bCs w:val="0"/>
                <w:color w:val="auto"/>
                <w:spacing w:val="6"/>
                <w:highlight w:val="none"/>
                <w:lang w:val="en-US" w:eastAsia="zh-CN"/>
              </w:rPr>
              <w:t>佛冈县汤塘镇（汤塘镇区以西，潖江水电站引水河道以南）</w:t>
            </w:r>
            <w:r>
              <w:rPr>
                <w:rFonts w:hint="default" w:ascii="Times New Roman" w:hAnsi="Times New Roman" w:cs="Times New Roman" w:eastAsiaTheme="minorEastAsia"/>
                <w:color w:val="auto"/>
                <w:highlight w:val="none"/>
              </w:rPr>
              <w:t>，中心坐标为：北纬23°44′54.84″，东经113°26′1.68″。</w:t>
            </w:r>
          </w:p>
          <w:p>
            <w:pPr>
              <w:pStyle w:val="59"/>
              <w:spacing w:before="0"/>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佛冈县位于广东省中部，珠江三角洲北缘，清远市西南角，北江一级支流潖江的中上游，东经113º18'—113º47'，北纬23º40—24º07'。东北与新丰县交界，东南与从化市接壤，西南与清远市毗邻，西北与英德市相连。县境东西长50.92公里，南北宽25.57公里。全县地域面积1302平方公里，行政上隶属清远市管辖。佛冈县境内有106国道和京珠高速2条高等级公路贯穿全县。其中国道106线佛冈段（一级公路）贯穿全县6个镇，县城距广州90公里，距花都新白云国际机场52公里。铁路运输方便，县城至京广铁路英德火车站40.8公里。县内公路四通八达，村村通公路。</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汤塘镇地处佛冈县南部，因驻地北有温泉水塘而得名。京港澳高速公路在佛冈县设有三个出口，其中最近广州的出口离汤塘镇中心只有1.5公里。汤塘已融入广州市“一小时经济圈”。</w:t>
            </w:r>
          </w:p>
          <w:p>
            <w:pPr>
              <w:pStyle w:val="78"/>
              <w:adjustRightInd/>
              <w:ind w:firstLine="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iCs/>
                <w:color w:val="auto"/>
                <w:sz w:val="28"/>
                <w:szCs w:val="28"/>
                <w:highlight w:val="none"/>
              </w:rPr>
              <w:t>3.</w:t>
            </w:r>
            <w:r>
              <w:rPr>
                <w:rFonts w:hint="default" w:ascii="Times New Roman" w:hAnsi="Times New Roman" w:cs="Times New Roman" w:eastAsiaTheme="minorEastAsia"/>
                <w:b/>
                <w:iCs/>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地形、地貌、地质</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佛冈全县地势自东北向西南倾斜，境内低山、丘陵、谷地、平原交错，大多在海拔300米以下。全县地形呈东南—西北狭长槽状地形展布，局部为丘陵地形，海拔高程在100米左右；东北、西南为中、低山，北面最高为亚婆髻，海拔高程为1218.6米；南部为羊角山山脉，海拔高程一般在600—700米。整个地形呈东北高、西南低之势，东北部属高丘陵区，约占总面积的29%，有高岗、迳头两个镇；中部属中丘地区，约占总面积的41％，有水头、石角两个镇。南、北部山脉是佛冈县与邻县的行政分划界线，亦是潖江水系与其它水系的分水岭。</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本区域的地质主要以印支期及燕山期中期岩浆活动形成的紫红、灰色花岗岩为主，地面表层为砂质、砾质粘性土（花岗岩残积土、全风化花岗岩）、基岩为强风化花岗岩，弱风化花岗岩、微风化花岗岩组成。区域内无明显断层及不良构造，处于稳定地带，土质为花岗岩风化而成的坚硬黄土，适合于工程建筑物的基础建设。项目建设区域为燕山期侵入体，岩性为中粗粒花岗岩，灰白色，中粗粒斑状结构，块状构造，未发现大的结构面组成的不稳定岩体，地质条件较好。</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Times New Roman" w:hAnsi="Times New Roman" w:cs="Times New Roman" w:eastAsiaTheme="minorEastAsia"/>
                <w:color w:val="auto"/>
                <w:spacing w:val="-2"/>
                <w:sz w:val="24"/>
                <w:highlight w:val="none"/>
              </w:rPr>
            </w:pPr>
            <w:r>
              <w:rPr>
                <w:rFonts w:hint="default" w:ascii="Times New Roman" w:hAnsi="Times New Roman" w:cs="Times New Roman" w:eastAsiaTheme="minorEastAsia"/>
                <w:color w:val="auto"/>
                <w:spacing w:val="-2"/>
                <w:sz w:val="24"/>
                <w:highlight w:val="none"/>
              </w:rPr>
              <w:t>汤塘镇内低山、丘陵、谷地交错，气候温和，雨量充沛，北高南低，土壤肥沃，土层深厚，一年四季可种作物，以种水稻、甘薯、花生为主；矿产资源主要有铁矿和瓷土。　</w:t>
            </w:r>
          </w:p>
          <w:p>
            <w:pPr>
              <w:pStyle w:val="78"/>
              <w:keepNext w:val="0"/>
              <w:keepLines w:val="0"/>
              <w:pageBreakBefore w:val="0"/>
              <w:widowControl w:val="0"/>
              <w:kinsoku/>
              <w:wordWrap/>
              <w:overflowPunct/>
              <w:topLinePunct w:val="0"/>
              <w:autoSpaceDE/>
              <w:autoSpaceDN/>
              <w:bidi w:val="0"/>
              <w:adjustRightInd/>
              <w:snapToGrid/>
              <w:ind w:firstLine="0"/>
              <w:textAlignment w:val="baseline"/>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iCs/>
                <w:color w:val="auto"/>
                <w:sz w:val="28"/>
                <w:szCs w:val="28"/>
                <w:highlight w:val="none"/>
              </w:rPr>
              <w:t>3.3</w:t>
            </w:r>
            <w:r>
              <w:rPr>
                <w:rFonts w:hint="default" w:ascii="Times New Roman" w:hAnsi="Times New Roman" w:cs="Times New Roman" w:eastAsiaTheme="minorEastAsia"/>
                <w:b/>
                <w:color w:val="auto"/>
                <w:sz w:val="28"/>
                <w:szCs w:val="28"/>
                <w:highlight w:val="none"/>
              </w:rPr>
              <w:t>水文条件</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Cs/>
                <w:color w:val="auto"/>
                <w:sz w:val="24"/>
                <w:highlight w:val="none"/>
              </w:rPr>
              <w:t>佛冈的河流水系主要由潖江和烟岭两条较大的河流组成。潖江</w:t>
            </w:r>
            <w:r>
              <w:rPr>
                <w:rFonts w:hint="default" w:ascii="Times New Roman" w:hAnsi="Times New Roman" w:cs="Times New Roman" w:eastAsiaTheme="minorEastAsia"/>
                <w:color w:val="auto"/>
                <w:sz w:val="24"/>
                <w:highlight w:val="none"/>
              </w:rPr>
              <w:t>发源于佛冈县境内通天蜡烛，自东北—西南贯穿整个佛冈县，是单向无潮汐河流，</w:t>
            </w:r>
            <w:r>
              <w:rPr>
                <w:rFonts w:hint="default" w:ascii="Times New Roman" w:hAnsi="Times New Roman" w:cs="Times New Roman" w:eastAsiaTheme="minorEastAsia"/>
                <w:bCs/>
                <w:color w:val="auto"/>
                <w:sz w:val="24"/>
                <w:highlight w:val="none"/>
              </w:rPr>
              <w:t>潖</w:t>
            </w:r>
            <w:r>
              <w:rPr>
                <w:rFonts w:hint="default" w:ascii="Times New Roman" w:hAnsi="Times New Roman" w:cs="Times New Roman" w:eastAsiaTheme="minorEastAsia"/>
                <w:color w:val="auto"/>
                <w:sz w:val="24"/>
                <w:highlight w:val="none"/>
              </w:rPr>
              <w:t>江是佛冈最大最长的河流，属北江一级支流。境内流经水头、石角、汤塘、龙山等镇，境外经清新区江口镇注入北江。潖江集雨面积1386平方公里，主河道长82公里，河段平均坡降为1.74‰。潖江在佛冈境内的流域面积为903.5平方公里，河段长69.3公里，河段平均坡降为1.98‰。潖江多年平均径流为1491mm，多年平均径流总量约17.81亿立方米。（不包括潖江二水的过境客水，约相当于年平均流量56.5m</w:t>
            </w:r>
            <w:r>
              <w:rPr>
                <w:rFonts w:hint="default" w:ascii="Times New Roman" w:hAnsi="Times New Roman" w:cs="Times New Roman" w:eastAsiaTheme="minorEastAsia"/>
                <w:color w:val="auto"/>
                <w:sz w:val="24"/>
                <w:highlight w:val="none"/>
                <w:vertAlign w:val="superscript"/>
              </w:rPr>
              <w:t>3</w:t>
            </w:r>
            <w:r>
              <w:rPr>
                <w:rFonts w:hint="default" w:ascii="Times New Roman" w:hAnsi="Times New Roman" w:cs="Times New Roman" w:eastAsiaTheme="minorEastAsia"/>
                <w:color w:val="auto"/>
                <w:sz w:val="24"/>
                <w:highlight w:val="none"/>
              </w:rPr>
              <w:t>/s），丰水年（P10%）的年径流量为23.87亿立方米，枯水年（P90%）的年径流量11.89亿立方米。潖江流域中，一级支流潖二水，集雨面积328平方公里，由从化鳌头、龙潭流入佛冈县龙山镇汇入潖江河。潖江流域面积占全县总面积的68%，其中耕地面积16.29万亩，占全县耕地面积的83.8%。</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sz w:val="24"/>
                <w:szCs w:val="32"/>
              </w:rPr>
              <w:t>潖江在县城区域内主要支流有龙南河、龙溪河，在汤溏镇区域内有黄花河、四九河主要支流。潖江年内水位变化过程雨降雨过程一致，是典型的雨源型河流。根据《广东省地表水环境功能区划粤环》（〔2011〕14号），潖江河（佛冈县城湖滨至北江与浰江交汇处）属</w:t>
            </w:r>
            <w:r>
              <w:rPr>
                <w:rFonts w:hint="default" w:ascii="Times New Roman" w:hAnsi="Times New Roman" w:cs="Times New Roman" w:eastAsiaTheme="minorEastAsia"/>
                <w:sz w:val="24"/>
                <w:szCs w:val="32"/>
                <w:lang w:val="en-US" w:eastAsia="zh-CN"/>
              </w:rPr>
              <w:t>III</w:t>
            </w:r>
            <w:r>
              <w:rPr>
                <w:rFonts w:hint="default" w:ascii="Times New Roman" w:hAnsi="Times New Roman" w:cs="Times New Roman" w:eastAsiaTheme="minorEastAsia"/>
                <w:sz w:val="24"/>
                <w:szCs w:val="32"/>
              </w:rPr>
              <w:t>类区域，执行《地表水环境质量标准》（GB3838－2002）</w:t>
            </w:r>
            <w:r>
              <w:rPr>
                <w:rFonts w:hint="default" w:ascii="Times New Roman" w:hAnsi="Times New Roman" w:cs="Times New Roman" w:eastAsiaTheme="minorEastAsia"/>
                <w:sz w:val="24"/>
                <w:szCs w:val="32"/>
                <w:lang w:val="en-US" w:eastAsia="zh-CN"/>
              </w:rPr>
              <w:t>III</w:t>
            </w:r>
            <w:r>
              <w:rPr>
                <w:rFonts w:hint="default" w:ascii="Times New Roman" w:hAnsi="Times New Roman" w:cs="Times New Roman" w:eastAsiaTheme="minorEastAsia"/>
                <w:sz w:val="24"/>
                <w:szCs w:val="32"/>
              </w:rPr>
              <w:t>类标准。</w:t>
            </w:r>
          </w:p>
          <w:p>
            <w:pPr>
              <w:pStyle w:val="78"/>
              <w:adjustRightInd/>
              <w:ind w:firstLine="0"/>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
                <w:iCs/>
                <w:color w:val="auto"/>
                <w:sz w:val="28"/>
                <w:szCs w:val="28"/>
                <w:highlight w:val="none"/>
              </w:rPr>
              <w:t>3</w:t>
            </w:r>
            <w:r>
              <w:rPr>
                <w:rFonts w:hint="default" w:ascii="Times New Roman" w:hAnsi="Times New Roman" w:cs="Times New Roman" w:eastAsiaTheme="minorEastAsia"/>
                <w:b/>
                <w:iCs/>
                <w:color w:val="auto"/>
                <w:sz w:val="28"/>
                <w:szCs w:val="28"/>
                <w:highlight w:val="none"/>
                <w:lang w:val="en-US" w:eastAsia="zh-CN"/>
              </w:rPr>
              <w:t>.</w:t>
            </w:r>
            <w:r>
              <w:rPr>
                <w:rFonts w:hint="default" w:ascii="Times New Roman" w:hAnsi="Times New Roman" w:cs="Times New Roman" w:eastAsiaTheme="minorEastAsia"/>
                <w:b/>
                <w:iCs/>
                <w:color w:val="auto"/>
                <w:sz w:val="28"/>
                <w:szCs w:val="28"/>
                <w:highlight w:val="none"/>
              </w:rPr>
              <w:t>4</w:t>
            </w:r>
            <w:r>
              <w:rPr>
                <w:rFonts w:hint="default" w:ascii="Times New Roman" w:hAnsi="Times New Roman" w:cs="Times New Roman" w:eastAsiaTheme="minorEastAsia"/>
                <w:b/>
                <w:color w:val="auto"/>
                <w:sz w:val="28"/>
                <w:szCs w:val="28"/>
                <w:highlight w:val="none"/>
              </w:rPr>
              <w:t>气候气象</w:t>
            </w:r>
          </w:p>
          <w:p>
            <w:pPr>
              <w:pStyle w:val="12"/>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default" w:ascii="Times New Roman" w:hAnsi="Times New Roman" w:cs="Times New Roman" w:eastAsiaTheme="minorEastAsia"/>
                <w:b w:val="0"/>
                <w:color w:val="auto"/>
                <w:szCs w:val="21"/>
                <w:highlight w:val="none"/>
              </w:rPr>
            </w:pPr>
            <w:r>
              <w:rPr>
                <w:rFonts w:hint="default" w:ascii="Times New Roman" w:hAnsi="Times New Roman" w:cs="Times New Roman" w:eastAsiaTheme="minorEastAsia"/>
                <w:b w:val="0"/>
                <w:color w:val="auto"/>
                <w:szCs w:val="21"/>
                <w:highlight w:val="none"/>
              </w:rPr>
              <w:t>佛冈地处低纬度区，属亚热带季风区，季风影响明显，属南亚热带湿润气候，高温多雨，阳光充足，年平均日照17小时。年平均气温22.6℃，实测最高气温38.9℃，最低气温-3℃，最大风力7级，最大风速17m/s。汛期锋面、低槽、热带气旋活动频繁，其中前汛期（4～6月）降雨主要由锋面、低槽天气形成；后汛期（7～9月）降雨主要是因南海热带气旋侵袭及其环流影响所形成。本区域暴雨以每年的4～6月发生最多，7～8月次之，历年特大洪水基本上都发生在4～7月。</w:t>
            </w:r>
          </w:p>
          <w:p>
            <w:pPr>
              <w:pStyle w:val="122"/>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cs="Times New Roman" w:eastAsiaTheme="minorEastAsia"/>
                <w:b w:val="0"/>
                <w:caps w:val="0"/>
                <w:color w:val="auto"/>
                <w:szCs w:val="21"/>
                <w:highlight w:val="none"/>
              </w:rPr>
            </w:pPr>
            <w:r>
              <w:rPr>
                <w:rFonts w:hint="default" w:ascii="Times New Roman" w:hAnsi="Times New Roman" w:cs="Times New Roman" w:eastAsiaTheme="minorEastAsia"/>
                <w:b w:val="0"/>
                <w:caps w:val="0"/>
                <w:color w:val="auto"/>
                <w:szCs w:val="21"/>
                <w:highlight w:val="none"/>
              </w:rPr>
              <w:t>汤塘镇境内以低山丘陵为主，地势东高西低，属于亚热带海洋性气候。气候温和，雨量充沛，冬天可见霜，不见雪。年平均气温20.6℃，极端最高气温为38.8℃，最低气温为-4.2℃，历年平均无霜期为266天，年平均降雨量2200毫米。</w:t>
            </w:r>
          </w:p>
          <w:p>
            <w:pPr>
              <w:pStyle w:val="78"/>
              <w:adjustRightInd/>
              <w:ind w:firstLine="0"/>
              <w:rPr>
                <w:rFonts w:hint="default" w:ascii="Times New Roman" w:hAnsi="Times New Roman" w:cs="Times New Roman" w:eastAsiaTheme="minorEastAsia"/>
                <w:b/>
                <w:iCs/>
                <w:color w:val="auto"/>
                <w:highlight w:val="none"/>
              </w:rPr>
            </w:pPr>
            <w:r>
              <w:rPr>
                <w:rFonts w:hint="default" w:ascii="Times New Roman" w:hAnsi="Times New Roman" w:cs="Times New Roman" w:eastAsiaTheme="minorEastAsia"/>
                <w:b/>
                <w:iCs/>
                <w:color w:val="auto"/>
                <w:sz w:val="28"/>
                <w:szCs w:val="28"/>
                <w:highlight w:val="none"/>
              </w:rPr>
              <w:t>3.5生物多样性</w:t>
            </w:r>
          </w:p>
          <w:p>
            <w:pPr>
              <w:pStyle w:val="122"/>
              <w:wordWrap/>
              <w:snapToGrid/>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佛冈境内木本植物可分针叶林、阔叶林、灌丛3个植被型组、12个植被型、43个群系，主要有常绿针叶林，常绿阔叶林，落叶阔叶林，竹林和灌丛这五类。</w:t>
            </w:r>
            <w:r>
              <w:rPr>
                <w:rFonts w:hint="default" w:ascii="Times New Roman" w:hAnsi="Times New Roman" w:cs="Times New Roman" w:eastAsiaTheme="minorEastAsia"/>
                <w:color w:val="auto"/>
                <w:highlight w:val="none"/>
              </w:rPr>
              <w:t>植物资源有松、杉、樟、桐、黄</w:t>
            </w:r>
            <w:r>
              <w:rPr>
                <w:rFonts w:hint="default" w:ascii="Times New Roman" w:hAnsi="Times New Roman" w:cs="Times New Roman" w:eastAsiaTheme="minorEastAsia"/>
                <w:bCs/>
                <w:color w:val="auto"/>
                <w:szCs w:val="21"/>
                <w:highlight w:val="none"/>
              </w:rPr>
              <w:t>檀，还有</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"http://www.baike.com/wiki/%E6%B2%99%E6%A4%A4" \o "沙椤"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沙椤</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"http://www.baike.com/wiki/%E8%A7%82%E5%85%89" \o "观光      潖江金沙滩木"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观光</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木、</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"http://www.baike.com/wiki/%E7%99%BD%E6%A1%82%E6%9C%A8" \o "白桂木"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白桂木</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"http://www.baike.com/wiki/%E5%90%8A%E7%9A%AE%E9%94%A5" \o "吊皮锥"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吊皮锥</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等珍贵植物；药材资源有砂仁、巴戟、栀子、金银花、蔓京子、土伏苓、杜鹃花、黄姜等；土特产有</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"http://www.baike.com/wiki/%E8%8D%89%E8%8F%87" \o "草菇"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bCs/>
                <w:color w:val="auto"/>
                <w:szCs w:val="21"/>
                <w:highlight w:val="none"/>
              </w:rPr>
              <w:t>草菇</w:t>
            </w:r>
            <w:r>
              <w:rPr>
                <w:rFonts w:hint="default" w:ascii="Times New Roman" w:hAnsi="Times New Roman" w:cs="Times New Roman" w:eastAsiaTheme="minorEastAsia"/>
                <w:bCs/>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"http://www.baike.com/wiki/%E8%9C%9C%E6%A1%94" \o "蜜桔"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bCs/>
                <w:color w:val="auto"/>
                <w:szCs w:val="21"/>
                <w:highlight w:val="none"/>
              </w:rPr>
              <w:t>蜜桔</w:t>
            </w:r>
            <w:r>
              <w:rPr>
                <w:rFonts w:hint="default" w:ascii="Times New Roman" w:hAnsi="Times New Roman" w:cs="Times New Roman" w:eastAsiaTheme="minorEastAsia"/>
                <w:bCs/>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"http://www.baike.com/wiki/%E8%8D%94%E6%9E%9D" \o "荔枝"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bCs/>
                <w:color w:val="auto"/>
                <w:szCs w:val="21"/>
                <w:highlight w:val="none"/>
              </w:rPr>
              <w:t>荔枝</w:t>
            </w:r>
            <w:r>
              <w:rPr>
                <w:rFonts w:hint="default" w:ascii="Times New Roman" w:hAnsi="Times New Roman" w:cs="Times New Roman" w:eastAsiaTheme="minorEastAsia"/>
                <w:bCs/>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"http://www.baike.com/wiki/%E9%9D%92%E6%A2%85" \o "青梅"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bCs/>
                <w:color w:val="auto"/>
                <w:szCs w:val="21"/>
                <w:highlight w:val="none"/>
              </w:rPr>
              <w:t>青梅</w:t>
            </w:r>
            <w:r>
              <w:rPr>
                <w:rFonts w:hint="default" w:ascii="Times New Roman" w:hAnsi="Times New Roman" w:cs="Times New Roman" w:eastAsiaTheme="minorEastAsia"/>
                <w:bCs/>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"http://www.baike.com/wiki/%E8%8A%A6%E7%AC%8B" \o "芦笋"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芦笋</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"http://www.baike.com/wiki/%E8%8C%B6%E5%8F%B6" \o "茶叶"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茶叶</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"http://www.baike.com/wiki/%E7%AB%B9%E5%B1%B1%E7%B2%89%E8%91%9B" \o "竹山粉葛"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竹山粉葛</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"http://www.baike.com/wiki/%E6%B1%9F%E9%B8%A1" \o "江鸡"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szCs w:val="21"/>
                <w:highlight w:val="none"/>
              </w:rPr>
              <w:t>江鸡</w:t>
            </w:r>
            <w:r>
              <w:rPr>
                <w:rFonts w:hint="default" w:ascii="Times New Roman" w:hAnsi="Times New Roman" w:cs="Times New Roman" w:eastAsiaTheme="minorEastAsia"/>
                <w:color w:val="auto"/>
                <w:szCs w:val="21"/>
                <w:highlight w:val="none"/>
              </w:rPr>
              <w:fldChar w:fldCharType="end"/>
            </w:r>
            <w:r>
              <w:rPr>
                <w:rFonts w:hint="default" w:ascii="Times New Roman" w:hAnsi="Times New Roman" w:cs="Times New Roman" w:eastAsiaTheme="minorEastAsia"/>
                <w:bCs/>
                <w:color w:val="auto"/>
                <w:szCs w:val="21"/>
                <w:highlight w:val="none"/>
              </w:rPr>
              <w:t>、</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HYPERLINK "http://www.baike.com/wiki/%E4%B9%8C%E9%AC%83%E9%B9%85" \o "乌鬃鹅"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bCs/>
                <w:color w:val="auto"/>
                <w:highlight w:val="none"/>
              </w:rPr>
              <w:t>乌鬃鹅</w:t>
            </w:r>
            <w:r>
              <w:rPr>
                <w:rFonts w:hint="default" w:ascii="Times New Roman" w:hAnsi="Times New Roman" w:cs="Times New Roman" w:eastAsiaTheme="minorEastAsia"/>
                <w:bCs/>
                <w:color w:val="auto"/>
                <w:highlight w:val="none"/>
              </w:rPr>
              <w:fldChar w:fldCharType="end"/>
            </w:r>
            <w:r>
              <w:rPr>
                <w:rFonts w:hint="default" w:ascii="Times New Roman" w:hAnsi="Times New Roman" w:cs="Times New Roman" w:eastAsiaTheme="minorEastAsia"/>
                <w:bCs/>
                <w:color w:val="auto"/>
                <w:highlight w:val="none"/>
              </w:rPr>
              <w:t>等特色食品；野生动物资源有黄猄、山猪、果狸、穿山甲、雉鸡、白鹇、龟类、蛇类等。</w:t>
            </w:r>
          </w:p>
          <w:p>
            <w:pPr>
              <w:pStyle w:val="122"/>
              <w:wordWrap/>
              <w:snapToGrid/>
              <w:ind w:firstLine="482"/>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根据调查，评价区域范围内为工业片区，人类活动频繁，未发现有受国家和地方保护的珍稀动植物。</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iCs/>
                <w:color w:val="auto"/>
                <w:sz w:val="28"/>
                <w:szCs w:val="28"/>
                <w:highlight w:val="none"/>
              </w:rPr>
            </w:pPr>
            <w:r>
              <w:rPr>
                <w:rFonts w:hint="default" w:ascii="Times New Roman" w:hAnsi="Times New Roman" w:cs="Times New Roman" w:eastAsiaTheme="minorEastAsia"/>
                <w:b/>
                <w:bCs/>
                <w:iCs/>
                <w:color w:val="auto"/>
                <w:sz w:val="28"/>
                <w:szCs w:val="28"/>
                <w:highlight w:val="none"/>
              </w:rPr>
              <w:t>3.6水源及自然保护</w:t>
            </w:r>
          </w:p>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 xml:space="preserve">  </w:t>
            </w:r>
            <w:r>
              <w:rPr>
                <w:rFonts w:hint="default" w:ascii="Times New Roman" w:hAnsi="Times New Roman" w:cs="Times New Roman" w:eastAsiaTheme="minorEastAsia"/>
                <w:bCs/>
                <w:color w:val="auto"/>
                <w:sz w:val="24"/>
                <w:szCs w:val="24"/>
                <w:highlight w:val="none"/>
              </w:rPr>
              <w:t xml:space="preserve">  放牛洞水库在佛冈县城北7公里。因处放牛洞得名。1975年建成。集水面积16.4平方公里，总库容1820万立方米。放牛洞水库是佛冈县唯一中型水库，主要功能以防洪为主，兼顾县城生活供水、工业用水等综合利用,捍卫下游佛冈县城12万多人口、4.5万亩耕地以及106国道、京珠高速公路、英佛公路的防洪安全。</w:t>
            </w:r>
          </w:p>
          <w:p>
            <w:pPr>
              <w:spacing w:line="360" w:lineRule="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 xml:space="preserve">    佛冈观音山省级自然保护区成立于1985年，是省和县共管、以佛冈县管为主的副处级事业单位。保护区位于佛冈县西北部，东北与高岗镇相接，东南、西南与石角镇相邻，西北与英德市交接，现有面积2566公顷。</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汤塘镇古迹有三门亭遗址，境内有黄花湖旅游疗养区及温泉。</w:t>
            </w:r>
          </w:p>
          <w:p>
            <w:pPr>
              <w:spacing w:line="360" w:lineRule="auto"/>
              <w:ind w:firstLine="482" w:firstLineChars="20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根据调查，评价区域范围内无水源保护区、风景游览区、名胜古迹以及重要政治文化设施等。</w:t>
            </w:r>
          </w:p>
          <w:p>
            <w:p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3.7环保公共设施建设情况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color w:val="auto"/>
                <w:sz w:val="24"/>
                <w:szCs w:val="24"/>
                <w:highlight w:val="none"/>
                <w:lang w:val="en-US" w:eastAsia="zh-CN"/>
              </w:rPr>
              <w:t>3.7.1</w:t>
            </w:r>
            <w:r>
              <w:rPr>
                <w:rFonts w:hint="default" w:ascii="Times New Roman" w:hAnsi="Times New Roman" w:cs="Times New Roman" w:eastAsiaTheme="minorEastAsia"/>
                <w:b/>
                <w:bCs/>
                <w:color w:val="auto"/>
                <w:sz w:val="24"/>
                <w:highlight w:val="none"/>
              </w:rPr>
              <w:t>佛冈县生活垃圾卫生填埋场概况</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佛冈县城随着扩容提质步伐的加快，县城人口不断增多，原先位于县城近郊的垃圾填埋场已不能满足日常所需及城市定位，为此佛冈规划建设新的生活垃圾卫生填埋场，2013年12月13日，位于汤塘镇升平村下刀排的县生活垃圾卫生填埋场正式动工建设，一期工程项目于2014年底建成并投入运行。</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佛冈县生活垃圾卫生填埋场选址位于汤塘镇升平村下刀排村（京港澳高速以西），总投资为7303万元，占地389.03亩，垃圾填埋区位于场区的中部和西部，其中，一期工程位于场区的中间，呈不规则五边形，面积3.01万m</w:t>
            </w:r>
            <w:r>
              <w:rPr>
                <w:rFonts w:hint="default" w:ascii="Times New Roman" w:hAnsi="Times New Roman" w:cs="Times New Roman" w:eastAsiaTheme="minorEastAsia"/>
                <w:color w:val="auto"/>
                <w:sz w:val="24"/>
                <w:highlight w:val="none"/>
                <w:vertAlign w:val="superscript"/>
              </w:rPr>
              <w:t>2</w:t>
            </w:r>
            <w:r>
              <w:rPr>
                <w:rFonts w:hint="default" w:ascii="Times New Roman" w:hAnsi="Times New Roman" w:cs="Times New Roman" w:eastAsiaTheme="minorEastAsia"/>
                <w:color w:val="auto"/>
                <w:sz w:val="24"/>
                <w:highlight w:val="none"/>
              </w:rPr>
              <w:t>；填埋区二期工程位于场区西部，呈不规则长条形，面积4.96万m</w:t>
            </w:r>
            <w:r>
              <w:rPr>
                <w:rFonts w:hint="default" w:ascii="Times New Roman" w:hAnsi="Times New Roman" w:cs="Times New Roman" w:eastAsiaTheme="minorEastAsia"/>
                <w:color w:val="auto"/>
                <w:sz w:val="24"/>
                <w:highlight w:val="none"/>
                <w:vertAlign w:val="superscript"/>
              </w:rPr>
              <w:t>2</w:t>
            </w:r>
            <w:r>
              <w:rPr>
                <w:rFonts w:hint="default" w:ascii="Times New Roman" w:hAnsi="Times New Roman" w:cs="Times New Roman" w:eastAsiaTheme="minorEastAsia"/>
                <w:color w:val="auto"/>
                <w:sz w:val="24"/>
                <w:highlight w:val="none"/>
              </w:rPr>
              <w:t>；三期工程在一期、二期面积的基础上向周边延伸，继续在上方进行填埋，面积11.86万m</w:t>
            </w:r>
            <w:r>
              <w:rPr>
                <w:rFonts w:hint="default" w:ascii="Times New Roman" w:hAnsi="Times New Roman" w:cs="Times New Roman" w:eastAsiaTheme="minorEastAsia"/>
                <w:color w:val="auto"/>
                <w:sz w:val="24"/>
                <w:highlight w:val="none"/>
                <w:vertAlign w:val="superscript"/>
              </w:rPr>
              <w:t>2</w:t>
            </w:r>
            <w:r>
              <w:rPr>
                <w:rFonts w:hint="default" w:ascii="Times New Roman" w:hAnsi="Times New Roman" w:cs="Times New Roman" w:eastAsiaTheme="minorEastAsia"/>
                <w:color w:val="auto"/>
                <w:sz w:val="24"/>
                <w:highlight w:val="none"/>
              </w:rPr>
              <w:t>。填埋场设计总库容为292.57万m</w:t>
            </w:r>
            <w:r>
              <w:rPr>
                <w:rFonts w:hint="default" w:ascii="Times New Roman" w:hAnsi="Times New Roman" w:cs="Times New Roman" w:eastAsiaTheme="minorEastAsia"/>
                <w:color w:val="auto"/>
                <w:sz w:val="24"/>
                <w:highlight w:val="none"/>
                <w:vertAlign w:val="superscript"/>
              </w:rPr>
              <w:t>3</w:t>
            </w:r>
            <w:r>
              <w:rPr>
                <w:rFonts w:hint="default" w:ascii="Times New Roman" w:hAnsi="Times New Roman" w:cs="Times New Roman" w:eastAsiaTheme="minorEastAsia"/>
                <w:color w:val="auto"/>
                <w:sz w:val="24"/>
                <w:highlight w:val="none"/>
              </w:rPr>
              <w:t>，总有效库容为248.68万m</w:t>
            </w:r>
            <w:r>
              <w:rPr>
                <w:rFonts w:hint="default" w:ascii="Times New Roman" w:hAnsi="Times New Roman" w:cs="Times New Roman" w:eastAsiaTheme="minorEastAsia"/>
                <w:color w:val="auto"/>
                <w:sz w:val="24"/>
                <w:highlight w:val="none"/>
                <w:vertAlign w:val="superscript"/>
              </w:rPr>
              <w:t>3</w:t>
            </w:r>
            <w:r>
              <w:rPr>
                <w:rFonts w:hint="default" w:ascii="Times New Roman" w:hAnsi="Times New Roman" w:cs="Times New Roman" w:eastAsiaTheme="minorEastAsia"/>
                <w:color w:val="auto"/>
                <w:sz w:val="24"/>
                <w:highlight w:val="none"/>
              </w:rPr>
              <w:t>，可填埋垃圾量为298.41万吨；填埋场的服务年限约为22年，即服务期从2015年至2036年。佛冈县生活垃圾卫生填埋场由垃圾填埋区、渗滤液调节池、渗滤液处理站、雨水沉淀池、办公管理区、进场道路区、垃圾进场检查区（地磅房）等七个部分组成。</w:t>
            </w:r>
          </w:p>
          <w:p>
            <w:pPr>
              <w:pStyle w:val="122"/>
              <w:wordWrap/>
              <w:snapToGrid/>
              <w:ind w:firstLine="482"/>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根据调查：佛冈县六大乡镇的生活垃圾都将规划为佛冈县生活垃圾卫生填埋场的接纳范围。</w:t>
            </w: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p>
            <w:pPr>
              <w:pStyle w:val="122"/>
              <w:wordWrap/>
              <w:snapToGrid/>
              <w:ind w:firstLine="482"/>
              <w:rPr>
                <w:rFonts w:hint="default" w:ascii="Times New Roman" w:hAnsi="Times New Roman" w:cs="Times New Roman" w:eastAsiaTheme="minorEastAsia"/>
                <w:b/>
                <w:bCs/>
                <w:color w:val="auto"/>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6" w:name="_Toc30043"/>
      <w:bookmarkStart w:id="7" w:name="_Toc1903"/>
      <w:r>
        <w:rPr>
          <w:rFonts w:hint="default" w:ascii="Times New Roman" w:hAnsi="Times New Roman" w:cs="Times New Roman" w:eastAsiaTheme="minorEastAsia"/>
          <w:b/>
          <w:bCs/>
          <w:color w:val="auto"/>
          <w:sz w:val="32"/>
          <w:szCs w:val="32"/>
          <w:highlight w:val="none"/>
        </w:rPr>
        <w:t>04.环境质量状况</w:t>
      </w:r>
      <w:bookmarkEnd w:id="6"/>
      <w:bookmarkEnd w:id="7"/>
    </w:p>
    <w:tbl>
      <w:tblPr>
        <w:tblStyle w:val="26"/>
        <w:tblW w:w="946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46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2036" w:hRule="atLeast"/>
          <w:jc w:val="center"/>
        </w:trPr>
        <w:tc>
          <w:tcPr>
            <w:tcW w:w="9460" w:type="dxa"/>
          </w:tcPr>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4.1项目所在区域环境质量现状及主要环境保护目标</w:t>
            </w:r>
          </w:p>
          <w:p>
            <w:pPr>
              <w:spacing w:line="360" w:lineRule="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4.1.1水环境质量现状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color w:val="auto"/>
                <w:sz w:val="24"/>
                <w:szCs w:val="24"/>
              </w:rPr>
            </w:pPr>
            <w:r>
              <w:rPr>
                <w:rFonts w:hint="default" w:ascii="Times New Roman" w:hAnsi="Times New Roman" w:cs="Times New Roman" w:eastAsiaTheme="minorEastAsia"/>
                <w:b w:val="0"/>
                <w:bCs/>
                <w:color w:val="auto"/>
                <w:sz w:val="24"/>
                <w:szCs w:val="24"/>
              </w:rPr>
              <w:t>根据《广东省地表水环境功能区划粤环》〔2011〕14号，</w:t>
            </w:r>
            <w:r>
              <w:rPr>
                <w:rFonts w:hint="default" w:ascii="Times New Roman" w:hAnsi="Times New Roman" w:cs="Times New Roman" w:eastAsiaTheme="minorEastAsia"/>
                <w:b w:val="0"/>
                <w:bCs/>
                <w:color w:val="auto"/>
                <w:sz w:val="24"/>
                <w:szCs w:val="24"/>
                <w:lang w:eastAsia="zh-CN"/>
              </w:rPr>
              <w:t>本</w:t>
            </w:r>
            <w:r>
              <w:rPr>
                <w:rFonts w:hint="default" w:ascii="Times New Roman" w:hAnsi="Times New Roman" w:cs="Times New Roman" w:eastAsiaTheme="minorEastAsia"/>
                <w:b w:val="0"/>
                <w:bCs/>
                <w:color w:val="auto"/>
                <w:sz w:val="24"/>
                <w:szCs w:val="24"/>
              </w:rPr>
              <w:t>项目</w:t>
            </w:r>
            <w:r>
              <w:rPr>
                <w:rFonts w:hint="default" w:ascii="Times New Roman" w:hAnsi="Times New Roman" w:cs="Times New Roman" w:eastAsiaTheme="minorEastAsia"/>
                <w:b w:val="0"/>
                <w:bCs/>
                <w:color w:val="auto"/>
                <w:sz w:val="24"/>
                <w:szCs w:val="24"/>
                <w:lang w:eastAsia="zh-CN"/>
              </w:rPr>
              <w:t>附近水体</w:t>
            </w:r>
            <w:r>
              <w:rPr>
                <w:rFonts w:hint="default" w:ascii="Times New Roman" w:hAnsi="Times New Roman" w:cs="Times New Roman" w:eastAsiaTheme="minorEastAsia"/>
                <w:b w:val="0"/>
                <w:bCs/>
                <w:color w:val="auto"/>
                <w:sz w:val="24"/>
                <w:szCs w:val="24"/>
              </w:rPr>
              <w:t>潖江河（佛冈县城湖滨到北江与浰江交汇处）属Ⅲ类区域，执行《地表水环境质量标准》（GB3838－2002）Ⅲ类标准。</w:t>
            </w:r>
            <w:r>
              <w:rPr>
                <w:rFonts w:hint="default" w:ascii="Times New Roman" w:hAnsi="Times New Roman" w:cs="Times New Roman" w:eastAsiaTheme="minorEastAsia"/>
                <w:color w:val="auto"/>
                <w:sz w:val="24"/>
                <w:lang w:eastAsia="zh-CN"/>
              </w:rPr>
              <w:t>本</w:t>
            </w:r>
            <w:r>
              <w:rPr>
                <w:rFonts w:hint="default" w:ascii="Times New Roman" w:hAnsi="Times New Roman" w:cs="Times New Roman" w:eastAsiaTheme="minorEastAsia"/>
                <w:color w:val="auto"/>
                <w:sz w:val="24"/>
              </w:rPr>
              <w:t>项目引用《广东欧亚制冷设备制造有限公司年产制冷设备1050台建设项目环境影响报告表》中广东华菱检测技术有限公司对潖江河断面的监测数据进行评价</w:t>
            </w:r>
            <w:r>
              <w:rPr>
                <w:rFonts w:hint="default" w:ascii="Times New Roman" w:hAnsi="Times New Roman" w:cs="Times New Roman" w:eastAsiaTheme="minorEastAsia"/>
                <w:color w:val="auto"/>
                <w:sz w:val="24"/>
                <w:lang w:eastAsia="zh-CN"/>
              </w:rPr>
              <w:t>，纳污水</w:t>
            </w:r>
            <w:r>
              <w:rPr>
                <w:rFonts w:hint="default" w:ascii="Times New Roman" w:hAnsi="Times New Roman" w:cs="Times New Roman" w:eastAsiaTheme="minorEastAsia"/>
                <w:color w:val="auto"/>
                <w:sz w:val="24"/>
                <w:highlight w:val="none"/>
                <w:lang w:eastAsia="zh-CN"/>
              </w:rPr>
              <w:t>体为潖江河（断面距项目的约</w:t>
            </w:r>
            <w:r>
              <w:rPr>
                <w:rFonts w:hint="default" w:ascii="Times New Roman" w:hAnsi="Times New Roman" w:cs="Times New Roman" w:eastAsiaTheme="minorEastAsia"/>
                <w:color w:val="auto"/>
                <w:sz w:val="24"/>
                <w:highlight w:val="none"/>
                <w:lang w:val="en-US" w:eastAsia="zh-CN"/>
              </w:rPr>
              <w:t>600米</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，监测结果</w:t>
            </w:r>
            <w:r>
              <w:rPr>
                <w:rFonts w:hint="default" w:ascii="Times New Roman" w:hAnsi="Times New Roman" w:cs="Times New Roman" w:eastAsiaTheme="minorEastAsia"/>
                <w:color w:val="auto"/>
                <w:sz w:val="24"/>
                <w:highlight w:val="none"/>
                <w:lang w:eastAsia="zh-CN"/>
              </w:rPr>
              <w:t>如下</w:t>
            </w:r>
            <w:r>
              <w:rPr>
                <w:rFonts w:hint="default" w:ascii="Times New Roman" w:hAnsi="Times New Roman" w:cs="Times New Roman" w:eastAsiaTheme="minorEastAsia"/>
                <w:color w:val="auto"/>
                <w:sz w:val="24"/>
                <w:highlight w:val="none"/>
              </w:rPr>
              <w:t>表所示，监测布点见附图</w:t>
            </w:r>
            <w:r>
              <w:rPr>
                <w:rFonts w:hint="default"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b w:val="0"/>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outlineLvl w:val="9"/>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w:t>
            </w:r>
            <w:r>
              <w:rPr>
                <w:rFonts w:hint="default" w:ascii="Times New Roman" w:hAnsi="Times New Roman" w:cs="Times New Roman" w:eastAsiaTheme="minorEastAsia"/>
                <w:b/>
                <w:bCs/>
                <w:color w:val="auto"/>
                <w:sz w:val="24"/>
                <w:szCs w:val="24"/>
                <w:lang w:val="en-US" w:eastAsia="zh-CN"/>
              </w:rPr>
              <w:t xml:space="preserve">4.1-1 </w:t>
            </w:r>
            <w:r>
              <w:rPr>
                <w:rFonts w:hint="default" w:ascii="Times New Roman" w:hAnsi="Times New Roman" w:cs="Times New Roman" w:eastAsiaTheme="minorEastAsia"/>
                <w:b/>
                <w:bCs/>
                <w:color w:val="auto"/>
                <w:sz w:val="24"/>
                <w:szCs w:val="24"/>
              </w:rPr>
              <w:t xml:space="preserve"> 潖江河水质</w:t>
            </w:r>
            <w:r>
              <w:rPr>
                <w:rFonts w:hint="default" w:ascii="Times New Roman" w:hAnsi="Times New Roman" w:cs="Times New Roman" w:eastAsiaTheme="minorEastAsia"/>
                <w:b/>
                <w:color w:val="auto"/>
                <w:sz w:val="24"/>
                <w:szCs w:val="24"/>
              </w:rPr>
              <w:t>监测</w:t>
            </w:r>
            <w:r>
              <w:rPr>
                <w:rFonts w:hint="default" w:ascii="Times New Roman" w:hAnsi="Times New Roman" w:cs="Times New Roman" w:eastAsiaTheme="minorEastAsia"/>
                <w:b/>
                <w:bCs/>
                <w:color w:val="auto"/>
                <w:sz w:val="24"/>
                <w:szCs w:val="24"/>
              </w:rPr>
              <w:t>结果（单位mg/L,pH除外)</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354"/>
              <w:gridCol w:w="1235"/>
              <w:gridCol w:w="911"/>
              <w:gridCol w:w="1196"/>
              <w:gridCol w:w="831"/>
              <w:gridCol w:w="832"/>
              <w:gridCol w:w="8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08" w:type="dxa"/>
                  <w:gridSpan w:val="2"/>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水质项目</w:t>
                  </w:r>
                </w:p>
              </w:tc>
              <w:tc>
                <w:tcPr>
                  <w:tcW w:w="1235"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pH</w:t>
                  </w:r>
                </w:p>
              </w:tc>
              <w:tc>
                <w:tcPr>
                  <w:tcW w:w="91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DO</w:t>
                  </w:r>
                </w:p>
              </w:tc>
              <w:tc>
                <w:tcPr>
                  <w:tcW w:w="1196"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CODcr</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BOD</w:t>
                  </w:r>
                  <w:r>
                    <w:rPr>
                      <w:rFonts w:hint="default" w:ascii="Times New Roman" w:hAnsi="Times New Roman" w:cs="Times New Roman" w:eastAsiaTheme="minorEastAsia"/>
                      <w:b w:val="0"/>
                      <w:bCs w:val="0"/>
                      <w:color w:val="auto"/>
                      <w:kern w:val="2"/>
                      <w:sz w:val="21"/>
                      <w:szCs w:val="21"/>
                      <w:vertAlign w:val="subscript"/>
                    </w:rPr>
                    <w:t>5</w:t>
                  </w:r>
                </w:p>
              </w:tc>
              <w:tc>
                <w:tcPr>
                  <w:tcW w:w="832"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NH</w:t>
                  </w:r>
                  <w:r>
                    <w:rPr>
                      <w:rFonts w:hint="default" w:ascii="Times New Roman" w:hAnsi="Times New Roman" w:cs="Times New Roman" w:eastAsiaTheme="minorEastAsia"/>
                      <w:b w:val="0"/>
                      <w:bCs w:val="0"/>
                      <w:color w:val="auto"/>
                      <w:kern w:val="2"/>
                      <w:sz w:val="21"/>
                      <w:szCs w:val="21"/>
                      <w:vertAlign w:val="subscript"/>
                    </w:rPr>
                    <w:t>3</w:t>
                  </w:r>
                  <w:r>
                    <w:rPr>
                      <w:rFonts w:hint="default" w:ascii="Times New Roman" w:hAnsi="Times New Roman" w:cs="Times New Roman" w:eastAsiaTheme="minorEastAsia"/>
                      <w:b w:val="0"/>
                      <w:bCs w:val="0"/>
                      <w:color w:val="auto"/>
                      <w:kern w:val="2"/>
                      <w:sz w:val="21"/>
                      <w:szCs w:val="21"/>
                    </w:rPr>
                    <w:t>-N</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54"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rPr>
                  </w:pPr>
                  <w:r>
                    <w:rPr>
                      <w:rFonts w:hint="default" w:ascii="Times New Roman" w:hAnsi="Times New Roman" w:cs="Times New Roman" w:eastAsiaTheme="minorEastAsia"/>
                      <w:b w:val="0"/>
                      <w:bCs w:val="0"/>
                      <w:color w:val="auto"/>
                      <w:kern w:val="2"/>
                      <w:sz w:val="21"/>
                      <w:szCs w:val="21"/>
                    </w:rPr>
                    <w:t>潖江监测断面</w:t>
                  </w:r>
                </w:p>
              </w:tc>
              <w:tc>
                <w:tcPr>
                  <w:tcW w:w="1354"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2017-8-20</w:t>
                  </w:r>
                </w:p>
              </w:tc>
              <w:tc>
                <w:tcPr>
                  <w:tcW w:w="1235"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7.75</w:t>
                  </w:r>
                </w:p>
              </w:tc>
              <w:tc>
                <w:tcPr>
                  <w:tcW w:w="91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6.8</w:t>
                  </w:r>
                </w:p>
              </w:tc>
              <w:tc>
                <w:tcPr>
                  <w:tcW w:w="1196"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16</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3.10</w:t>
                  </w:r>
                </w:p>
              </w:tc>
              <w:tc>
                <w:tcPr>
                  <w:tcW w:w="832"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val="en-US" w:eastAsia="zh-CN"/>
                    </w:rPr>
                  </w:pPr>
                  <w:r>
                    <w:rPr>
                      <w:rFonts w:hint="default" w:ascii="Times New Roman" w:hAnsi="Times New Roman" w:cs="Times New Roman" w:eastAsiaTheme="minorEastAsia"/>
                      <w:b w:val="0"/>
                      <w:bCs w:val="0"/>
                      <w:color w:val="auto"/>
                      <w:kern w:val="2"/>
                      <w:sz w:val="21"/>
                      <w:szCs w:val="21"/>
                      <w:lang w:val="en-US" w:eastAsia="zh-CN"/>
                    </w:rPr>
                    <w:t>0.760</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kern w:val="2"/>
                      <w:sz w:val="21"/>
                      <w:szCs w:val="21"/>
                      <w:lang w:eastAsia="zh-CN"/>
                    </w:rPr>
                  </w:pPr>
                  <w:r>
                    <w:rPr>
                      <w:rFonts w:hint="default" w:ascii="Times New Roman" w:hAnsi="Times New Roman" w:cs="Times New Roman" w:eastAsiaTheme="minorEastAsia"/>
                      <w:b w:val="0"/>
                      <w:bCs w:val="0"/>
                      <w:color w:val="auto"/>
                      <w:kern w:val="2"/>
                      <w:sz w:val="21"/>
                      <w:szCs w:val="21"/>
                    </w:rPr>
                    <w:t>0.1</w:t>
                  </w:r>
                  <w:r>
                    <w:rPr>
                      <w:rFonts w:hint="default" w:ascii="Times New Roman" w:hAnsi="Times New Roman" w:cs="Times New Roman" w:eastAsiaTheme="minorEastAsia"/>
                      <w:b w:val="0"/>
                      <w:bCs w:val="0"/>
                      <w:color w:val="auto"/>
                      <w:kern w:val="2"/>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08" w:type="dxa"/>
                  <w:gridSpan w:val="2"/>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（GB3838-2002）Ⅲ类标准</w:t>
                  </w:r>
                </w:p>
              </w:tc>
              <w:tc>
                <w:tcPr>
                  <w:tcW w:w="1235"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6-9</w:t>
                  </w:r>
                </w:p>
              </w:tc>
              <w:tc>
                <w:tcPr>
                  <w:tcW w:w="91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rPr>
                    <w:t>≥</w:t>
                  </w:r>
                  <w:r>
                    <w:rPr>
                      <w:rFonts w:hint="default" w:ascii="Times New Roman" w:hAnsi="Times New Roman" w:cs="Times New Roman" w:eastAsiaTheme="minorEastAsia"/>
                      <w:b w:val="0"/>
                      <w:bCs w:val="0"/>
                      <w:color w:val="auto"/>
                      <w:sz w:val="21"/>
                      <w:szCs w:val="21"/>
                      <w:lang w:val="en-US" w:eastAsia="zh-CN"/>
                    </w:rPr>
                    <w:t>5.0</w:t>
                  </w:r>
                </w:p>
              </w:tc>
              <w:tc>
                <w:tcPr>
                  <w:tcW w:w="1196"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rPr>
                    <w:t>≤</w:t>
                  </w:r>
                  <w:r>
                    <w:rPr>
                      <w:rFonts w:hint="default" w:ascii="Times New Roman" w:hAnsi="Times New Roman" w:cs="Times New Roman" w:eastAsiaTheme="minorEastAsia"/>
                      <w:b w:val="0"/>
                      <w:bCs w:val="0"/>
                      <w:color w:val="auto"/>
                      <w:sz w:val="21"/>
                      <w:szCs w:val="21"/>
                      <w:lang w:val="en-US" w:eastAsia="zh-CN"/>
                    </w:rPr>
                    <w:t>20</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w:t>
                  </w:r>
                  <w:r>
                    <w:rPr>
                      <w:rFonts w:hint="default" w:ascii="Times New Roman" w:hAnsi="Times New Roman" w:cs="Times New Roman" w:eastAsiaTheme="minorEastAsia"/>
                      <w:b w:val="0"/>
                      <w:bCs w:val="0"/>
                      <w:color w:val="auto"/>
                      <w:sz w:val="21"/>
                      <w:szCs w:val="21"/>
                      <w:lang w:val="en-US" w:eastAsia="zh-CN"/>
                    </w:rPr>
                    <w:t>4</w:t>
                  </w:r>
                </w:p>
              </w:tc>
              <w:tc>
                <w:tcPr>
                  <w:tcW w:w="832"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rPr>
                    <w:t>≤</w:t>
                  </w:r>
                  <w:r>
                    <w:rPr>
                      <w:rFonts w:hint="default" w:ascii="Times New Roman" w:hAnsi="Times New Roman" w:cs="Times New Roman" w:eastAsiaTheme="minorEastAsia"/>
                      <w:b w:val="0"/>
                      <w:bCs w:val="0"/>
                      <w:color w:val="auto"/>
                      <w:sz w:val="21"/>
                      <w:szCs w:val="21"/>
                      <w:lang w:val="en-US" w:eastAsia="zh-CN"/>
                    </w:rPr>
                    <w:t>1.0</w:t>
                  </w:r>
                </w:p>
              </w:tc>
              <w:tc>
                <w:tcPr>
                  <w:tcW w:w="831" w:type="dxa"/>
                  <w:tcBorders>
                    <w:tl2br w:val="nil"/>
                    <w:tr2bl w:val="nil"/>
                  </w:tcBorders>
                  <w:vAlign w:val="center"/>
                </w:tcPr>
                <w:p>
                  <w:pPr>
                    <w:pStyle w:val="84"/>
                    <w:tabs>
                      <w:tab w:val="left" w:pos="1152"/>
                    </w:tabs>
                    <w:spacing w:beforeLines="0" w:afterLines="0" w:line="360" w:lineRule="exact"/>
                    <w:ind w:firstLine="0" w:firstLineChars="0"/>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≤0.</w:t>
                  </w:r>
                  <w:r>
                    <w:rPr>
                      <w:rFonts w:hint="default" w:ascii="Times New Roman" w:hAnsi="Times New Roman" w:cs="Times New Roman" w:eastAsiaTheme="minorEastAsia"/>
                      <w:b w:val="0"/>
                      <w:bCs w:val="0"/>
                      <w:color w:val="auto"/>
                      <w:sz w:val="21"/>
                      <w:szCs w:val="21"/>
                      <w:lang w:val="en-US" w:eastAsia="zh-CN"/>
                    </w:rPr>
                    <w:t>2</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kern w:val="0"/>
                <w:sz w:val="24"/>
                <w:szCs w:val="24"/>
              </w:rPr>
              <w:t>监测数据表明：</w:t>
            </w:r>
            <w:r>
              <w:rPr>
                <w:rFonts w:hint="default" w:ascii="Times New Roman" w:hAnsi="Times New Roman" w:cs="Times New Roman" w:eastAsiaTheme="minorEastAsia"/>
                <w:color w:val="auto"/>
                <w:kern w:val="0"/>
                <w:sz w:val="24"/>
                <w:szCs w:val="24"/>
                <w:lang w:eastAsia="zh-CN"/>
              </w:rPr>
              <w:t>所有</w:t>
            </w:r>
            <w:r>
              <w:rPr>
                <w:rFonts w:hint="default" w:ascii="Times New Roman" w:hAnsi="Times New Roman" w:cs="Times New Roman" w:eastAsiaTheme="minorEastAsia"/>
                <w:color w:val="auto"/>
                <w:kern w:val="0"/>
                <w:sz w:val="24"/>
                <w:szCs w:val="24"/>
              </w:rPr>
              <w:t>评价因子均能达到《地表水环境质量标准》（GB3838-2002）Ⅲ类标准，说明项目附近地表水潖江河水质</w:t>
            </w:r>
            <w:r>
              <w:rPr>
                <w:rFonts w:hint="default" w:ascii="Times New Roman" w:hAnsi="Times New Roman" w:cs="Times New Roman" w:eastAsiaTheme="minorEastAsia"/>
                <w:color w:val="auto"/>
                <w:kern w:val="0"/>
                <w:sz w:val="24"/>
                <w:szCs w:val="24"/>
                <w:lang w:eastAsia="zh-CN"/>
              </w:rPr>
              <w:t>良好，能满足该水域功能的水质目标要求</w:t>
            </w:r>
            <w:r>
              <w:rPr>
                <w:rFonts w:hint="default" w:ascii="Times New Roman" w:hAnsi="Times New Roman" w:cs="Times New Roman" w:eastAsiaTheme="minorEastAsia"/>
                <w:color w:val="auto"/>
                <w:kern w:val="0"/>
                <w:sz w:val="24"/>
                <w:szCs w:val="24"/>
              </w:rPr>
              <w:t>。</w:t>
            </w:r>
          </w:p>
          <w:p>
            <w:pPr>
              <w:pStyle w:val="11"/>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default" w:ascii="Times New Roman" w:hAnsi="Times New Roman" w:cs="Times New Roman" w:eastAsiaTheme="minorEastAsia"/>
                <w:b/>
                <w:bCs/>
                <w:caps w:val="0"/>
                <w:color w:val="auto"/>
                <w:highlight w:val="none"/>
              </w:rPr>
            </w:pPr>
            <w:r>
              <w:rPr>
                <w:rFonts w:hint="default" w:ascii="Times New Roman" w:hAnsi="Times New Roman" w:cs="Times New Roman" w:eastAsiaTheme="minorEastAsia"/>
                <w:b/>
                <w:bCs/>
                <w:caps w:val="0"/>
                <w:color w:val="auto"/>
                <w:highlight w:val="none"/>
              </w:rPr>
              <w:t>4.1.2大气环境质量现状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aps w:val="0"/>
                <w:color w:val="auto"/>
                <w:sz w:val="24"/>
                <w:szCs w:val="24"/>
              </w:rPr>
              <w:t>根据《关于确认我市环境空气质量功能区划的函》(清环函[2011]317号)，</w:t>
            </w:r>
            <w:r>
              <w:rPr>
                <w:rFonts w:hint="default" w:ascii="Times New Roman" w:hAnsi="Times New Roman" w:cs="Times New Roman" w:eastAsiaTheme="minorEastAsia"/>
                <w:caps w:val="0"/>
                <w:color w:val="auto"/>
                <w:sz w:val="24"/>
                <w:szCs w:val="24"/>
                <w:lang w:eastAsia="zh-CN"/>
              </w:rPr>
              <w:t>本</w:t>
            </w:r>
            <w:r>
              <w:rPr>
                <w:rFonts w:hint="default" w:ascii="Times New Roman" w:hAnsi="Times New Roman" w:cs="Times New Roman" w:eastAsiaTheme="minorEastAsia"/>
                <w:caps w:val="0"/>
                <w:color w:val="auto"/>
                <w:sz w:val="24"/>
                <w:szCs w:val="24"/>
              </w:rPr>
              <w:t>项目所在地属于二类功能区，执行《环境空气质量标准》（GB3095-2012）二级标准。</w:t>
            </w:r>
            <w:r>
              <w:rPr>
                <w:rFonts w:hint="default" w:ascii="Times New Roman" w:hAnsi="Times New Roman" w:cs="Times New Roman" w:eastAsiaTheme="minorEastAsia"/>
                <w:b w:val="0"/>
                <w:bCs w:val="0"/>
                <w:color w:val="auto"/>
                <w:sz w:val="24"/>
                <w:szCs w:val="24"/>
              </w:rPr>
              <w:t>本评价报告引用</w:t>
            </w:r>
            <w:r>
              <w:rPr>
                <w:rFonts w:hint="default" w:ascii="Times New Roman" w:hAnsi="Times New Roman" w:cs="Times New Roman" w:eastAsiaTheme="minorEastAsia"/>
                <w:b w:val="0"/>
                <w:bCs w:val="0"/>
                <w:color w:val="auto"/>
                <w:sz w:val="24"/>
                <w:szCs w:val="24"/>
                <w:lang w:eastAsia="zh-CN"/>
              </w:rPr>
              <w:t>清远市生态环境局官网公开的《</w:t>
            </w:r>
            <w:r>
              <w:rPr>
                <w:rFonts w:hint="default" w:ascii="Times New Roman" w:hAnsi="Times New Roman" w:cs="Times New Roman" w:eastAsiaTheme="minorEastAsia"/>
                <w:b w:val="0"/>
                <w:bCs w:val="0"/>
                <w:color w:val="auto"/>
                <w:sz w:val="24"/>
                <w:szCs w:val="24"/>
              </w:rPr>
              <w:t>2018年1</w:t>
            </w:r>
            <w:r>
              <w:rPr>
                <w:rFonts w:hint="default" w:ascii="Times New Roman" w:hAnsi="Times New Roman" w:cs="Times New Roman" w:eastAsiaTheme="minorEastAsia"/>
                <w:b w:val="0"/>
                <w:bCs w:val="0"/>
                <w:color w:val="auto"/>
                <w:sz w:val="24"/>
                <w:szCs w:val="24"/>
                <w:lang w:val="en-US" w:eastAsia="zh-CN"/>
              </w:rPr>
              <w:t>-12</w:t>
            </w:r>
            <w:r>
              <w:rPr>
                <w:rFonts w:hint="default" w:ascii="Times New Roman" w:hAnsi="Times New Roman" w:cs="Times New Roman" w:eastAsiaTheme="minorEastAsia"/>
                <w:b w:val="0"/>
                <w:bCs w:val="0"/>
                <w:color w:val="auto"/>
                <w:sz w:val="24"/>
                <w:szCs w:val="24"/>
              </w:rPr>
              <w:t>月</w:t>
            </w:r>
            <w:r>
              <w:rPr>
                <w:rFonts w:hint="default" w:ascii="Times New Roman" w:hAnsi="Times New Roman" w:cs="Times New Roman" w:eastAsiaTheme="minorEastAsia"/>
                <w:b w:val="0"/>
                <w:bCs w:val="0"/>
                <w:color w:val="auto"/>
                <w:sz w:val="24"/>
                <w:szCs w:val="24"/>
                <w:lang w:eastAsia="zh-CN"/>
              </w:rPr>
              <w:t>清远市各县（市、区）</w:t>
            </w:r>
            <w:r>
              <w:rPr>
                <w:rFonts w:hint="default" w:ascii="Times New Roman" w:hAnsi="Times New Roman" w:cs="Times New Roman" w:eastAsiaTheme="minorEastAsia"/>
                <w:b w:val="0"/>
                <w:bCs w:val="0"/>
                <w:color w:val="auto"/>
                <w:sz w:val="24"/>
                <w:szCs w:val="24"/>
              </w:rPr>
              <w:t>空气</w:t>
            </w:r>
            <w:r>
              <w:rPr>
                <w:rFonts w:hint="default" w:ascii="Times New Roman" w:hAnsi="Times New Roman" w:cs="Times New Roman" w:eastAsiaTheme="minorEastAsia"/>
                <w:b w:val="0"/>
                <w:bCs w:val="0"/>
                <w:color w:val="auto"/>
                <w:sz w:val="24"/>
                <w:szCs w:val="24"/>
                <w:lang w:eastAsia="zh-CN"/>
              </w:rPr>
              <w:t>、水</w:t>
            </w:r>
            <w:r>
              <w:rPr>
                <w:rFonts w:hint="default" w:ascii="Times New Roman" w:hAnsi="Times New Roman" w:cs="Times New Roman" w:eastAsiaTheme="minorEastAsia"/>
                <w:b w:val="0"/>
                <w:bCs w:val="0"/>
                <w:color w:val="auto"/>
                <w:sz w:val="24"/>
                <w:szCs w:val="24"/>
              </w:rPr>
              <w:t>环境质量</w:t>
            </w:r>
            <w:r>
              <w:rPr>
                <w:rFonts w:hint="default" w:ascii="Times New Roman" w:hAnsi="Times New Roman" w:cs="Times New Roman" w:eastAsiaTheme="minorEastAsia"/>
                <w:b w:val="0"/>
                <w:bCs w:val="0"/>
                <w:color w:val="auto"/>
                <w:sz w:val="24"/>
                <w:szCs w:val="24"/>
                <w:lang w:eastAsia="zh-CN"/>
              </w:rPr>
              <w:t>状况发布》中“</w:t>
            </w:r>
            <w:r>
              <w:rPr>
                <w:rFonts w:hint="default" w:ascii="Times New Roman" w:hAnsi="Times New Roman" w:cs="Times New Roman" w:eastAsiaTheme="minorEastAsia"/>
                <w:b w:val="0"/>
                <w:bCs w:val="0"/>
                <w:color w:val="auto"/>
                <w:sz w:val="24"/>
                <w:szCs w:val="24"/>
                <w:lang w:val="en-US" w:eastAsia="zh-CN"/>
              </w:rPr>
              <w:t>2018年</w:t>
            </w:r>
            <w:r>
              <w:rPr>
                <w:rFonts w:hint="default" w:ascii="Times New Roman" w:hAnsi="Times New Roman" w:cs="Times New Roman" w:eastAsiaTheme="minorEastAsia"/>
                <w:b w:val="0"/>
                <w:bCs w:val="0"/>
                <w:color w:val="auto"/>
                <w:sz w:val="24"/>
                <w:szCs w:val="24"/>
              </w:rPr>
              <w:t>1</w:t>
            </w:r>
            <w:r>
              <w:rPr>
                <w:rFonts w:hint="default" w:ascii="Times New Roman" w:hAnsi="Times New Roman" w:cs="Times New Roman" w:eastAsiaTheme="minorEastAsia"/>
                <w:b w:val="0"/>
                <w:bCs w:val="0"/>
                <w:color w:val="auto"/>
                <w:sz w:val="24"/>
                <w:szCs w:val="24"/>
                <w:lang w:val="en-US" w:eastAsia="zh-CN"/>
              </w:rPr>
              <w:t>-12</w:t>
            </w:r>
            <w:r>
              <w:rPr>
                <w:rFonts w:hint="default" w:ascii="Times New Roman" w:hAnsi="Times New Roman" w:cs="Times New Roman" w:eastAsiaTheme="minorEastAsia"/>
                <w:b w:val="0"/>
                <w:bCs w:val="0"/>
                <w:color w:val="auto"/>
                <w:sz w:val="24"/>
                <w:szCs w:val="24"/>
              </w:rPr>
              <w:t>月</w:t>
            </w:r>
            <w:r>
              <w:rPr>
                <w:rFonts w:hint="default" w:ascii="Times New Roman" w:hAnsi="Times New Roman" w:cs="Times New Roman" w:eastAsiaTheme="minorEastAsia"/>
                <w:b w:val="0"/>
                <w:bCs w:val="0"/>
                <w:color w:val="auto"/>
                <w:sz w:val="24"/>
                <w:szCs w:val="24"/>
                <w:lang w:eastAsia="zh-CN"/>
              </w:rPr>
              <w:t>各县（市、区）环境</w:t>
            </w:r>
            <w:r>
              <w:rPr>
                <w:rFonts w:hint="default" w:ascii="Times New Roman" w:hAnsi="Times New Roman" w:cs="Times New Roman" w:eastAsiaTheme="minorEastAsia"/>
                <w:b w:val="0"/>
                <w:bCs w:val="0"/>
                <w:color w:val="auto"/>
                <w:sz w:val="24"/>
                <w:szCs w:val="24"/>
              </w:rPr>
              <w:t>空气</w:t>
            </w:r>
            <w:r>
              <w:rPr>
                <w:rFonts w:hint="default" w:ascii="Times New Roman" w:hAnsi="Times New Roman" w:cs="Times New Roman" w:eastAsiaTheme="minorEastAsia"/>
                <w:b w:val="0"/>
                <w:bCs w:val="0"/>
                <w:color w:val="auto"/>
                <w:sz w:val="24"/>
                <w:szCs w:val="24"/>
                <w:lang w:eastAsia="zh-CN"/>
              </w:rPr>
              <w:t>质量状况”中佛冈县的环境</w:t>
            </w:r>
            <w:r>
              <w:rPr>
                <w:rFonts w:hint="default" w:ascii="Times New Roman" w:hAnsi="Times New Roman" w:cs="Times New Roman" w:eastAsiaTheme="minorEastAsia"/>
                <w:b w:val="0"/>
                <w:bCs w:val="0"/>
                <w:color w:val="auto"/>
                <w:sz w:val="24"/>
                <w:szCs w:val="24"/>
              </w:rPr>
              <w:t>空气</w:t>
            </w:r>
            <w:r>
              <w:rPr>
                <w:rFonts w:hint="default" w:ascii="Times New Roman" w:hAnsi="Times New Roman" w:cs="Times New Roman" w:eastAsiaTheme="minorEastAsia"/>
                <w:b w:val="0"/>
                <w:bCs w:val="0"/>
                <w:color w:val="auto"/>
                <w:sz w:val="24"/>
                <w:szCs w:val="24"/>
                <w:lang w:eastAsia="zh-CN"/>
              </w:rPr>
              <w:t>质量监测数据</w:t>
            </w:r>
            <w:r>
              <w:rPr>
                <w:rFonts w:hint="default" w:ascii="Times New Roman" w:hAnsi="Times New Roman" w:cs="Times New Roman" w:eastAsiaTheme="minorEastAsia"/>
                <w:b w:val="0"/>
                <w:bCs w:val="0"/>
                <w:color w:val="auto"/>
                <w:sz w:val="24"/>
                <w:szCs w:val="24"/>
              </w:rPr>
              <w:t>，详见下表4.1-2。</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Times New Roman" w:hAnsi="Times New Roman" w:cs="Times New Roman" w:eastAsiaTheme="minorEastAsia"/>
                <w:b/>
                <w:bCs/>
                <w:caps w:val="0"/>
                <w:color w:val="auto"/>
                <w:sz w:val="24"/>
                <w:szCs w:val="24"/>
              </w:rPr>
            </w:pPr>
            <w:r>
              <w:rPr>
                <w:rFonts w:hint="default" w:ascii="Times New Roman" w:hAnsi="Times New Roman" w:cs="Times New Roman" w:eastAsiaTheme="minorEastAsia"/>
                <w:b/>
                <w:bCs/>
                <w:caps w:val="0"/>
                <w:color w:val="auto"/>
                <w:sz w:val="24"/>
                <w:szCs w:val="24"/>
              </w:rPr>
              <w:t>表4.1-</w:t>
            </w:r>
            <w:r>
              <w:rPr>
                <w:rFonts w:hint="default" w:ascii="Times New Roman" w:hAnsi="Times New Roman" w:cs="Times New Roman" w:eastAsiaTheme="minorEastAsia"/>
                <w:b/>
                <w:bCs/>
                <w:caps w:val="0"/>
                <w:color w:val="auto"/>
                <w:sz w:val="24"/>
                <w:szCs w:val="24"/>
                <w:lang w:val="en-US" w:eastAsia="zh-CN"/>
              </w:rPr>
              <w:t>2</w:t>
            </w:r>
            <w:r>
              <w:rPr>
                <w:rFonts w:hint="default" w:ascii="Times New Roman" w:hAnsi="Times New Roman" w:cs="Times New Roman" w:eastAsiaTheme="minorEastAsia"/>
                <w:b/>
                <w:bCs/>
                <w:caps w:val="0"/>
                <w:color w:val="auto"/>
                <w:sz w:val="24"/>
                <w:szCs w:val="24"/>
              </w:rPr>
              <w:t xml:space="preserve">  </w:t>
            </w:r>
            <w:r>
              <w:rPr>
                <w:rFonts w:hint="default" w:ascii="Times New Roman" w:hAnsi="Times New Roman" w:cs="Times New Roman" w:eastAsiaTheme="minorEastAsia"/>
                <w:b/>
                <w:bCs/>
                <w:color w:val="auto"/>
                <w:sz w:val="24"/>
                <w:szCs w:val="24"/>
              </w:rPr>
              <w:t>2018年1-12月</w:t>
            </w:r>
            <w:r>
              <w:rPr>
                <w:rFonts w:hint="default" w:ascii="Times New Roman" w:hAnsi="Times New Roman" w:cs="Times New Roman" w:eastAsiaTheme="minorEastAsia"/>
                <w:b/>
                <w:bCs/>
                <w:color w:val="auto"/>
                <w:sz w:val="24"/>
                <w:szCs w:val="24"/>
                <w:lang w:eastAsia="zh-CN"/>
              </w:rPr>
              <w:t>佛冈县</w:t>
            </w:r>
            <w:r>
              <w:rPr>
                <w:rFonts w:hint="default" w:ascii="Times New Roman" w:hAnsi="Times New Roman" w:cs="Times New Roman" w:eastAsiaTheme="minorEastAsia"/>
                <w:b/>
                <w:bCs/>
                <w:color w:val="auto"/>
                <w:sz w:val="24"/>
                <w:szCs w:val="24"/>
              </w:rPr>
              <w:t>环境空气质量状况</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866"/>
              <w:gridCol w:w="924"/>
              <w:gridCol w:w="923"/>
              <w:gridCol w:w="924"/>
              <w:gridCol w:w="1203"/>
              <w:gridCol w:w="1356"/>
              <w:gridCol w:w="893"/>
              <w:gridCol w:w="10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restart"/>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地区</w:t>
                  </w:r>
                </w:p>
              </w:tc>
              <w:tc>
                <w:tcPr>
                  <w:tcW w:w="3637" w:type="dxa"/>
                  <w:gridSpan w:val="4"/>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eastAsia="zh-CN"/>
                    </w:rPr>
                    <w:t>平均浓度（μ</w:t>
                  </w:r>
                  <w:r>
                    <w:rPr>
                      <w:rFonts w:hint="default" w:ascii="Times New Roman" w:hAnsi="Times New Roman" w:cs="Times New Roman" w:eastAsiaTheme="minorEastAsia"/>
                      <w:bCs/>
                      <w:color w:val="auto"/>
                      <w:sz w:val="21"/>
                      <w:szCs w:val="21"/>
                      <w:lang w:val="en-US" w:eastAsia="zh-CN"/>
                    </w:rPr>
                    <w:t>g/m</w:t>
                  </w:r>
                  <w:r>
                    <w:rPr>
                      <w:rFonts w:hint="default" w:ascii="Times New Roman" w:hAnsi="Times New Roman" w:cs="Times New Roman" w:eastAsiaTheme="minorEastAsia"/>
                      <w:bCs/>
                      <w:color w:val="auto"/>
                      <w:sz w:val="21"/>
                      <w:szCs w:val="21"/>
                      <w:vertAlign w:val="superscript"/>
                      <w:lang w:val="en-US" w:eastAsia="zh-CN"/>
                    </w:rPr>
                    <w:t>3</w:t>
                  </w:r>
                  <w:r>
                    <w:rPr>
                      <w:rFonts w:hint="default" w:ascii="Times New Roman" w:hAnsi="Times New Roman" w:cs="Times New Roman" w:eastAsiaTheme="minorEastAsia"/>
                      <w:bCs/>
                      <w:color w:val="auto"/>
                      <w:sz w:val="21"/>
                      <w:szCs w:val="21"/>
                      <w:lang w:eastAsia="zh-CN"/>
                    </w:rPr>
                    <w:t>）</w:t>
                  </w:r>
                </w:p>
              </w:tc>
              <w:tc>
                <w:tcPr>
                  <w:tcW w:w="1203" w:type="dxa"/>
                  <w:vMerge w:val="restart"/>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CO第95百分位数</w:t>
                  </w:r>
                </w:p>
              </w:tc>
              <w:tc>
                <w:tcPr>
                  <w:tcW w:w="1356" w:type="dxa"/>
                  <w:vMerge w:val="restart"/>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O</w:t>
                  </w:r>
                  <w:r>
                    <w:rPr>
                      <w:rFonts w:hint="default" w:ascii="Times New Roman" w:hAnsi="Times New Roman" w:cs="Times New Roman" w:eastAsiaTheme="minorEastAsia"/>
                      <w:bCs/>
                      <w:color w:val="auto"/>
                      <w:sz w:val="21"/>
                      <w:szCs w:val="21"/>
                      <w:vertAlign w:val="subscript"/>
                      <w:lang w:val="en-US" w:eastAsia="zh-CN"/>
                    </w:rPr>
                    <w:t>3</w:t>
                  </w:r>
                  <w:r>
                    <w:rPr>
                      <w:rFonts w:hint="default" w:ascii="Times New Roman" w:hAnsi="Times New Roman" w:cs="Times New Roman" w:eastAsiaTheme="minorEastAsia"/>
                      <w:bCs/>
                      <w:color w:val="auto"/>
                      <w:sz w:val="21"/>
                      <w:szCs w:val="21"/>
                      <w:lang w:val="en-US" w:eastAsia="zh-CN"/>
                    </w:rPr>
                    <w:t>-8H第90百分位数</w:t>
                  </w:r>
                </w:p>
              </w:tc>
              <w:tc>
                <w:tcPr>
                  <w:tcW w:w="893" w:type="dxa"/>
                  <w:vMerge w:val="restart"/>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达标率%</w:t>
                  </w:r>
                </w:p>
              </w:tc>
              <w:tc>
                <w:tcPr>
                  <w:tcW w:w="1089" w:type="dxa"/>
                  <w:vMerge w:val="restart"/>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综合质量指数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eastAsia="zh-CN"/>
                    </w:rPr>
                  </w:pPr>
                </w:p>
              </w:tc>
              <w:tc>
                <w:tcPr>
                  <w:tcW w:w="86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SO</w:t>
                  </w:r>
                  <w:r>
                    <w:rPr>
                      <w:rFonts w:hint="default" w:ascii="Times New Roman" w:hAnsi="Times New Roman" w:cs="Times New Roman" w:eastAsiaTheme="minorEastAsia"/>
                      <w:bCs/>
                      <w:color w:val="auto"/>
                      <w:sz w:val="21"/>
                      <w:szCs w:val="21"/>
                      <w:vertAlign w:val="subscript"/>
                      <w:lang w:val="en-US" w:eastAsia="zh-CN"/>
                    </w:rPr>
                    <w:t>2</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NO</w:t>
                  </w:r>
                  <w:r>
                    <w:rPr>
                      <w:rFonts w:hint="default" w:ascii="Times New Roman" w:hAnsi="Times New Roman" w:cs="Times New Roman" w:eastAsiaTheme="minorEastAsia"/>
                      <w:bCs/>
                      <w:color w:val="auto"/>
                      <w:sz w:val="21"/>
                      <w:szCs w:val="21"/>
                      <w:vertAlign w:val="subscript"/>
                      <w:lang w:val="en-US" w:eastAsia="zh-CN"/>
                    </w:rPr>
                    <w:t>2</w:t>
                  </w:r>
                </w:p>
              </w:tc>
              <w:tc>
                <w:tcPr>
                  <w:tcW w:w="92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PM</w:t>
                  </w:r>
                  <w:r>
                    <w:rPr>
                      <w:rFonts w:hint="default" w:ascii="Times New Roman" w:hAnsi="Times New Roman" w:cs="Times New Roman" w:eastAsiaTheme="minorEastAsia"/>
                      <w:bCs/>
                      <w:color w:val="auto"/>
                      <w:sz w:val="21"/>
                      <w:szCs w:val="21"/>
                      <w:vertAlign w:val="subscript"/>
                      <w:lang w:val="en-US" w:eastAsia="zh-CN"/>
                    </w:rPr>
                    <w:t>10</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PM</w:t>
                  </w:r>
                  <w:r>
                    <w:rPr>
                      <w:rFonts w:hint="default" w:ascii="Times New Roman" w:hAnsi="Times New Roman" w:cs="Times New Roman" w:eastAsiaTheme="minorEastAsia"/>
                      <w:bCs/>
                      <w:color w:val="auto"/>
                      <w:sz w:val="21"/>
                      <w:szCs w:val="21"/>
                      <w:vertAlign w:val="subscript"/>
                      <w:lang w:val="en-US" w:eastAsia="zh-CN"/>
                    </w:rPr>
                    <w:t>2.5</w:t>
                  </w:r>
                </w:p>
              </w:tc>
              <w:tc>
                <w:tcPr>
                  <w:tcW w:w="1203" w:type="dxa"/>
                  <w:vMerge w:val="continue"/>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rPr>
                  </w:pPr>
                </w:p>
              </w:tc>
              <w:tc>
                <w:tcPr>
                  <w:tcW w:w="1356" w:type="dxa"/>
                  <w:vMerge w:val="continue"/>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rPr>
                  </w:pPr>
                </w:p>
              </w:tc>
              <w:tc>
                <w:tcPr>
                  <w:tcW w:w="893" w:type="dxa"/>
                  <w:vMerge w:val="continue"/>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rPr>
                  </w:pPr>
                </w:p>
              </w:tc>
              <w:tc>
                <w:tcPr>
                  <w:tcW w:w="1089" w:type="dxa"/>
                  <w:vMerge w:val="continue"/>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佛冈县</w:t>
                  </w:r>
                </w:p>
              </w:tc>
              <w:tc>
                <w:tcPr>
                  <w:tcW w:w="86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11</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23</w:t>
                  </w:r>
                </w:p>
              </w:tc>
              <w:tc>
                <w:tcPr>
                  <w:tcW w:w="92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46</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34</w:t>
                  </w:r>
                </w:p>
              </w:tc>
              <w:tc>
                <w:tcPr>
                  <w:tcW w:w="120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1.1</w:t>
                  </w:r>
                </w:p>
              </w:tc>
              <w:tc>
                <w:tcPr>
                  <w:tcW w:w="135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136</w:t>
                  </w:r>
                </w:p>
              </w:tc>
              <w:tc>
                <w:tcPr>
                  <w:tcW w:w="89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93.4</w:t>
                  </w:r>
                </w:p>
              </w:tc>
              <w:tc>
                <w:tcPr>
                  <w:tcW w:w="1089"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3.51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eastAsia="zh-CN"/>
                    </w:rPr>
                  </w:pPr>
                  <w:r>
                    <w:rPr>
                      <w:rFonts w:hint="default" w:ascii="Times New Roman" w:hAnsi="Times New Roman" w:cs="Times New Roman" w:eastAsiaTheme="minorEastAsia"/>
                      <w:bCs/>
                      <w:color w:val="auto"/>
                      <w:sz w:val="21"/>
                      <w:szCs w:val="21"/>
                      <w:lang w:eastAsia="zh-CN"/>
                    </w:rPr>
                    <w:t>标准</w:t>
                  </w:r>
                </w:p>
              </w:tc>
              <w:tc>
                <w:tcPr>
                  <w:tcW w:w="86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60</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40</w:t>
                  </w:r>
                </w:p>
              </w:tc>
              <w:tc>
                <w:tcPr>
                  <w:tcW w:w="92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70</w:t>
                  </w:r>
                </w:p>
              </w:tc>
              <w:tc>
                <w:tcPr>
                  <w:tcW w:w="924"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35</w:t>
                  </w:r>
                </w:p>
              </w:tc>
              <w:tc>
                <w:tcPr>
                  <w:tcW w:w="120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4</w:t>
                  </w:r>
                </w:p>
              </w:tc>
              <w:tc>
                <w:tcPr>
                  <w:tcW w:w="1356"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160</w:t>
                  </w:r>
                </w:p>
              </w:tc>
              <w:tc>
                <w:tcPr>
                  <w:tcW w:w="893"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w:t>
                  </w:r>
                </w:p>
              </w:tc>
              <w:tc>
                <w:tcPr>
                  <w:tcW w:w="1089" w:type="dxa"/>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cs="Times New Roman" w:eastAsiaTheme="minorEastAsia"/>
                      <w:bCs/>
                      <w:color w:val="auto"/>
                      <w:sz w:val="21"/>
                      <w:szCs w:val="21"/>
                      <w:lang w:val="en-US" w:eastAsia="zh-CN"/>
                    </w:rPr>
                  </w:pPr>
                  <w:r>
                    <w:rPr>
                      <w:rFonts w:hint="default" w:ascii="Times New Roman" w:hAnsi="Times New Roman" w:cs="Times New Roman" w:eastAsiaTheme="minorEastAsia"/>
                      <w:bCs/>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综合数据</w:t>
            </w:r>
            <w:r>
              <w:rPr>
                <w:rFonts w:hint="default" w:ascii="Times New Roman" w:hAnsi="Times New Roman" w:cs="Times New Roman" w:eastAsiaTheme="minorEastAsia"/>
                <w:color w:val="auto"/>
                <w:sz w:val="24"/>
                <w:szCs w:val="24"/>
              </w:rPr>
              <w:t>表明：</w:t>
            </w:r>
            <w:r>
              <w:rPr>
                <w:rFonts w:hint="default" w:ascii="Times New Roman" w:hAnsi="Times New Roman" w:cs="Times New Roman" w:eastAsiaTheme="minorEastAsia"/>
                <w:color w:val="auto"/>
                <w:sz w:val="24"/>
                <w:szCs w:val="24"/>
                <w:lang w:eastAsia="zh-CN"/>
              </w:rPr>
              <w:t>本</w:t>
            </w:r>
            <w:r>
              <w:rPr>
                <w:rFonts w:hint="default" w:ascii="Times New Roman" w:hAnsi="Times New Roman" w:cs="Times New Roman" w:eastAsiaTheme="minorEastAsia"/>
                <w:color w:val="auto"/>
                <w:sz w:val="24"/>
                <w:szCs w:val="24"/>
              </w:rPr>
              <w:t>项目评价区域内的SO</w:t>
            </w:r>
            <w:r>
              <w:rPr>
                <w:rFonts w:hint="default" w:ascii="Times New Roman" w:hAnsi="Times New Roman" w:cs="Times New Roman" w:eastAsiaTheme="minorEastAsia"/>
                <w:color w:val="auto"/>
                <w:sz w:val="24"/>
                <w:szCs w:val="24"/>
                <w:vertAlign w:val="subscript"/>
              </w:rPr>
              <w:t>2</w:t>
            </w:r>
            <w:r>
              <w:rPr>
                <w:rFonts w:hint="default" w:ascii="Times New Roman" w:hAnsi="Times New Roman" w:cs="Times New Roman" w:eastAsiaTheme="minorEastAsia"/>
                <w:color w:val="auto"/>
                <w:sz w:val="24"/>
                <w:szCs w:val="24"/>
              </w:rPr>
              <w:t>、NO</w:t>
            </w:r>
            <w:r>
              <w:rPr>
                <w:rFonts w:hint="default" w:ascii="Times New Roman" w:hAnsi="Times New Roman" w:cs="Times New Roman" w:eastAsiaTheme="minorEastAsia"/>
                <w:color w:val="auto"/>
                <w:sz w:val="24"/>
                <w:szCs w:val="24"/>
                <w:vertAlign w:val="subscript"/>
              </w:rPr>
              <w:t>2</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rPr>
              <w:t>10</w:t>
            </w:r>
            <w:r>
              <w:rPr>
                <w:rFonts w:hint="default" w:ascii="Times New Roman" w:hAnsi="Times New Roman" w:cs="Times New Roman" w:eastAsiaTheme="minorEastAsia"/>
                <w:color w:val="auto"/>
                <w:sz w:val="24"/>
                <w:szCs w:val="24"/>
                <w:vertAlign w:val="baseline"/>
                <w:lang w:eastAsia="zh-CN"/>
              </w:rPr>
              <w:t>、</w:t>
            </w:r>
            <w:r>
              <w:rPr>
                <w:rFonts w:hint="default" w:ascii="Times New Roman" w:hAnsi="Times New Roman" w:cs="Times New Roman" w:eastAsiaTheme="minorEastAsia"/>
                <w:color w:val="auto"/>
                <w:sz w:val="24"/>
                <w:szCs w:val="24"/>
              </w:rPr>
              <w:t>PM</w:t>
            </w:r>
            <w:r>
              <w:rPr>
                <w:rFonts w:hint="default" w:ascii="Times New Roman" w:hAnsi="Times New Roman" w:cs="Times New Roman" w:eastAsiaTheme="minorEastAsia"/>
                <w:color w:val="auto"/>
                <w:sz w:val="24"/>
                <w:szCs w:val="24"/>
                <w:vertAlign w:val="subscript"/>
                <w:lang w:val="en-US" w:eastAsia="zh-CN"/>
              </w:rPr>
              <w:t>2.5</w:t>
            </w:r>
            <w:r>
              <w:rPr>
                <w:rFonts w:hint="default" w:ascii="Times New Roman" w:hAnsi="Times New Roman" w:cs="Times New Roman" w:eastAsiaTheme="minorEastAsia"/>
                <w:color w:val="auto"/>
                <w:sz w:val="24"/>
                <w:szCs w:val="24"/>
                <w:vertAlign w:val="baseline"/>
                <w:lang w:val="en-US" w:eastAsia="zh-CN"/>
              </w:rPr>
              <w:t>、CO第95百分位数、O</w:t>
            </w:r>
            <w:r>
              <w:rPr>
                <w:rFonts w:hint="default" w:ascii="Times New Roman" w:hAnsi="Times New Roman" w:cs="Times New Roman" w:eastAsiaTheme="minorEastAsia"/>
                <w:color w:val="auto"/>
                <w:sz w:val="24"/>
                <w:szCs w:val="24"/>
                <w:vertAlign w:val="subscript"/>
                <w:lang w:val="en-US" w:eastAsia="zh-CN"/>
              </w:rPr>
              <w:t>3</w:t>
            </w:r>
            <w:r>
              <w:rPr>
                <w:rFonts w:hint="default" w:ascii="Times New Roman" w:hAnsi="Times New Roman" w:cs="Times New Roman" w:eastAsiaTheme="minorEastAsia"/>
                <w:color w:val="auto"/>
                <w:sz w:val="24"/>
                <w:szCs w:val="24"/>
                <w:vertAlign w:val="baseline"/>
                <w:lang w:val="en-US" w:eastAsia="zh-CN"/>
              </w:rPr>
              <w:t>-8H第90百分位数</w:t>
            </w:r>
            <w:r>
              <w:rPr>
                <w:rFonts w:hint="default" w:ascii="Times New Roman" w:hAnsi="Times New Roman" w:cs="Times New Roman" w:eastAsiaTheme="minorEastAsia"/>
                <w:color w:val="auto"/>
                <w:sz w:val="24"/>
                <w:szCs w:val="24"/>
              </w:rPr>
              <w:t>均满足《环境空气质量标准》（GB3095-2012）的二级标准的要求，说明</w:t>
            </w:r>
            <w:r>
              <w:rPr>
                <w:rFonts w:hint="default" w:ascii="Times New Roman" w:hAnsi="Times New Roman" w:cs="Times New Roman" w:eastAsiaTheme="minorEastAsia"/>
                <w:color w:val="auto"/>
                <w:sz w:val="24"/>
                <w:szCs w:val="24"/>
                <w:lang w:eastAsia="zh-CN"/>
              </w:rPr>
              <w:t>本</w:t>
            </w:r>
            <w:r>
              <w:rPr>
                <w:rFonts w:hint="default" w:ascii="Times New Roman" w:hAnsi="Times New Roman" w:cs="Times New Roman" w:eastAsiaTheme="minorEastAsia"/>
                <w:color w:val="auto"/>
                <w:sz w:val="24"/>
                <w:szCs w:val="24"/>
              </w:rPr>
              <w:t>项目评价区域内的环境空气质量良好。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aps w:val="0"/>
                <w:color w:val="auto"/>
                <w:sz w:val="24"/>
                <w:highlight w:val="none"/>
              </w:rPr>
            </w:pPr>
            <w:r>
              <w:rPr>
                <w:rFonts w:hint="default" w:ascii="Times New Roman" w:hAnsi="Times New Roman" w:cs="Times New Roman" w:eastAsiaTheme="minorEastAsia"/>
                <w:b/>
                <w:bCs/>
                <w:caps w:val="0"/>
                <w:color w:val="auto"/>
                <w:sz w:val="24"/>
                <w:highlight w:val="none"/>
              </w:rPr>
              <w:t>4.1.3声环境质量现状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cs="Times New Roman" w:eastAsiaTheme="minorEastAsia"/>
                <w:caps w:val="0"/>
                <w:color w:val="auto"/>
                <w:sz w:val="24"/>
                <w:szCs w:val="24"/>
                <w:lang w:eastAsia="zh-CN"/>
              </w:rPr>
            </w:pPr>
            <w:r>
              <w:rPr>
                <w:rFonts w:hint="default" w:ascii="Times New Roman" w:hAnsi="Times New Roman" w:cs="Times New Roman" w:eastAsiaTheme="minorEastAsia"/>
                <w:caps w:val="0"/>
                <w:color w:val="auto"/>
                <w:sz w:val="24"/>
                <w:lang w:eastAsia="zh-CN"/>
              </w:rPr>
              <w:t>本</w:t>
            </w:r>
            <w:r>
              <w:rPr>
                <w:rFonts w:hint="default" w:ascii="Times New Roman" w:hAnsi="Times New Roman" w:cs="Times New Roman" w:eastAsiaTheme="minorEastAsia"/>
                <w:caps w:val="0"/>
                <w:color w:val="auto"/>
                <w:sz w:val="24"/>
              </w:rPr>
              <w:t>项目选址属于</w:t>
            </w:r>
            <w:r>
              <w:rPr>
                <w:rFonts w:hint="eastAsia" w:cs="Times New Roman" w:eastAsiaTheme="minorEastAsia"/>
                <w:caps w:val="0"/>
                <w:color w:val="FF0000"/>
                <w:sz w:val="24"/>
                <w:lang w:val="en-US" w:eastAsia="zh-CN"/>
              </w:rPr>
              <w:t>3类</w:t>
            </w:r>
            <w:r>
              <w:rPr>
                <w:rFonts w:hint="default" w:ascii="Times New Roman" w:hAnsi="Times New Roman" w:cs="Times New Roman" w:eastAsiaTheme="minorEastAsia"/>
                <w:caps w:val="0"/>
                <w:color w:val="auto"/>
                <w:sz w:val="24"/>
              </w:rPr>
              <w:t>声环境功能区，</w:t>
            </w:r>
            <w:r>
              <w:rPr>
                <w:rFonts w:hint="default" w:ascii="Times New Roman" w:hAnsi="Times New Roman" w:cs="Times New Roman" w:eastAsiaTheme="minorEastAsia"/>
                <w:color w:val="auto"/>
                <w:sz w:val="24"/>
                <w:szCs w:val="24"/>
              </w:rPr>
              <w:t>执行《声环境质量标准》（GB3096-2008）中的</w:t>
            </w:r>
            <w:r>
              <w:rPr>
                <w:rFonts w:hint="eastAsia" w:cs="Times New Roman" w:eastAsiaTheme="minorEastAsia"/>
                <w:color w:val="FF0000"/>
                <w:sz w:val="24"/>
                <w:szCs w:val="24"/>
                <w:lang w:val="en-US" w:eastAsia="zh-CN"/>
              </w:rPr>
              <w:t>3类</w:t>
            </w:r>
            <w:r>
              <w:rPr>
                <w:rFonts w:hint="default" w:ascii="Times New Roman" w:hAnsi="Times New Roman" w:cs="Times New Roman" w:eastAsiaTheme="minorEastAsia"/>
                <w:color w:val="auto"/>
                <w:sz w:val="24"/>
                <w:szCs w:val="24"/>
              </w:rPr>
              <w:t>标准。</w:t>
            </w:r>
            <w:r>
              <w:rPr>
                <w:rFonts w:hint="default" w:ascii="Times New Roman" w:hAnsi="Times New Roman" w:cs="Times New Roman" w:eastAsiaTheme="minorEastAsia"/>
                <w:color w:val="auto"/>
                <w:sz w:val="24"/>
              </w:rPr>
              <w:t>根据201</w:t>
            </w:r>
            <w:r>
              <w:rPr>
                <w:rFonts w:hint="default" w:ascii="Times New Roman" w:hAnsi="Times New Roman" w:cs="Times New Roman" w:eastAsiaTheme="minorEastAsia"/>
                <w:color w:val="auto"/>
                <w:sz w:val="24"/>
                <w:lang w:val="en-US" w:eastAsia="zh-CN"/>
              </w:rPr>
              <w:t>9</w:t>
            </w:r>
            <w:r>
              <w:rPr>
                <w:rFonts w:hint="default" w:ascii="Times New Roman" w:hAnsi="Times New Roman" w:cs="Times New Roman" w:eastAsiaTheme="minorEastAsia"/>
                <w:color w:val="auto"/>
                <w:sz w:val="24"/>
              </w:rPr>
              <w:t>年</w:t>
            </w:r>
            <w:r>
              <w:rPr>
                <w:rFonts w:hint="default" w:ascii="Times New Roman" w:hAnsi="Times New Roman" w:cs="Times New Roman" w:eastAsiaTheme="minorEastAsia"/>
                <w:color w:val="auto"/>
                <w:sz w:val="24"/>
                <w:lang w:val="en-US" w:eastAsia="zh-CN"/>
              </w:rPr>
              <w:t>8</w:t>
            </w:r>
            <w:r>
              <w:rPr>
                <w:rFonts w:hint="default" w:ascii="Times New Roman" w:hAnsi="Times New Roman" w:cs="Times New Roman" w:eastAsiaTheme="minorEastAsia"/>
                <w:color w:val="auto"/>
                <w:sz w:val="24"/>
              </w:rPr>
              <w:t>月</w:t>
            </w:r>
            <w:r>
              <w:rPr>
                <w:rFonts w:hint="default" w:ascii="Times New Roman" w:hAnsi="Times New Roman" w:cs="Times New Roman" w:eastAsiaTheme="minorEastAsia"/>
                <w:color w:val="auto"/>
                <w:sz w:val="24"/>
                <w:lang w:val="en-US" w:eastAsia="zh-CN"/>
              </w:rPr>
              <w:t>15</w:t>
            </w:r>
            <w:r>
              <w:rPr>
                <w:rFonts w:hint="default" w:ascii="Times New Roman" w:hAnsi="Times New Roman" w:cs="Times New Roman" w:eastAsiaTheme="minorEastAsia"/>
                <w:color w:val="auto"/>
                <w:sz w:val="24"/>
              </w:rPr>
              <w:t>日至</w:t>
            </w:r>
            <w:r>
              <w:rPr>
                <w:rFonts w:hint="default" w:ascii="Times New Roman" w:hAnsi="Times New Roman" w:cs="Times New Roman" w:eastAsiaTheme="minorEastAsia"/>
                <w:color w:val="auto"/>
                <w:sz w:val="24"/>
                <w:lang w:val="en-US" w:eastAsia="zh-CN"/>
              </w:rPr>
              <w:t>8</w:t>
            </w:r>
            <w:r>
              <w:rPr>
                <w:rFonts w:hint="default" w:ascii="Times New Roman" w:hAnsi="Times New Roman" w:cs="Times New Roman" w:eastAsiaTheme="minorEastAsia"/>
                <w:color w:val="auto"/>
                <w:sz w:val="24"/>
              </w:rPr>
              <w:t>月</w:t>
            </w:r>
            <w:r>
              <w:rPr>
                <w:rFonts w:hint="default" w:ascii="Times New Roman" w:hAnsi="Times New Roman" w:cs="Times New Roman" w:eastAsiaTheme="minorEastAsia"/>
                <w:color w:val="auto"/>
                <w:sz w:val="24"/>
                <w:lang w:val="en-US" w:eastAsia="zh-CN"/>
              </w:rPr>
              <w:t>16</w:t>
            </w:r>
            <w:r>
              <w:rPr>
                <w:rFonts w:hint="default" w:ascii="Times New Roman" w:hAnsi="Times New Roman" w:cs="Times New Roman" w:eastAsiaTheme="minorEastAsia"/>
                <w:color w:val="auto"/>
                <w:sz w:val="24"/>
              </w:rPr>
              <w:t>日</w:t>
            </w:r>
            <w:r>
              <w:rPr>
                <w:rFonts w:hint="default" w:ascii="Times New Roman" w:hAnsi="Times New Roman" w:cs="Times New Roman" w:eastAsiaTheme="minorEastAsia"/>
                <w:bCs/>
                <w:color w:val="auto"/>
                <w:sz w:val="24"/>
                <w:szCs w:val="24"/>
                <w:lang w:eastAsia="zh-CN"/>
              </w:rPr>
              <w:t>广东正合环境检测技术</w:t>
            </w:r>
            <w:r>
              <w:rPr>
                <w:rFonts w:hint="default" w:ascii="Times New Roman" w:hAnsi="Times New Roman" w:cs="Times New Roman" w:eastAsiaTheme="minorEastAsia"/>
                <w:bCs/>
                <w:color w:val="auto"/>
                <w:sz w:val="24"/>
                <w:szCs w:val="24"/>
              </w:rPr>
              <w:t>有限公司对项目周围环境噪声进行的现状检测，</w:t>
            </w:r>
            <w:r>
              <w:rPr>
                <w:rFonts w:hint="default" w:ascii="Times New Roman" w:hAnsi="Times New Roman" w:cs="Times New Roman" w:eastAsiaTheme="minorEastAsia"/>
                <w:color w:val="auto"/>
                <w:sz w:val="24"/>
                <w:szCs w:val="24"/>
              </w:rPr>
              <w:t>检测结果如下表。</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9"/>
              <w:rPr>
                <w:rFonts w:hint="default" w:ascii="Times New Roman" w:hAnsi="Times New Roman" w:cs="Times New Roman" w:eastAsiaTheme="minorEastAsia"/>
                <w:b/>
                <w:caps w:val="0"/>
                <w:snapToGrid w:val="0"/>
                <w:color w:val="auto"/>
                <w:sz w:val="24"/>
                <w:szCs w:val="24"/>
              </w:rPr>
            </w:pPr>
            <w:r>
              <w:rPr>
                <w:rFonts w:hint="default" w:ascii="Times New Roman" w:hAnsi="Times New Roman" w:cs="Times New Roman" w:eastAsiaTheme="minorEastAsia"/>
                <w:b/>
                <w:caps w:val="0"/>
                <w:color w:val="auto"/>
                <w:sz w:val="24"/>
                <w:szCs w:val="24"/>
              </w:rPr>
              <w:t>表4.1-3  声环境现状</w:t>
            </w:r>
            <w:r>
              <w:rPr>
                <w:rFonts w:hint="default" w:ascii="Times New Roman" w:hAnsi="Times New Roman" w:cs="Times New Roman" w:eastAsiaTheme="minorEastAsia"/>
                <w:b/>
                <w:caps w:val="0"/>
                <w:color w:val="auto"/>
                <w:sz w:val="24"/>
                <w:szCs w:val="24"/>
                <w:lang w:eastAsia="zh-CN"/>
              </w:rPr>
              <w:t>检测</w:t>
            </w:r>
            <w:r>
              <w:rPr>
                <w:rFonts w:hint="default" w:ascii="Times New Roman" w:hAnsi="Times New Roman" w:cs="Times New Roman" w:eastAsiaTheme="minorEastAsia"/>
                <w:b/>
                <w:caps w:val="0"/>
                <w:color w:val="auto"/>
                <w:sz w:val="24"/>
                <w:szCs w:val="24"/>
              </w:rPr>
              <w:t>结果</w:t>
            </w:r>
            <w:r>
              <w:rPr>
                <w:rFonts w:hint="default" w:ascii="Times New Roman" w:hAnsi="Times New Roman" w:cs="Times New Roman" w:eastAsiaTheme="minorEastAsia"/>
                <w:b/>
                <w:caps w:val="0"/>
                <w:color w:val="auto"/>
                <w:sz w:val="24"/>
                <w:szCs w:val="24"/>
                <w:lang w:val="en-US" w:eastAsia="zh-CN"/>
              </w:rPr>
              <w:t xml:space="preserve">  </w:t>
            </w:r>
            <w:r>
              <w:rPr>
                <w:rFonts w:hint="default" w:ascii="Times New Roman" w:hAnsi="Times New Roman" w:cs="Times New Roman" w:eastAsiaTheme="minorEastAsia"/>
                <w:b/>
                <w:caps w:val="0"/>
                <w:snapToGrid w:val="0"/>
                <w:color w:val="auto"/>
                <w:sz w:val="24"/>
                <w:szCs w:val="24"/>
              </w:rPr>
              <w:t>单位：dB(A)</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36"/>
              <w:gridCol w:w="1945"/>
              <w:gridCol w:w="1945"/>
              <w:gridCol w:w="1945"/>
              <w:gridCol w:w="19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4" w:type="dxa"/>
                  <w:gridSpan w:val="2"/>
                  <w:vMerge w:val="restart"/>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检测时间</w:t>
                  </w:r>
                </w:p>
              </w:tc>
              <w:tc>
                <w:tcPr>
                  <w:tcW w:w="7780" w:type="dxa"/>
                  <w:gridSpan w:val="4"/>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检测点位及检测结果Leq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4" w:type="dxa"/>
                  <w:gridSpan w:val="2"/>
                  <w:vMerge w:val="continue"/>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N1厂界东外1m处</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N</w:t>
                  </w:r>
                  <w:r>
                    <w:rPr>
                      <w:rFonts w:hint="default" w:ascii="Times New Roman" w:hAnsi="Times New Roman" w:cs="Times New Roman" w:eastAsiaTheme="minorEastAsia"/>
                      <w:bCs/>
                      <w:snapToGrid w:val="0"/>
                      <w:color w:val="auto"/>
                      <w:szCs w:val="21"/>
                      <w:lang w:val="en-US" w:eastAsia="zh-CN"/>
                    </w:rPr>
                    <w:t>2</w:t>
                  </w:r>
                  <w:r>
                    <w:rPr>
                      <w:rFonts w:hint="default" w:ascii="Times New Roman" w:hAnsi="Times New Roman" w:cs="Times New Roman" w:eastAsiaTheme="minorEastAsia"/>
                      <w:bCs/>
                      <w:snapToGrid w:val="0"/>
                      <w:color w:val="auto"/>
                      <w:szCs w:val="21"/>
                    </w:rPr>
                    <w:t>厂界南外1m处</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N3厂界西外1m处</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N4厂界北外1m处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vMerge w:val="restart"/>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8.15</w:t>
                  </w:r>
                </w:p>
              </w:tc>
              <w:tc>
                <w:tcPr>
                  <w:tcW w:w="736"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昼间</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53.4</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54.1</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54.6</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vMerge w:val="continue"/>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p>
              </w:tc>
              <w:tc>
                <w:tcPr>
                  <w:tcW w:w="736"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夜间</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42.7</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43.4</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43.7</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vMerge w:val="restart"/>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8.16</w:t>
                  </w:r>
                </w:p>
              </w:tc>
              <w:tc>
                <w:tcPr>
                  <w:tcW w:w="736"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昼间</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52.9</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54.3</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54.3</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53.8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28" w:type="dxa"/>
                  <w:vMerge w:val="continue"/>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p>
              </w:tc>
              <w:tc>
                <w:tcPr>
                  <w:tcW w:w="736"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rPr>
                  </w:pPr>
                  <w:r>
                    <w:rPr>
                      <w:rFonts w:hint="default" w:ascii="Times New Roman" w:hAnsi="Times New Roman" w:cs="Times New Roman" w:eastAsiaTheme="minorEastAsia"/>
                      <w:bCs/>
                      <w:snapToGrid w:val="0"/>
                      <w:color w:val="auto"/>
                      <w:szCs w:val="21"/>
                    </w:rPr>
                    <w:t>夜间</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43.1</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43.5</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44.0</w:t>
                  </w:r>
                </w:p>
              </w:tc>
              <w:tc>
                <w:tcPr>
                  <w:tcW w:w="1945" w:type="dxa"/>
                  <w:tcBorders>
                    <w:tl2br w:val="nil"/>
                    <w:tr2bl w:val="nil"/>
                  </w:tcBorders>
                  <w:vAlign w:val="center"/>
                </w:tcPr>
                <w:p>
                  <w:pPr>
                    <w:jc w:val="center"/>
                    <w:rPr>
                      <w:rFonts w:hint="default" w:ascii="Times New Roman" w:hAnsi="Times New Roman" w:cs="Times New Roman" w:eastAsiaTheme="minorEastAsia"/>
                      <w:bCs/>
                      <w:snapToGrid w:val="0"/>
                      <w:color w:val="auto"/>
                      <w:szCs w:val="21"/>
                      <w:lang w:val="en-US" w:eastAsia="zh-CN"/>
                    </w:rPr>
                  </w:pPr>
                  <w:r>
                    <w:rPr>
                      <w:rFonts w:hint="default" w:ascii="Times New Roman" w:hAnsi="Times New Roman" w:cs="Times New Roman" w:eastAsiaTheme="minorEastAsia"/>
                      <w:bCs/>
                      <w:snapToGrid w:val="0"/>
                      <w:color w:val="auto"/>
                      <w:szCs w:val="21"/>
                      <w:lang w:val="en-US" w:eastAsia="zh-CN"/>
                    </w:rPr>
                    <w:t>42.4</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b/>
                <w:bCs/>
                <w:caps w:val="0"/>
                <w:color w:val="auto"/>
                <w:sz w:val="24"/>
              </w:rPr>
            </w:pPr>
            <w:r>
              <w:rPr>
                <w:rFonts w:hint="default" w:ascii="Times New Roman" w:hAnsi="Times New Roman" w:cs="Times New Roman" w:eastAsiaTheme="minorEastAsia"/>
                <w:caps w:val="0"/>
                <w:color w:val="auto"/>
                <w:sz w:val="24"/>
                <w:lang w:eastAsia="zh-CN"/>
              </w:rPr>
              <w:t>由表</w:t>
            </w:r>
            <w:r>
              <w:rPr>
                <w:rFonts w:hint="default" w:ascii="Times New Roman" w:hAnsi="Times New Roman" w:cs="Times New Roman" w:eastAsiaTheme="minorEastAsia"/>
                <w:caps w:val="0"/>
                <w:color w:val="auto"/>
                <w:sz w:val="24"/>
                <w:lang w:val="en-US" w:eastAsia="zh-CN"/>
              </w:rPr>
              <w:t>4.1-3的检测结果可知，本</w:t>
            </w:r>
            <w:r>
              <w:rPr>
                <w:rFonts w:hint="default" w:ascii="Times New Roman" w:hAnsi="Times New Roman" w:cs="Times New Roman" w:eastAsiaTheme="minorEastAsia"/>
                <w:caps w:val="0"/>
                <w:color w:val="auto"/>
                <w:sz w:val="24"/>
              </w:rPr>
              <w:t>项目</w:t>
            </w:r>
            <w:r>
              <w:rPr>
                <w:rFonts w:hint="default" w:ascii="Times New Roman" w:hAnsi="Times New Roman" w:cs="Times New Roman" w:eastAsiaTheme="minorEastAsia"/>
                <w:caps w:val="0"/>
                <w:color w:val="auto"/>
                <w:sz w:val="24"/>
                <w:lang w:eastAsia="zh-CN"/>
              </w:rPr>
              <w:t>四周</w:t>
            </w:r>
            <w:r>
              <w:rPr>
                <w:rFonts w:hint="default" w:ascii="Times New Roman" w:hAnsi="Times New Roman" w:cs="Times New Roman" w:eastAsiaTheme="minorEastAsia"/>
                <w:caps w:val="0"/>
                <w:color w:val="auto"/>
                <w:sz w:val="24"/>
                <w:szCs w:val="24"/>
              </w:rPr>
              <w:t>噪声本底值</w:t>
            </w:r>
            <w:r>
              <w:rPr>
                <w:rFonts w:hint="default" w:ascii="Times New Roman" w:hAnsi="Times New Roman" w:cs="Times New Roman" w:eastAsiaTheme="minorEastAsia"/>
                <w:caps w:val="0"/>
                <w:color w:val="auto"/>
                <w:sz w:val="24"/>
                <w:szCs w:val="24"/>
                <w:lang w:eastAsia="zh-CN"/>
              </w:rPr>
              <w:t>均</w:t>
            </w:r>
            <w:r>
              <w:rPr>
                <w:rFonts w:hint="default" w:ascii="Times New Roman" w:hAnsi="Times New Roman" w:cs="Times New Roman" w:eastAsiaTheme="minorEastAsia"/>
                <w:caps w:val="0"/>
                <w:color w:val="auto"/>
                <w:sz w:val="24"/>
                <w:szCs w:val="24"/>
              </w:rPr>
              <w:t>符合《声环境质量标准》(GB3096-2008)中的</w:t>
            </w:r>
            <w:r>
              <w:rPr>
                <w:rFonts w:hint="eastAsia" w:cs="Times New Roman" w:eastAsiaTheme="minorEastAsia"/>
                <w:caps w:val="0"/>
                <w:color w:val="FF0000"/>
                <w:sz w:val="24"/>
                <w:szCs w:val="24"/>
                <w:lang w:val="en-US" w:eastAsia="zh-CN"/>
              </w:rPr>
              <w:t>3类</w:t>
            </w:r>
            <w:r>
              <w:rPr>
                <w:rFonts w:hint="default" w:ascii="Times New Roman" w:hAnsi="Times New Roman" w:cs="Times New Roman" w:eastAsiaTheme="minorEastAsia"/>
                <w:caps w:val="0"/>
                <w:color w:val="FF0000"/>
                <w:sz w:val="24"/>
                <w:szCs w:val="24"/>
              </w:rPr>
              <w:t>标准（即昼间≤6</w:t>
            </w:r>
            <w:r>
              <w:rPr>
                <w:rFonts w:hint="eastAsia" w:cs="Times New Roman" w:eastAsiaTheme="minorEastAsia"/>
                <w:caps w:val="0"/>
                <w:color w:val="FF0000"/>
                <w:sz w:val="24"/>
                <w:szCs w:val="24"/>
                <w:lang w:val="en-US" w:eastAsia="zh-CN"/>
              </w:rPr>
              <w:t>5</w:t>
            </w:r>
            <w:r>
              <w:rPr>
                <w:rFonts w:hint="default" w:ascii="Times New Roman" w:hAnsi="Times New Roman" w:cs="Times New Roman" w:eastAsiaTheme="minorEastAsia"/>
                <w:caps w:val="0"/>
                <w:color w:val="FF0000"/>
                <w:sz w:val="24"/>
                <w:szCs w:val="24"/>
              </w:rPr>
              <w:t>dB</w:t>
            </w:r>
            <w:r>
              <w:rPr>
                <w:rFonts w:hint="default" w:ascii="Times New Roman" w:hAnsi="Times New Roman" w:cs="Times New Roman" w:eastAsiaTheme="minorEastAsia"/>
                <w:caps w:val="0"/>
                <w:color w:val="FF0000"/>
                <w:sz w:val="24"/>
                <w:szCs w:val="24"/>
                <w:lang w:val="en-US" w:eastAsia="zh-CN"/>
              </w:rPr>
              <w:t>(A)</w:t>
            </w:r>
            <w:r>
              <w:rPr>
                <w:rFonts w:hint="default" w:ascii="Times New Roman" w:hAnsi="Times New Roman" w:cs="Times New Roman" w:eastAsiaTheme="minorEastAsia"/>
                <w:caps w:val="0"/>
                <w:color w:val="FF0000"/>
                <w:sz w:val="24"/>
                <w:szCs w:val="24"/>
              </w:rPr>
              <w:t>、夜间≤5</w:t>
            </w:r>
            <w:r>
              <w:rPr>
                <w:rFonts w:hint="eastAsia" w:cs="Times New Roman" w:eastAsiaTheme="minorEastAsia"/>
                <w:caps w:val="0"/>
                <w:color w:val="FF0000"/>
                <w:sz w:val="24"/>
                <w:szCs w:val="24"/>
                <w:lang w:val="en-US" w:eastAsia="zh-CN"/>
              </w:rPr>
              <w:t>5</w:t>
            </w:r>
            <w:r>
              <w:rPr>
                <w:rFonts w:hint="default" w:ascii="Times New Roman" w:hAnsi="Times New Roman" w:cs="Times New Roman" w:eastAsiaTheme="minorEastAsia"/>
                <w:caps w:val="0"/>
                <w:color w:val="FF0000"/>
                <w:sz w:val="24"/>
                <w:szCs w:val="24"/>
              </w:rPr>
              <w:t>dB</w:t>
            </w:r>
            <w:r>
              <w:rPr>
                <w:rFonts w:hint="default" w:ascii="Times New Roman" w:hAnsi="Times New Roman" w:cs="Times New Roman" w:eastAsiaTheme="minorEastAsia"/>
                <w:caps w:val="0"/>
                <w:color w:val="FF0000"/>
                <w:sz w:val="24"/>
                <w:szCs w:val="24"/>
                <w:lang w:val="en-US" w:eastAsia="zh-CN"/>
              </w:rPr>
              <w:t>(A)</w:t>
            </w:r>
            <w:r>
              <w:rPr>
                <w:rFonts w:hint="default" w:ascii="Times New Roman" w:hAnsi="Times New Roman" w:cs="Times New Roman" w:eastAsiaTheme="minorEastAsia"/>
                <w:caps w:val="0"/>
                <w:color w:val="FF0000"/>
                <w:sz w:val="24"/>
                <w:szCs w:val="24"/>
              </w:rPr>
              <w:t>）</w:t>
            </w:r>
            <w:r>
              <w:rPr>
                <w:rFonts w:hint="default" w:ascii="Times New Roman" w:hAnsi="Times New Roman" w:cs="Times New Roman" w:eastAsiaTheme="minorEastAsia"/>
                <w:caps w:val="0"/>
                <w:color w:val="auto"/>
                <w:sz w:val="24"/>
                <w:szCs w:val="24"/>
              </w:rPr>
              <w:t>，项目所在地声环境质量较好。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aps w:val="0"/>
                <w:color w:val="auto"/>
                <w:sz w:val="24"/>
              </w:rPr>
            </w:pPr>
            <w:r>
              <w:rPr>
                <w:rFonts w:hint="default" w:ascii="Times New Roman" w:hAnsi="Times New Roman" w:cs="Times New Roman" w:eastAsiaTheme="minorEastAsia"/>
                <w:b/>
                <w:bCs/>
                <w:caps w:val="0"/>
                <w:color w:val="auto"/>
                <w:sz w:val="24"/>
              </w:rPr>
              <w:t>4.1.4生态环境现状</w:t>
            </w:r>
          </w:p>
          <w:p>
            <w:pPr>
              <w:pStyle w:val="78"/>
              <w:keepNext w:val="0"/>
              <w:keepLines w:val="0"/>
              <w:pageBreakBefore w:val="0"/>
              <w:kinsoku/>
              <w:wordWrap/>
              <w:overflowPunct/>
              <w:topLinePunct w:val="0"/>
              <w:autoSpaceDE/>
              <w:autoSpaceDN/>
              <w:bidi w:val="0"/>
              <w:adjustRightInd/>
              <w:snapToGrid/>
              <w:ind w:firstLine="480" w:firstLineChars="200"/>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color w:val="auto"/>
                <w:highlight w:val="none"/>
                <w:lang w:eastAsia="zh-CN"/>
              </w:rPr>
              <w:t>本</w:t>
            </w:r>
            <w:r>
              <w:rPr>
                <w:rFonts w:hint="default" w:ascii="Times New Roman" w:hAnsi="Times New Roman" w:cs="Times New Roman" w:eastAsiaTheme="minorEastAsia"/>
                <w:color w:val="auto"/>
                <w:highlight w:val="none"/>
              </w:rPr>
              <w:t>项目周围山地植被较好，有多种生物共存，未有明显的水土流失和地质灾害状况发生。</w:t>
            </w:r>
            <w:r>
              <w:rPr>
                <w:rFonts w:hint="default" w:ascii="Times New Roman" w:hAnsi="Times New Roman" w:cs="Times New Roman" w:eastAsiaTheme="minorEastAsia"/>
                <w:color w:val="auto"/>
                <w:sz w:val="24"/>
                <w:szCs w:val="24"/>
                <w:highlight w:val="none"/>
              </w:rPr>
              <w:t>根据现状调查，评价区内没有发现各类保护区和国家重点保护的珍稀濒危物种，无其他需保护的生态环境敏感保护目标。</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1"/>
              <w:rPr>
                <w:rFonts w:hint="default" w:ascii="Times New Roman" w:hAnsi="Times New Roman" w:cs="Times New Roman" w:eastAsiaTheme="minorEastAsia"/>
                <w:b/>
                <w:caps w:val="0"/>
                <w:color w:val="auto"/>
                <w:sz w:val="28"/>
                <w:szCs w:val="28"/>
              </w:rPr>
            </w:pPr>
            <w:bookmarkStart w:id="8" w:name="_Toc28"/>
            <w:bookmarkStart w:id="9" w:name="_Toc20783"/>
            <w:r>
              <w:rPr>
                <w:rFonts w:hint="default" w:ascii="Times New Roman" w:hAnsi="Times New Roman" w:cs="Times New Roman" w:eastAsiaTheme="minorEastAsia"/>
                <w:b/>
                <w:caps w:val="0"/>
                <w:color w:val="auto"/>
                <w:sz w:val="28"/>
                <w:szCs w:val="28"/>
              </w:rPr>
              <w:t>4.2主要环境保护目标</w:t>
            </w:r>
            <w:bookmarkEnd w:id="8"/>
            <w:bookmarkEnd w:id="9"/>
          </w:p>
          <w:p>
            <w:pPr>
              <w:tabs>
                <w:tab w:val="left" w:pos="1770"/>
              </w:tabs>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该项目的主要环境保护目标，是保护好项目所在地周围评价区域环境质量。要采取有效的环保措施，确保项目所在地区域原有的环境空气、地表水和声环境质量不致因本项目的建设和运行而受到影响。</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（1）项目</w:t>
            </w:r>
            <w:r>
              <w:rPr>
                <w:rFonts w:hint="default" w:ascii="Times New Roman" w:hAnsi="Times New Roman" w:cs="Times New Roman" w:eastAsiaTheme="minorEastAsia"/>
                <w:color w:val="auto"/>
                <w:sz w:val="24"/>
                <w:lang w:eastAsia="zh-CN"/>
              </w:rPr>
              <w:t>附近</w:t>
            </w:r>
            <w:r>
              <w:rPr>
                <w:rFonts w:hint="default" w:ascii="Times New Roman" w:hAnsi="Times New Roman" w:cs="Times New Roman" w:eastAsiaTheme="minorEastAsia"/>
                <w:color w:val="auto"/>
                <w:sz w:val="24"/>
              </w:rPr>
              <w:t>水体水环境质量</w:t>
            </w:r>
            <w:r>
              <w:rPr>
                <w:rFonts w:hint="default" w:ascii="Times New Roman" w:hAnsi="Times New Roman" w:cs="Times New Roman" w:eastAsiaTheme="minorEastAsia"/>
                <w:color w:val="auto"/>
                <w:sz w:val="24"/>
                <w:lang w:eastAsia="zh-CN"/>
              </w:rPr>
              <w:t>执行《地表水环境质量标准》</w:t>
            </w:r>
            <w:r>
              <w:rPr>
                <w:rFonts w:hint="default" w:ascii="Times New Roman" w:hAnsi="Times New Roman" w:cs="Times New Roman" w:eastAsiaTheme="minorEastAsia"/>
                <w:color w:val="auto"/>
                <w:sz w:val="24"/>
              </w:rPr>
              <w:t>（GB3838-2002）中的</w:t>
            </w:r>
            <w:r>
              <w:rPr>
                <w:rFonts w:hint="default" w:ascii="Times New Roman" w:hAnsi="Times New Roman" w:cs="Times New Roman" w:eastAsiaTheme="minorEastAsia"/>
                <w:color w:val="auto"/>
                <w:sz w:val="24"/>
                <w:szCs w:val="24"/>
                <w:lang w:val="en-US" w:eastAsia="zh-CN"/>
              </w:rPr>
              <w:t>III</w:t>
            </w:r>
            <w:r>
              <w:rPr>
                <w:rFonts w:hint="default" w:ascii="Times New Roman" w:hAnsi="Times New Roman" w:cs="Times New Roman" w:eastAsiaTheme="minorEastAsia"/>
                <w:color w:val="auto"/>
                <w:sz w:val="24"/>
              </w:rPr>
              <w:t>类标准。控制废</w:t>
            </w:r>
            <w:r>
              <w:rPr>
                <w:rFonts w:hint="default" w:ascii="Times New Roman" w:hAnsi="Times New Roman" w:cs="Times New Roman" w:eastAsiaTheme="minorEastAsia"/>
                <w:color w:val="auto"/>
                <w:sz w:val="24"/>
                <w:lang w:eastAsia="zh-CN"/>
              </w:rPr>
              <w:t>（污）</w:t>
            </w:r>
            <w:r>
              <w:rPr>
                <w:rFonts w:hint="default" w:ascii="Times New Roman" w:hAnsi="Times New Roman" w:cs="Times New Roman" w:eastAsiaTheme="minorEastAsia"/>
                <w:color w:val="auto"/>
                <w:sz w:val="24"/>
              </w:rPr>
              <w:t>水排放对附近水环境的影响。</w:t>
            </w:r>
          </w:p>
          <w:p>
            <w:pPr>
              <w:tabs>
                <w:tab w:val="left" w:pos="1770"/>
              </w:tabs>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（2）环境空气质量</w:t>
            </w:r>
            <w:r>
              <w:rPr>
                <w:rFonts w:hint="default" w:ascii="Times New Roman" w:hAnsi="Times New Roman" w:cs="Times New Roman" w:eastAsiaTheme="minorEastAsia"/>
                <w:color w:val="auto"/>
                <w:sz w:val="24"/>
                <w:lang w:eastAsia="zh-CN"/>
              </w:rPr>
              <w:t>执行</w:t>
            </w:r>
            <w:r>
              <w:rPr>
                <w:rFonts w:hint="default" w:ascii="Times New Roman" w:hAnsi="Times New Roman" w:cs="Times New Roman" w:eastAsiaTheme="minorEastAsia"/>
                <w:color w:val="auto"/>
                <w:sz w:val="24"/>
              </w:rPr>
              <w:t>《环境空气质量标准》（GB3095-2012）二级标准。控制废气排放对附近空气环境的影响。</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w:t>
            </w:r>
            <w:r>
              <w:rPr>
                <w:rFonts w:hint="default" w:ascii="Times New Roman" w:hAnsi="Times New Roman" w:cs="Times New Roman" w:eastAsiaTheme="minorEastAsia"/>
                <w:color w:val="auto"/>
                <w:sz w:val="24"/>
                <w:lang w:eastAsia="zh-CN"/>
              </w:rPr>
              <w:t>本项目</w:t>
            </w:r>
            <w:r>
              <w:rPr>
                <w:rFonts w:hint="default" w:ascii="Times New Roman" w:hAnsi="Times New Roman" w:cs="Times New Roman" w:eastAsiaTheme="minorEastAsia"/>
                <w:color w:val="auto"/>
                <w:sz w:val="24"/>
              </w:rPr>
              <w:t>声环境质量符合《声环境质量标准》（GB3096-2008）中的</w:t>
            </w:r>
            <w:r>
              <w:rPr>
                <w:rFonts w:hint="eastAsia" w:cs="Times New Roman" w:eastAsiaTheme="minorEastAsia"/>
                <w:color w:val="FF0000"/>
                <w:sz w:val="24"/>
                <w:lang w:val="en-US" w:eastAsia="zh-CN"/>
              </w:rPr>
              <w:t>3类</w:t>
            </w:r>
            <w:r>
              <w:rPr>
                <w:rFonts w:hint="default" w:ascii="Times New Roman" w:hAnsi="Times New Roman" w:cs="Times New Roman" w:eastAsiaTheme="minorEastAsia"/>
                <w:color w:val="auto"/>
                <w:sz w:val="24"/>
              </w:rPr>
              <w:t>标准。控制各种噪声声源，确保项目</w:t>
            </w:r>
            <w:r>
              <w:rPr>
                <w:rFonts w:hint="default" w:ascii="Times New Roman" w:hAnsi="Times New Roman" w:cs="Times New Roman" w:eastAsiaTheme="minorEastAsia"/>
                <w:color w:val="auto"/>
                <w:sz w:val="24"/>
                <w:lang w:eastAsia="zh-CN"/>
              </w:rPr>
              <w:t>厂界</w:t>
            </w:r>
            <w:r>
              <w:rPr>
                <w:rFonts w:hint="default" w:ascii="Times New Roman" w:hAnsi="Times New Roman" w:cs="Times New Roman" w:eastAsiaTheme="minorEastAsia"/>
                <w:color w:val="auto"/>
                <w:sz w:val="24"/>
              </w:rPr>
              <w:t>噪声</w:t>
            </w:r>
            <w:r>
              <w:rPr>
                <w:rFonts w:hint="default" w:ascii="Times New Roman" w:hAnsi="Times New Roman" w:cs="Times New Roman" w:eastAsiaTheme="minorEastAsia"/>
                <w:color w:val="auto"/>
                <w:sz w:val="24"/>
                <w:lang w:eastAsia="zh-CN"/>
              </w:rPr>
              <w:t>符合</w:t>
            </w:r>
            <w:r>
              <w:rPr>
                <w:rFonts w:hint="default" w:ascii="Times New Roman" w:hAnsi="Times New Roman" w:cs="Times New Roman" w:eastAsiaTheme="minorEastAsia"/>
                <w:color w:val="auto"/>
                <w:sz w:val="24"/>
              </w:rPr>
              <w:t>《工业企业厂界环境噪声排放标准》(GB12348-2008)标准要求。</w:t>
            </w:r>
          </w:p>
          <w:p>
            <w:pPr>
              <w:pStyle w:val="78"/>
              <w:adjustRightIn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rPr>
              <w:t>（4）环境敏感点</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highlight w:val="none"/>
                <w:lang w:eastAsia="zh-CN"/>
              </w:rPr>
              <w:t>本</w:t>
            </w:r>
            <w:r>
              <w:rPr>
                <w:rFonts w:hint="default" w:ascii="Times New Roman" w:hAnsi="Times New Roman" w:cs="Times New Roman" w:eastAsiaTheme="minorEastAsia"/>
                <w:color w:val="auto"/>
                <w:sz w:val="24"/>
                <w:highlight w:val="none"/>
              </w:rPr>
              <w:t>项目</w:t>
            </w:r>
            <w:r>
              <w:rPr>
                <w:rFonts w:hint="default" w:ascii="Times New Roman" w:hAnsi="Times New Roman" w:cs="Times New Roman" w:eastAsiaTheme="minorEastAsia"/>
                <w:color w:val="auto"/>
                <w:sz w:val="24"/>
                <w:szCs w:val="28"/>
                <w:highlight w:val="none"/>
              </w:rPr>
              <w:t>主要环境敏感点如表4.2-1。</w:t>
            </w:r>
          </w:p>
          <w:p>
            <w:pPr>
              <w:spacing w:beforeLines="50"/>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kern w:val="0"/>
                <w:sz w:val="24"/>
                <w:szCs w:val="24"/>
                <w:highlight w:val="none"/>
              </w:rPr>
              <w:t>表4.2-1</w:t>
            </w:r>
            <w:r>
              <w:rPr>
                <w:rFonts w:hint="default" w:ascii="Times New Roman" w:hAnsi="Times New Roman" w:cs="Times New Roman" w:eastAsiaTheme="minorEastAsia"/>
                <w:b/>
                <w:color w:val="auto"/>
                <w:kern w:val="0"/>
                <w:sz w:val="24"/>
                <w:szCs w:val="24"/>
                <w:highlight w:val="none"/>
                <w:lang w:val="en-US" w:eastAsia="zh-CN"/>
              </w:rPr>
              <w:t xml:space="preserve"> </w:t>
            </w:r>
            <w:r>
              <w:rPr>
                <w:rFonts w:hint="default" w:ascii="Times New Roman" w:hAnsi="Times New Roman" w:cs="Times New Roman" w:eastAsiaTheme="minorEastAsia"/>
                <w:b/>
                <w:color w:val="auto"/>
                <w:kern w:val="0"/>
                <w:sz w:val="24"/>
                <w:szCs w:val="24"/>
                <w:highlight w:val="none"/>
              </w:rPr>
              <w:t>主要环境保护目标</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990"/>
              <w:gridCol w:w="1355"/>
              <w:gridCol w:w="1249"/>
              <w:gridCol w:w="33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环境要素</w:t>
                  </w: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环境敏感点</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方位</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距离（m）</w:t>
                  </w:r>
                </w:p>
              </w:tc>
              <w:tc>
                <w:tcPr>
                  <w:tcW w:w="33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环境功能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水环境</w:t>
                  </w: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潖江河</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北面</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26</w:t>
                  </w:r>
                </w:p>
              </w:tc>
              <w:tc>
                <w:tcPr>
                  <w:tcW w:w="33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《地表水环境质量标准》（GB3838-2002）</w:t>
                  </w:r>
                  <w:r>
                    <w:rPr>
                      <w:rFonts w:hint="default" w:ascii="Times New Roman" w:hAnsi="Times New Roman" w:cs="Times New Roman" w:eastAsiaTheme="minorEastAsia"/>
                      <w:b w:val="0"/>
                      <w:bCs/>
                      <w:color w:val="auto"/>
                      <w:szCs w:val="21"/>
                      <w:highlight w:val="none"/>
                      <w:lang w:val="en-US" w:eastAsia="zh-CN"/>
                    </w:rPr>
                    <w:t>III</w:t>
                  </w:r>
                  <w:r>
                    <w:rPr>
                      <w:rFonts w:hint="default" w:ascii="Times New Roman" w:hAnsi="Times New Roman" w:cs="Times New Roman" w:eastAsiaTheme="minorEastAsia"/>
                      <w:b w:val="0"/>
                      <w:bCs/>
                      <w:color w:val="auto"/>
                      <w:szCs w:val="21"/>
                      <w:highlight w:val="none"/>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restart"/>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大气环境</w:t>
                  </w: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lang w:eastAsia="zh-CN"/>
                    </w:rPr>
                    <w:t>昌源</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东南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520</w:t>
                  </w:r>
                </w:p>
              </w:tc>
              <w:tc>
                <w:tcPr>
                  <w:tcW w:w="3349" w:type="dxa"/>
                  <w:vMerge w:val="restart"/>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rPr>
                    <w:t>《环境空气质量标准》（GB3095-2012）二级标准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占果</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r>
                    <w:rPr>
                      <w:rFonts w:hint="default" w:ascii="Times New Roman" w:hAnsi="Times New Roman" w:cs="Times New Roman" w:eastAsiaTheme="minorEastAsia"/>
                      <w:b w:val="0"/>
                      <w:bCs/>
                      <w:color w:val="auto"/>
                      <w:szCs w:val="21"/>
                      <w:highlight w:val="none"/>
                      <w:lang w:eastAsia="zh-CN"/>
                    </w:rPr>
                    <w:t>东北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620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潭洲</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西南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660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东芬</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东南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700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鱼头</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东面</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780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湴镇村</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西北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1250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1"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c>
                <w:tcPr>
                  <w:tcW w:w="1990"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潦口</w:t>
                  </w:r>
                </w:p>
              </w:tc>
              <w:tc>
                <w:tcPr>
                  <w:tcW w:w="1355"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eastAsia="zh-CN"/>
                    </w:rPr>
                  </w:pPr>
                  <w:r>
                    <w:rPr>
                      <w:rFonts w:hint="default" w:ascii="Times New Roman" w:hAnsi="Times New Roman" w:cs="Times New Roman" w:eastAsiaTheme="minorEastAsia"/>
                      <w:b w:val="0"/>
                      <w:bCs/>
                      <w:color w:val="auto"/>
                      <w:szCs w:val="21"/>
                      <w:highlight w:val="none"/>
                      <w:lang w:eastAsia="zh-CN"/>
                    </w:rPr>
                    <w:t>东北</w:t>
                  </w:r>
                </w:p>
              </w:tc>
              <w:tc>
                <w:tcPr>
                  <w:tcW w:w="1249" w:type="dxa"/>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lang w:val="en-US" w:eastAsia="zh-CN"/>
                    </w:rPr>
                  </w:pPr>
                  <w:r>
                    <w:rPr>
                      <w:rFonts w:hint="default" w:ascii="Times New Roman" w:hAnsi="Times New Roman" w:cs="Times New Roman" w:eastAsiaTheme="minorEastAsia"/>
                      <w:b w:val="0"/>
                      <w:bCs/>
                      <w:color w:val="auto"/>
                      <w:szCs w:val="21"/>
                      <w:highlight w:val="none"/>
                      <w:lang w:val="en-US" w:eastAsia="zh-CN"/>
                    </w:rPr>
                    <w:t>1620</w:t>
                  </w:r>
                </w:p>
              </w:tc>
              <w:tc>
                <w:tcPr>
                  <w:tcW w:w="3349" w:type="dxa"/>
                  <w:vMerge w:val="continue"/>
                  <w:tcBorders>
                    <w:tl2br w:val="nil"/>
                    <w:tr2bl w:val="nil"/>
                  </w:tcBorders>
                  <w:vAlign w:val="center"/>
                </w:tcPr>
                <w:p>
                  <w:pPr>
                    <w:jc w:val="center"/>
                    <w:rPr>
                      <w:rFonts w:hint="default" w:ascii="Times New Roman" w:hAnsi="Times New Roman" w:cs="Times New Roman" w:eastAsiaTheme="minorEastAsia"/>
                      <w:b w:val="0"/>
                      <w:bCs/>
                      <w:color w:val="auto"/>
                      <w:szCs w:val="21"/>
                      <w:highlight w:val="none"/>
                    </w:rPr>
                  </w:pPr>
                </w:p>
              </w:tc>
            </w:tr>
          </w:tbl>
          <w:p>
            <w:pPr>
              <w:spacing w:beforeLines="50"/>
              <w:jc w:val="center"/>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pStyle w:val="2"/>
              <w:rPr>
                <w:rFonts w:hint="default" w:ascii="Times New Roman" w:hAnsi="Times New Roman" w:cs="Times New Roman" w:eastAsiaTheme="minorEastAsia"/>
                <w:b/>
                <w:color w:val="auto"/>
                <w:kern w:val="0"/>
                <w:sz w:val="24"/>
                <w:szCs w:val="24"/>
                <w:highlight w:val="none"/>
              </w:rPr>
            </w:pPr>
          </w:p>
          <w:p>
            <w:pPr>
              <w:spacing w:beforeLines="50"/>
              <w:jc w:val="center"/>
              <w:rPr>
                <w:rFonts w:hint="default" w:ascii="Times New Roman" w:hAnsi="Times New Roman" w:cs="Times New Roman" w:eastAsiaTheme="minorEastAsia"/>
                <w:b/>
                <w:color w:val="auto"/>
                <w:kern w:val="0"/>
                <w:sz w:val="24"/>
                <w:szCs w:val="24"/>
                <w:highlight w:val="none"/>
              </w:rPr>
            </w:pPr>
          </w:p>
          <w:p>
            <w:pPr>
              <w:rPr>
                <w:rFonts w:hint="default" w:ascii="Times New Roman" w:hAnsi="Times New Roman" w:cs="Times New Roman" w:eastAsiaTheme="minorEastAsia"/>
                <w:color w:val="auto"/>
                <w:sz w:val="24"/>
                <w:szCs w:val="28"/>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10" w:name="_Toc30037"/>
      <w:bookmarkStart w:id="11" w:name="_Toc21646"/>
      <w:r>
        <w:rPr>
          <w:rFonts w:hint="default" w:ascii="Times New Roman" w:hAnsi="Times New Roman" w:cs="Times New Roman" w:eastAsiaTheme="minorEastAsia"/>
          <w:b/>
          <w:bCs/>
          <w:color w:val="auto"/>
          <w:sz w:val="32"/>
          <w:szCs w:val="32"/>
          <w:highlight w:val="none"/>
        </w:rPr>
        <w:t>05.评价适用标准</w:t>
      </w:r>
      <w:bookmarkEnd w:id="10"/>
      <w:bookmarkEnd w:id="11"/>
    </w:p>
    <w:tbl>
      <w:tblPr>
        <w:tblStyle w:val="26"/>
        <w:tblW w:w="944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44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5192" w:hRule="atLeast"/>
          <w:jc w:val="center"/>
        </w:trPr>
        <w:tc>
          <w:tcPr>
            <w:tcW w:w="9440" w:type="dxa"/>
          </w:tcPr>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5.1环境质量标准</w:t>
            </w:r>
          </w:p>
          <w:p>
            <w:pPr>
              <w:spacing w:line="360" w:lineRule="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5.1.1水环境质量标准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aps w:val="0"/>
                <w:color w:val="auto"/>
                <w:sz w:val="24"/>
              </w:rPr>
            </w:pPr>
            <w:r>
              <w:rPr>
                <w:rFonts w:hint="default" w:ascii="Times New Roman" w:hAnsi="Times New Roman" w:cs="Times New Roman" w:eastAsiaTheme="minorEastAsia"/>
                <w:caps w:val="0"/>
                <w:color w:val="auto"/>
                <w:sz w:val="24"/>
                <w:szCs w:val="24"/>
                <w:lang w:eastAsia="zh-CN"/>
              </w:rPr>
              <w:t>本</w:t>
            </w:r>
            <w:r>
              <w:rPr>
                <w:rFonts w:hint="default" w:ascii="Times New Roman" w:hAnsi="Times New Roman" w:cs="Times New Roman" w:eastAsiaTheme="minorEastAsia"/>
                <w:caps w:val="0"/>
                <w:color w:val="auto"/>
                <w:sz w:val="24"/>
                <w:szCs w:val="24"/>
              </w:rPr>
              <w:t>项目</w:t>
            </w:r>
            <w:r>
              <w:rPr>
                <w:rFonts w:hint="default" w:ascii="Times New Roman" w:hAnsi="Times New Roman" w:cs="Times New Roman" w:eastAsiaTheme="minorEastAsia"/>
                <w:caps w:val="0"/>
                <w:color w:val="auto"/>
                <w:sz w:val="24"/>
                <w:szCs w:val="24"/>
                <w:lang w:eastAsia="zh-CN"/>
              </w:rPr>
              <w:t>附近水体</w:t>
            </w:r>
            <w:r>
              <w:rPr>
                <w:rFonts w:hint="default" w:ascii="Times New Roman" w:hAnsi="Times New Roman" w:cs="Times New Roman" w:eastAsiaTheme="minorEastAsia"/>
                <w:caps w:val="0"/>
                <w:color w:val="auto"/>
                <w:sz w:val="24"/>
                <w:szCs w:val="24"/>
              </w:rPr>
              <w:t>潖江</w:t>
            </w:r>
            <w:r>
              <w:rPr>
                <w:rFonts w:hint="default" w:ascii="Times New Roman" w:hAnsi="Times New Roman" w:cs="Times New Roman" w:eastAsiaTheme="minorEastAsia"/>
                <w:caps w:val="0"/>
                <w:color w:val="auto"/>
                <w:sz w:val="24"/>
                <w:szCs w:val="24"/>
                <w:lang w:eastAsia="zh-CN"/>
              </w:rPr>
              <w:t>河</w:t>
            </w:r>
            <w:r>
              <w:rPr>
                <w:rFonts w:hint="default" w:ascii="Times New Roman" w:hAnsi="Times New Roman" w:cs="Times New Roman" w:eastAsiaTheme="minorEastAsia"/>
                <w:caps w:val="0"/>
                <w:color w:val="auto"/>
                <w:sz w:val="24"/>
                <w:szCs w:val="24"/>
              </w:rPr>
              <w:t>（佛冈县城湖滨到北江与浰江交汇处）属</w:t>
            </w:r>
            <w:r>
              <w:rPr>
                <w:rFonts w:hint="default" w:ascii="Times New Roman" w:hAnsi="Times New Roman" w:cs="Times New Roman" w:eastAsiaTheme="minorEastAsia"/>
                <w:color w:val="auto"/>
                <w:sz w:val="24"/>
                <w:highlight w:val="none"/>
              </w:rPr>
              <w:t>Ⅲ</w:t>
            </w:r>
            <w:r>
              <w:rPr>
                <w:rFonts w:hint="default" w:ascii="Times New Roman" w:hAnsi="Times New Roman" w:cs="Times New Roman" w:eastAsiaTheme="minorEastAsia"/>
                <w:caps w:val="0"/>
                <w:color w:val="auto"/>
                <w:sz w:val="24"/>
              </w:rPr>
              <w:t>类功能区，水质执行《地表水环境质量标准》(GB3838-2002)中的</w:t>
            </w:r>
            <w:r>
              <w:rPr>
                <w:rFonts w:hint="default" w:ascii="Times New Roman" w:hAnsi="Times New Roman" w:cs="Times New Roman" w:eastAsiaTheme="minorEastAsia"/>
                <w:color w:val="auto"/>
                <w:sz w:val="24"/>
                <w:szCs w:val="24"/>
                <w:highlight w:val="none"/>
              </w:rPr>
              <w:t>Ⅲ</w:t>
            </w:r>
            <w:r>
              <w:rPr>
                <w:rFonts w:hint="default" w:ascii="Times New Roman" w:hAnsi="Times New Roman" w:cs="Times New Roman" w:eastAsiaTheme="minorEastAsia"/>
                <w:caps w:val="0"/>
                <w:color w:val="auto"/>
                <w:sz w:val="24"/>
              </w:rPr>
              <w:t>类标准。详见下表。</w:t>
            </w:r>
          </w:p>
          <w:p>
            <w:pPr>
              <w:keepNext w:val="0"/>
              <w:keepLines w:val="0"/>
              <w:pageBreakBefore w:val="0"/>
              <w:widowControl/>
              <w:kinsoku/>
              <w:wordWrap/>
              <w:overflowPunct/>
              <w:topLinePunct w:val="0"/>
              <w:autoSpaceDE/>
              <w:autoSpaceDN/>
              <w:bidi w:val="0"/>
              <w:adjustRightInd/>
              <w:snapToGrid/>
              <w:spacing w:before="157" w:beforeLines="50"/>
              <w:ind w:firstLine="0" w:firstLineChars="0"/>
              <w:jc w:val="center"/>
              <w:textAlignment w:val="auto"/>
              <w:outlineLvl w:val="9"/>
              <w:rPr>
                <w:rFonts w:hint="default" w:ascii="Times New Roman" w:hAnsi="Times New Roman" w:cs="Times New Roman" w:eastAsiaTheme="minorEastAsia"/>
                <w:b/>
                <w:caps w:val="0"/>
                <w:color w:val="auto"/>
                <w:kern w:val="0"/>
                <w:sz w:val="24"/>
                <w:szCs w:val="24"/>
                <w:lang w:val="en-US" w:eastAsia="zh-CN"/>
              </w:rPr>
            </w:pPr>
            <w:r>
              <w:rPr>
                <w:rFonts w:hint="default" w:ascii="Times New Roman" w:hAnsi="Times New Roman" w:cs="Times New Roman" w:eastAsiaTheme="minorEastAsia"/>
                <w:b/>
                <w:caps w:val="0"/>
                <w:color w:val="auto"/>
                <w:kern w:val="0"/>
                <w:sz w:val="24"/>
                <w:szCs w:val="24"/>
              </w:rPr>
              <w:t>表5.1-1</w:t>
            </w:r>
            <w:r>
              <w:rPr>
                <w:rFonts w:hint="default" w:ascii="Times New Roman" w:hAnsi="Times New Roman" w:cs="Times New Roman" w:eastAsiaTheme="minorEastAsia"/>
                <w:b/>
                <w:caps w:val="0"/>
                <w:color w:val="auto"/>
                <w:kern w:val="0"/>
                <w:sz w:val="24"/>
                <w:szCs w:val="24"/>
                <w:lang w:val="en-US" w:eastAsia="zh-CN"/>
              </w:rPr>
              <w:t xml:space="preserve">  </w:t>
            </w:r>
            <w:r>
              <w:rPr>
                <w:rFonts w:hint="default" w:ascii="Times New Roman" w:hAnsi="Times New Roman" w:cs="Times New Roman" w:eastAsiaTheme="minorEastAsia"/>
                <w:b/>
                <w:caps w:val="0"/>
                <w:color w:val="auto"/>
                <w:kern w:val="0"/>
                <w:sz w:val="24"/>
                <w:szCs w:val="24"/>
              </w:rPr>
              <w:t>地表水环境质量标准</w:t>
            </w:r>
            <w:r>
              <w:rPr>
                <w:rFonts w:hint="default" w:ascii="Times New Roman" w:hAnsi="Times New Roman" w:cs="Times New Roman" w:eastAsiaTheme="minorEastAsia"/>
                <w:b/>
                <w:caps w:val="0"/>
                <w:color w:val="auto"/>
                <w:kern w:val="0"/>
                <w:sz w:val="24"/>
                <w:szCs w:val="24"/>
                <w:lang w:val="en-US" w:eastAsia="zh-CN"/>
              </w:rPr>
              <w:t xml:space="preserve"> 单位：mg/L</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1366"/>
              <w:gridCol w:w="1342"/>
              <w:gridCol w:w="962"/>
              <w:gridCol w:w="1109"/>
              <w:gridCol w:w="1111"/>
              <w:gridCol w:w="1112"/>
              <w:gridCol w:w="1111"/>
              <w:gridCol w:w="11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340" w:hRule="atLeast"/>
                <w:jc w:val="center"/>
              </w:trPr>
              <w:tc>
                <w:tcPr>
                  <w:tcW w:w="136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项目</w:t>
                  </w:r>
                </w:p>
              </w:tc>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rPr>
                    <w:t>pH</w:t>
                  </w:r>
                  <w:r>
                    <w:rPr>
                      <w:rFonts w:hint="default" w:ascii="Times New Roman" w:hAnsi="Times New Roman" w:cs="Times New Roman" w:eastAsiaTheme="minorEastAsia"/>
                      <w:color w:val="auto"/>
                      <w:sz w:val="21"/>
                      <w:szCs w:val="21"/>
                      <w:highlight w:val="none"/>
                      <w:lang w:eastAsia="zh-CN"/>
                    </w:rPr>
                    <w:t>（无量纲）</w:t>
                  </w:r>
                </w:p>
              </w:tc>
              <w:tc>
                <w:tcPr>
                  <w:tcW w:w="9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97" w:leftChars="-46" w:right="-94" w:rightChars="-45"/>
                    <w:jc w:val="center"/>
                    <w:textAlignment w:val="auto"/>
                    <w:outlineLvl w:val="9"/>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COD</w:t>
                  </w:r>
                  <w:r>
                    <w:rPr>
                      <w:rFonts w:hint="default" w:ascii="Times New Roman" w:hAnsi="Times New Roman" w:cs="Times New Roman" w:eastAsiaTheme="minorEastAsia"/>
                      <w:color w:val="auto"/>
                      <w:sz w:val="21"/>
                      <w:szCs w:val="21"/>
                      <w:highlight w:val="none"/>
                      <w:vertAlign w:val="subscript"/>
                    </w:rPr>
                    <w:t>Cr</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97" w:leftChars="-46" w:right="-94" w:rightChars="-45"/>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BOD</w:t>
                  </w:r>
                  <w:r>
                    <w:rPr>
                      <w:rFonts w:hint="default" w:ascii="Times New Roman" w:hAnsi="Times New Roman" w:cs="Times New Roman" w:eastAsiaTheme="minorEastAsia"/>
                      <w:color w:val="auto"/>
                      <w:sz w:val="21"/>
                      <w:szCs w:val="21"/>
                      <w:highlight w:val="none"/>
                      <w:vertAlign w:val="subscript"/>
                    </w:rPr>
                    <w:t>5</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DO</w:t>
                  </w:r>
                </w:p>
              </w:tc>
              <w:tc>
                <w:tcPr>
                  <w:tcW w:w="1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氨氮</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总磷</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总氮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340" w:hRule="atLeast"/>
                <w:jc w:val="center"/>
              </w:trPr>
              <w:tc>
                <w:tcPr>
                  <w:tcW w:w="136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Ⅲ类标准值</w:t>
                  </w:r>
                </w:p>
              </w:tc>
              <w:tc>
                <w:tcPr>
                  <w:tcW w:w="13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6-9</w:t>
                  </w:r>
                </w:p>
              </w:tc>
              <w:tc>
                <w:tcPr>
                  <w:tcW w:w="9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20</w:t>
                  </w:r>
                </w:p>
              </w:tc>
              <w:tc>
                <w:tcPr>
                  <w:tcW w:w="11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4</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5</w:t>
                  </w:r>
                </w:p>
              </w:tc>
              <w:tc>
                <w:tcPr>
                  <w:tcW w:w="111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1.0</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 w:val="21"/>
                      <w:szCs w:val="21"/>
                      <w:highlight w:val="none"/>
                    </w:rPr>
                    <w:t>0.2</w:t>
                  </w:r>
                </w:p>
              </w:tc>
              <w:tc>
                <w:tcPr>
                  <w:tcW w:w="111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beforeLines="50" w:line="360" w:lineRule="auto"/>
              <w:ind w:firstLine="480" w:firstLineChars="200"/>
              <w:textAlignment w:val="auto"/>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eastAsiaTheme="minorEastAsia"/>
                <w:b w:val="0"/>
                <w:bCs w:val="0"/>
                <w:color w:val="auto"/>
                <w:sz w:val="24"/>
                <w:highlight w:val="none"/>
                <w:lang w:eastAsia="zh-CN"/>
              </w:rPr>
              <w:t>本项目区域内无地下水出露，执行《地下水质量标准》（</w:t>
            </w:r>
            <w:r>
              <w:rPr>
                <w:rFonts w:hint="default" w:ascii="Times New Roman" w:hAnsi="Times New Roman" w:cs="Times New Roman" w:eastAsiaTheme="minorEastAsia"/>
                <w:b w:val="0"/>
                <w:bCs w:val="0"/>
                <w:color w:val="auto"/>
                <w:sz w:val="24"/>
                <w:highlight w:val="none"/>
                <w:lang w:val="en-US" w:eastAsia="zh-CN"/>
              </w:rPr>
              <w:t>GB/T14848-2017</w:t>
            </w:r>
            <w:r>
              <w:rPr>
                <w:rFonts w:hint="default" w:ascii="Times New Roman" w:hAnsi="Times New Roman" w:cs="Times New Roman" w:eastAsiaTheme="minorEastAsia"/>
                <w:b w:val="0"/>
                <w:bCs w:val="0"/>
                <w:color w:val="auto"/>
                <w:sz w:val="24"/>
                <w:highlight w:val="none"/>
                <w:lang w:eastAsia="zh-CN"/>
              </w:rPr>
              <w:t>）</w:t>
            </w:r>
            <w:r>
              <w:rPr>
                <w:rFonts w:hint="default" w:ascii="Times New Roman" w:hAnsi="Times New Roman" w:cs="Times New Roman" w:eastAsiaTheme="minorEastAsia"/>
                <w:b w:val="0"/>
                <w:bCs w:val="0"/>
                <w:color w:val="auto"/>
                <w:sz w:val="24"/>
                <w:highlight w:val="none"/>
                <w:lang w:val="en-US" w:eastAsia="zh-CN"/>
              </w:rPr>
              <w:t>III类。详见表5.1-2。</w:t>
            </w:r>
          </w:p>
          <w:p>
            <w:pPr>
              <w:keepNext w:val="0"/>
              <w:keepLines w:val="0"/>
              <w:pageBreakBefore w:val="0"/>
              <w:widowControl/>
              <w:kinsoku/>
              <w:wordWrap/>
              <w:overflowPunct/>
              <w:topLinePunct w:val="0"/>
              <w:autoSpaceDE/>
              <w:autoSpaceDN/>
              <w:bidi w:val="0"/>
              <w:adjustRightInd/>
              <w:snapToGrid/>
              <w:spacing w:before="157" w:beforeLines="50"/>
              <w:ind w:firstLine="0" w:firstLineChars="0"/>
              <w:jc w:val="center"/>
              <w:textAlignment w:val="auto"/>
              <w:outlineLvl w:val="9"/>
              <w:rPr>
                <w:rFonts w:hint="default" w:ascii="Times New Roman" w:hAnsi="Times New Roman" w:cs="Times New Roman" w:eastAsiaTheme="minorEastAsia"/>
                <w:b/>
                <w:caps w:val="0"/>
                <w:color w:val="auto"/>
                <w:kern w:val="0"/>
                <w:sz w:val="24"/>
                <w:szCs w:val="24"/>
                <w:lang w:val="en-US" w:eastAsia="zh-CN"/>
              </w:rPr>
            </w:pPr>
            <w:r>
              <w:rPr>
                <w:rFonts w:hint="default" w:ascii="Times New Roman" w:hAnsi="Times New Roman" w:cs="Times New Roman" w:eastAsiaTheme="minorEastAsia"/>
                <w:b/>
                <w:caps w:val="0"/>
                <w:color w:val="auto"/>
                <w:kern w:val="0"/>
                <w:sz w:val="24"/>
                <w:szCs w:val="24"/>
              </w:rPr>
              <w:t>表5.1-</w:t>
            </w:r>
            <w:r>
              <w:rPr>
                <w:rFonts w:hint="default" w:ascii="Times New Roman" w:hAnsi="Times New Roman" w:cs="Times New Roman" w:eastAsiaTheme="minorEastAsia"/>
                <w:b/>
                <w:caps w:val="0"/>
                <w:color w:val="auto"/>
                <w:kern w:val="0"/>
                <w:sz w:val="24"/>
                <w:szCs w:val="24"/>
                <w:lang w:val="en-US" w:eastAsia="zh-CN"/>
              </w:rPr>
              <w:t xml:space="preserve">2  </w:t>
            </w:r>
            <w:r>
              <w:rPr>
                <w:rFonts w:hint="default" w:ascii="Times New Roman" w:hAnsi="Times New Roman" w:cs="Times New Roman" w:eastAsiaTheme="minorEastAsia"/>
                <w:b/>
                <w:caps w:val="0"/>
                <w:color w:val="auto"/>
                <w:kern w:val="0"/>
                <w:sz w:val="24"/>
                <w:szCs w:val="24"/>
                <w:lang w:eastAsia="zh-CN"/>
              </w:rPr>
              <w:t>地下</w:t>
            </w:r>
            <w:r>
              <w:rPr>
                <w:rFonts w:hint="default" w:ascii="Times New Roman" w:hAnsi="Times New Roman" w:cs="Times New Roman" w:eastAsiaTheme="minorEastAsia"/>
                <w:b/>
                <w:caps w:val="0"/>
                <w:color w:val="auto"/>
                <w:kern w:val="0"/>
                <w:sz w:val="24"/>
                <w:szCs w:val="24"/>
              </w:rPr>
              <w:t>水环境质量标准</w:t>
            </w:r>
            <w:r>
              <w:rPr>
                <w:rFonts w:hint="default" w:ascii="Times New Roman" w:hAnsi="Times New Roman" w:cs="Times New Roman" w:eastAsiaTheme="minorEastAsia"/>
                <w:b/>
                <w:caps w:val="0"/>
                <w:color w:val="auto"/>
                <w:kern w:val="0"/>
                <w:sz w:val="24"/>
                <w:szCs w:val="24"/>
                <w:lang w:val="en-US" w:eastAsia="zh-CN"/>
              </w:rPr>
              <w:t xml:space="preserve"> 单位：mg/L</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
            <w:tblGrid>
              <w:gridCol w:w="1553"/>
              <w:gridCol w:w="1355"/>
              <w:gridCol w:w="964"/>
              <w:gridCol w:w="1561"/>
              <w:gridCol w:w="1264"/>
              <w:gridCol w:w="1264"/>
              <w:gridCol w:w="12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340" w:hRule="atLeast"/>
                <w:jc w:val="center"/>
              </w:trPr>
              <w:tc>
                <w:tcPr>
                  <w:tcW w:w="15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项目</w:t>
                  </w:r>
                </w:p>
              </w:tc>
              <w:tc>
                <w:tcPr>
                  <w:tcW w:w="1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rPr>
                    <w:t>pH</w:t>
                  </w:r>
                  <w:r>
                    <w:rPr>
                      <w:rFonts w:hint="default" w:ascii="Times New Roman" w:hAnsi="Times New Roman" w:cs="Times New Roman" w:eastAsiaTheme="minorEastAsia"/>
                      <w:color w:val="auto"/>
                      <w:sz w:val="21"/>
                      <w:szCs w:val="21"/>
                      <w:highlight w:val="none"/>
                      <w:lang w:eastAsia="zh-CN"/>
                    </w:rPr>
                    <w:t>（无量纲）</w:t>
                  </w:r>
                </w:p>
              </w:tc>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97" w:leftChars="-46" w:right="-94" w:rightChars="-45"/>
                    <w:jc w:val="center"/>
                    <w:textAlignment w:val="auto"/>
                    <w:outlineLvl w:val="9"/>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总硬度</w:t>
                  </w:r>
                </w:p>
              </w:tc>
              <w:tc>
                <w:tcPr>
                  <w:tcW w:w="1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97" w:leftChars="-46" w:right="-94" w:rightChars="-45"/>
                    <w:jc w:val="center"/>
                    <w:textAlignment w:val="auto"/>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溶解性总固体</w:t>
                  </w:r>
                </w:p>
              </w:tc>
              <w:tc>
                <w:tcPr>
                  <w:tcW w:w="1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硫酸盐</w:t>
                  </w:r>
                </w:p>
              </w:tc>
              <w:tc>
                <w:tcPr>
                  <w:tcW w:w="1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氯化物</w:t>
                  </w:r>
                </w:p>
              </w:tc>
              <w:tc>
                <w:tcPr>
                  <w:tcW w:w="12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氨氮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108" w:type="dxa"/>
                  <w:bottom w:w="28" w:type="dxa"/>
                  <w:right w:w="108" w:type="dxa"/>
                </w:tblCellMar>
              </w:tblPrEx>
              <w:trPr>
                <w:trHeight w:val="340" w:hRule="atLeast"/>
                <w:jc w:val="center"/>
              </w:trPr>
              <w:tc>
                <w:tcPr>
                  <w:tcW w:w="155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bCs/>
                      <w:color w:val="auto"/>
                      <w:sz w:val="21"/>
                      <w:szCs w:val="21"/>
                      <w:highlight w:val="none"/>
                    </w:rPr>
                    <w:t>Ⅲ类标准值</w:t>
                  </w:r>
                </w:p>
              </w:tc>
              <w:tc>
                <w:tcPr>
                  <w:tcW w:w="1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6.5-8.5</w:t>
                  </w:r>
                </w:p>
              </w:tc>
              <w:tc>
                <w:tcPr>
                  <w:tcW w:w="9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450</w:t>
                  </w:r>
                </w:p>
              </w:tc>
              <w:tc>
                <w:tcPr>
                  <w:tcW w:w="156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1000</w:t>
                  </w:r>
                </w:p>
              </w:tc>
              <w:tc>
                <w:tcPr>
                  <w:tcW w:w="1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250</w:t>
                  </w:r>
                </w:p>
              </w:tc>
              <w:tc>
                <w:tcPr>
                  <w:tcW w:w="12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250</w:t>
                  </w:r>
                </w:p>
              </w:tc>
              <w:tc>
                <w:tcPr>
                  <w:tcW w:w="12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rPr>
                    <w:t>0.</w:t>
                  </w:r>
                  <w:r>
                    <w:rPr>
                      <w:rFonts w:hint="default" w:ascii="Times New Roman" w:hAnsi="Times New Roman" w:cs="Times New Roman" w:eastAsiaTheme="minorEastAsia"/>
                      <w:color w:val="auto"/>
                      <w:sz w:val="21"/>
                      <w:szCs w:val="21"/>
                      <w:highlight w:val="none"/>
                      <w:lang w:val="en-US" w:eastAsia="zh-CN"/>
                    </w:rPr>
                    <w:t>5</w:t>
                  </w: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5.1.2大气环境质量标准</w:t>
            </w:r>
          </w:p>
          <w:p>
            <w:pPr>
              <w:widowControl/>
              <w:spacing w:line="360" w:lineRule="auto"/>
              <w:ind w:firstLine="480" w:firstLineChars="200"/>
              <w:rPr>
                <w:rFonts w:hint="default" w:ascii="Times New Roman" w:hAnsi="Times New Roman" w:cs="Times New Roman" w:eastAsiaTheme="minorEastAsia"/>
                <w:bCs/>
                <w:color w:val="auto"/>
                <w:kern w:val="0"/>
                <w:sz w:val="24"/>
                <w:szCs w:val="24"/>
                <w:highlight w:val="none"/>
              </w:rPr>
            </w:pPr>
            <w:r>
              <w:rPr>
                <w:rFonts w:hint="default" w:ascii="Times New Roman" w:hAnsi="Times New Roman" w:cs="Times New Roman" w:eastAsiaTheme="minorEastAsia"/>
                <w:bCs/>
                <w:color w:val="auto"/>
                <w:kern w:val="0"/>
                <w:sz w:val="24"/>
                <w:szCs w:val="24"/>
                <w:highlight w:val="none"/>
              </w:rPr>
              <w:t>项目所在区域属于环境空气质量二类功能区，</w:t>
            </w:r>
            <w:r>
              <w:rPr>
                <w:rFonts w:hint="default" w:ascii="Times New Roman" w:hAnsi="Times New Roman" w:cs="Times New Roman" w:eastAsiaTheme="minorEastAsia"/>
                <w:bCs/>
                <w:color w:val="auto"/>
                <w:kern w:val="0"/>
                <w:sz w:val="24"/>
                <w:szCs w:val="24"/>
                <w:highlight w:val="none"/>
                <w:lang w:val="en-US" w:eastAsia="zh-CN"/>
              </w:rPr>
              <w:t>SO</w:t>
            </w:r>
            <w:r>
              <w:rPr>
                <w:rFonts w:hint="default" w:ascii="Times New Roman" w:hAnsi="Times New Roman" w:cs="Times New Roman" w:eastAsiaTheme="minorEastAsia"/>
                <w:bCs/>
                <w:color w:val="auto"/>
                <w:kern w:val="0"/>
                <w:sz w:val="24"/>
                <w:szCs w:val="24"/>
                <w:highlight w:val="none"/>
                <w:vertAlign w:val="subscript"/>
                <w:lang w:val="en-US" w:eastAsia="zh-CN"/>
              </w:rPr>
              <w:t>2</w:t>
            </w:r>
            <w:r>
              <w:rPr>
                <w:rFonts w:hint="default" w:ascii="Times New Roman" w:hAnsi="Times New Roman" w:cs="Times New Roman" w:eastAsiaTheme="minorEastAsia"/>
                <w:bCs/>
                <w:color w:val="auto"/>
                <w:kern w:val="0"/>
                <w:sz w:val="24"/>
                <w:szCs w:val="24"/>
                <w:highlight w:val="none"/>
                <w:lang w:val="en-US" w:eastAsia="zh-CN"/>
              </w:rPr>
              <w:t>、NO</w:t>
            </w:r>
            <w:r>
              <w:rPr>
                <w:rFonts w:hint="default" w:ascii="Times New Roman" w:hAnsi="Times New Roman" w:cs="Times New Roman" w:eastAsiaTheme="minorEastAsia"/>
                <w:bCs/>
                <w:color w:val="auto"/>
                <w:kern w:val="0"/>
                <w:sz w:val="24"/>
                <w:szCs w:val="24"/>
                <w:highlight w:val="none"/>
                <w:vertAlign w:val="subscript"/>
                <w:lang w:val="en-US" w:eastAsia="zh-CN"/>
              </w:rPr>
              <w:t>2</w:t>
            </w:r>
            <w:r>
              <w:rPr>
                <w:rFonts w:hint="default" w:ascii="Times New Roman" w:hAnsi="Times New Roman" w:cs="Times New Roman" w:eastAsiaTheme="minorEastAsia"/>
                <w:bCs/>
                <w:color w:val="auto"/>
                <w:kern w:val="0"/>
                <w:sz w:val="24"/>
                <w:szCs w:val="24"/>
                <w:highlight w:val="none"/>
                <w:lang w:val="en-US" w:eastAsia="zh-CN"/>
              </w:rPr>
              <w:t>、NO</w:t>
            </w:r>
            <w:r>
              <w:rPr>
                <w:rFonts w:hint="default" w:ascii="Times New Roman" w:hAnsi="Times New Roman" w:cs="Times New Roman" w:eastAsiaTheme="minorEastAsia"/>
                <w:bCs/>
                <w:color w:val="auto"/>
                <w:kern w:val="0"/>
                <w:sz w:val="24"/>
                <w:szCs w:val="24"/>
                <w:highlight w:val="none"/>
                <w:vertAlign w:val="subscript"/>
                <w:lang w:val="en-US" w:eastAsia="zh-CN"/>
              </w:rPr>
              <w:t>x</w:t>
            </w:r>
            <w:r>
              <w:rPr>
                <w:rFonts w:hint="default" w:ascii="Times New Roman" w:hAnsi="Times New Roman" w:cs="Times New Roman" w:eastAsiaTheme="minorEastAsia"/>
                <w:bCs/>
                <w:color w:val="auto"/>
                <w:kern w:val="0"/>
                <w:sz w:val="24"/>
                <w:szCs w:val="24"/>
                <w:highlight w:val="none"/>
                <w:lang w:val="en-US" w:eastAsia="zh-CN"/>
              </w:rPr>
              <w:t>、PM</w:t>
            </w:r>
            <w:r>
              <w:rPr>
                <w:rFonts w:hint="default" w:ascii="Times New Roman" w:hAnsi="Times New Roman" w:cs="Times New Roman" w:eastAsiaTheme="minorEastAsia"/>
                <w:bCs/>
                <w:color w:val="auto"/>
                <w:kern w:val="0"/>
                <w:sz w:val="24"/>
                <w:szCs w:val="24"/>
                <w:highlight w:val="none"/>
                <w:vertAlign w:val="subscript"/>
                <w:lang w:val="en-US" w:eastAsia="zh-CN"/>
              </w:rPr>
              <w:t>10</w:t>
            </w:r>
            <w:r>
              <w:rPr>
                <w:rFonts w:hint="default" w:ascii="Times New Roman" w:hAnsi="Times New Roman" w:cs="Times New Roman" w:eastAsiaTheme="minorEastAsia"/>
                <w:bCs/>
                <w:color w:val="auto"/>
                <w:kern w:val="0"/>
                <w:sz w:val="24"/>
                <w:szCs w:val="24"/>
                <w:highlight w:val="none"/>
                <w:lang w:val="en-US" w:eastAsia="zh-CN"/>
              </w:rPr>
              <w:t>、PM</w:t>
            </w:r>
            <w:r>
              <w:rPr>
                <w:rFonts w:hint="default" w:ascii="Times New Roman" w:hAnsi="Times New Roman" w:cs="Times New Roman" w:eastAsiaTheme="minorEastAsia"/>
                <w:bCs/>
                <w:color w:val="auto"/>
                <w:kern w:val="0"/>
                <w:sz w:val="24"/>
                <w:szCs w:val="24"/>
                <w:highlight w:val="none"/>
                <w:vertAlign w:val="subscript"/>
                <w:lang w:val="en-US" w:eastAsia="zh-CN"/>
              </w:rPr>
              <w:t>2.5</w:t>
            </w:r>
            <w:r>
              <w:rPr>
                <w:rFonts w:hint="default" w:ascii="Times New Roman" w:hAnsi="Times New Roman" w:cs="Times New Roman" w:eastAsiaTheme="minorEastAsia"/>
                <w:bCs/>
                <w:color w:val="auto"/>
                <w:kern w:val="0"/>
                <w:sz w:val="24"/>
                <w:szCs w:val="24"/>
                <w:highlight w:val="none"/>
                <w:lang w:val="en-US" w:eastAsia="zh-CN"/>
              </w:rPr>
              <w:t>、TSP、CO、O</w:t>
            </w:r>
            <w:r>
              <w:rPr>
                <w:rFonts w:hint="default" w:ascii="Times New Roman" w:hAnsi="Times New Roman" w:cs="Times New Roman" w:eastAsiaTheme="minorEastAsia"/>
                <w:bCs/>
                <w:color w:val="auto"/>
                <w:kern w:val="0"/>
                <w:sz w:val="24"/>
                <w:szCs w:val="24"/>
                <w:highlight w:val="none"/>
                <w:vertAlign w:val="subscript"/>
                <w:lang w:val="en-US" w:eastAsia="zh-CN"/>
              </w:rPr>
              <w:t>3</w:t>
            </w:r>
            <w:r>
              <w:rPr>
                <w:rFonts w:hint="default" w:ascii="Times New Roman" w:hAnsi="Times New Roman" w:cs="Times New Roman" w:eastAsiaTheme="minorEastAsia"/>
                <w:bCs/>
                <w:color w:val="auto"/>
                <w:kern w:val="0"/>
                <w:sz w:val="24"/>
                <w:szCs w:val="24"/>
                <w:highlight w:val="none"/>
              </w:rPr>
              <w:t>执行《环境空气质量标准》（GB 3095-2012）中的二级标准</w:t>
            </w:r>
            <w:r>
              <w:rPr>
                <w:rFonts w:hint="default" w:ascii="Times New Roman" w:hAnsi="Times New Roman" w:cs="Times New Roman" w:eastAsiaTheme="minorEastAsia"/>
                <w:bCs/>
                <w:color w:val="auto"/>
                <w:kern w:val="0"/>
                <w:sz w:val="24"/>
                <w:szCs w:val="24"/>
                <w:highlight w:val="none"/>
                <w:lang w:eastAsia="zh-CN"/>
              </w:rPr>
              <w:t>；NH</w:t>
            </w:r>
            <w:r>
              <w:rPr>
                <w:rFonts w:hint="default" w:ascii="Times New Roman" w:hAnsi="Times New Roman" w:cs="Times New Roman" w:eastAsiaTheme="minorEastAsia"/>
                <w:bCs/>
                <w:color w:val="auto"/>
                <w:kern w:val="0"/>
                <w:sz w:val="24"/>
                <w:szCs w:val="24"/>
                <w:highlight w:val="none"/>
                <w:vertAlign w:val="subscript"/>
                <w:lang w:eastAsia="zh-CN"/>
              </w:rPr>
              <w:t>3</w:t>
            </w:r>
            <w:r>
              <w:rPr>
                <w:rFonts w:hint="default" w:ascii="Times New Roman" w:hAnsi="Times New Roman" w:cs="Times New Roman" w:eastAsiaTheme="minorEastAsia"/>
                <w:bCs/>
                <w:color w:val="auto"/>
                <w:kern w:val="0"/>
                <w:sz w:val="24"/>
                <w:szCs w:val="24"/>
                <w:highlight w:val="none"/>
                <w:lang w:eastAsia="zh-CN"/>
              </w:rPr>
              <w:t>和H</w:t>
            </w:r>
            <w:r>
              <w:rPr>
                <w:rFonts w:hint="default" w:ascii="Times New Roman" w:hAnsi="Times New Roman" w:cs="Times New Roman" w:eastAsiaTheme="minorEastAsia"/>
                <w:bCs/>
                <w:color w:val="auto"/>
                <w:kern w:val="0"/>
                <w:sz w:val="24"/>
                <w:szCs w:val="24"/>
                <w:highlight w:val="none"/>
                <w:vertAlign w:val="subscript"/>
                <w:lang w:eastAsia="zh-CN"/>
              </w:rPr>
              <w:t>2</w:t>
            </w:r>
            <w:r>
              <w:rPr>
                <w:rFonts w:hint="default" w:ascii="Times New Roman" w:hAnsi="Times New Roman" w:cs="Times New Roman" w:eastAsiaTheme="minorEastAsia"/>
                <w:bCs/>
                <w:color w:val="auto"/>
                <w:kern w:val="0"/>
                <w:sz w:val="24"/>
                <w:szCs w:val="24"/>
                <w:highlight w:val="none"/>
                <w:lang w:eastAsia="zh-CN"/>
              </w:rPr>
              <w:t>S参照执行《工业企业设计卫生标准》（TJ36-79）居住区大气中有害物质的最高容许浓度</w:t>
            </w:r>
            <w:r>
              <w:rPr>
                <w:rFonts w:hint="default" w:ascii="Times New Roman" w:hAnsi="Times New Roman" w:cs="Times New Roman" w:eastAsiaTheme="minorEastAsia"/>
                <w:bCs/>
                <w:color w:val="auto"/>
                <w:kern w:val="0"/>
                <w:sz w:val="24"/>
                <w:szCs w:val="24"/>
                <w:highlight w:val="none"/>
              </w:rPr>
              <w:t>。详细标准值见表5.1-</w:t>
            </w:r>
            <w:r>
              <w:rPr>
                <w:rFonts w:hint="default" w:ascii="Times New Roman" w:hAnsi="Times New Roman" w:cs="Times New Roman" w:eastAsiaTheme="minorEastAsia"/>
                <w:bCs/>
                <w:color w:val="auto"/>
                <w:kern w:val="0"/>
                <w:sz w:val="24"/>
                <w:szCs w:val="24"/>
                <w:highlight w:val="none"/>
                <w:lang w:val="en-US" w:eastAsia="zh-CN"/>
              </w:rPr>
              <w:t>3</w:t>
            </w:r>
            <w:r>
              <w:rPr>
                <w:rFonts w:hint="default" w:ascii="Times New Roman" w:hAnsi="Times New Roman" w:cs="Times New Roman" w:eastAsiaTheme="minorEastAsia"/>
                <w:bCs/>
                <w:color w:val="auto"/>
                <w:kern w:val="0"/>
                <w:sz w:val="24"/>
                <w:szCs w:val="24"/>
                <w:highlight w:val="none"/>
              </w:rPr>
              <w:t>。</w:t>
            </w:r>
          </w:p>
          <w:p>
            <w:pPr>
              <w:widowControl/>
              <w:spacing w:beforeLines="50"/>
              <w:ind w:firstLine="482" w:firstLineChars="200"/>
              <w:jc w:val="center"/>
              <w:rPr>
                <w:rFonts w:hint="default" w:ascii="Times New Roman" w:hAnsi="Times New Roman" w:cs="Times New Roman" w:eastAsiaTheme="minorEastAsia"/>
                <w:b/>
                <w:color w:val="auto"/>
                <w:kern w:val="0"/>
                <w:sz w:val="24"/>
                <w:szCs w:val="24"/>
                <w:highlight w:val="none"/>
              </w:rPr>
            </w:pPr>
            <w:r>
              <w:rPr>
                <w:rFonts w:hint="default" w:ascii="Times New Roman" w:hAnsi="Times New Roman" w:cs="Times New Roman" w:eastAsiaTheme="minorEastAsia"/>
                <w:b/>
                <w:color w:val="auto"/>
                <w:kern w:val="0"/>
                <w:sz w:val="24"/>
                <w:szCs w:val="24"/>
                <w:highlight w:val="none"/>
              </w:rPr>
              <w:t>表5.1-</w:t>
            </w:r>
            <w:r>
              <w:rPr>
                <w:rFonts w:hint="default" w:ascii="Times New Roman" w:hAnsi="Times New Roman" w:cs="Times New Roman" w:eastAsiaTheme="minorEastAsia"/>
                <w:b/>
                <w:color w:val="auto"/>
                <w:kern w:val="0"/>
                <w:sz w:val="24"/>
                <w:szCs w:val="24"/>
                <w:highlight w:val="none"/>
                <w:lang w:val="en-US" w:eastAsia="zh-CN"/>
              </w:rPr>
              <w:t xml:space="preserve">3 </w:t>
            </w:r>
            <w:r>
              <w:rPr>
                <w:rFonts w:hint="default" w:ascii="Times New Roman" w:hAnsi="Times New Roman" w:cs="Times New Roman" w:eastAsiaTheme="minorEastAsia"/>
                <w:b/>
                <w:color w:val="auto"/>
                <w:kern w:val="0"/>
                <w:sz w:val="24"/>
                <w:szCs w:val="24"/>
                <w:highlight w:val="none"/>
                <w:lang w:eastAsia="zh-CN"/>
              </w:rPr>
              <w:t>大气环境</w:t>
            </w:r>
            <w:r>
              <w:rPr>
                <w:rFonts w:hint="default" w:ascii="Times New Roman" w:hAnsi="Times New Roman" w:cs="Times New Roman" w:eastAsiaTheme="minorEastAsia"/>
                <w:b/>
                <w:color w:val="auto"/>
                <w:kern w:val="0"/>
                <w:sz w:val="24"/>
                <w:szCs w:val="24"/>
                <w:highlight w:val="none"/>
              </w:rPr>
              <w:t>质量标准</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316"/>
              <w:gridCol w:w="2084"/>
              <w:gridCol w:w="2008"/>
              <w:gridCol w:w="1296"/>
              <w:gridCol w:w="25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污染物名称</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取值时间</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浓度限值</w:t>
                  </w:r>
                </w:p>
              </w:tc>
              <w:tc>
                <w:tcPr>
                  <w:tcW w:w="12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单位</w:t>
                  </w:r>
                </w:p>
              </w:tc>
              <w:tc>
                <w:tcPr>
                  <w:tcW w:w="25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SO</w:t>
                  </w:r>
                  <w:r>
                    <w:rPr>
                      <w:rFonts w:hint="default" w:ascii="Times New Roman" w:hAnsi="Times New Roman" w:cs="Times New Roman" w:eastAsiaTheme="minorEastAsia"/>
                      <w:b w:val="0"/>
                      <w:bCs/>
                      <w:caps w:val="0"/>
                      <w:color w:val="auto"/>
                      <w:sz w:val="21"/>
                      <w:szCs w:val="21"/>
                      <w:highlight w:val="none"/>
                      <w:vertAlign w:val="subscript"/>
                    </w:rPr>
                    <w:t>2</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1小时平均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500</w:t>
                  </w:r>
                </w:p>
              </w:tc>
              <w:tc>
                <w:tcPr>
                  <w:tcW w:w="12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lang w:eastAsia="zh-CN"/>
                    </w:rPr>
                    <w:t>μ</w:t>
                  </w:r>
                  <w:r>
                    <w:rPr>
                      <w:rFonts w:hint="default" w:ascii="Times New Roman" w:hAnsi="Times New Roman" w:cs="Times New Roman" w:eastAsiaTheme="minorEastAsia"/>
                      <w:b w:val="0"/>
                      <w:bCs/>
                      <w:caps w:val="0"/>
                      <w:color w:val="auto"/>
                      <w:sz w:val="21"/>
                      <w:szCs w:val="21"/>
                      <w:highlight w:val="none"/>
                    </w:rPr>
                    <w:t>g/m³</w:t>
                  </w:r>
                </w:p>
              </w:tc>
              <w:tc>
                <w:tcPr>
                  <w:tcW w:w="25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olor w:val="auto"/>
                      <w:sz w:val="21"/>
                      <w:szCs w:val="21"/>
                      <w:highlight w:val="none"/>
                    </w:rPr>
                    <w:t>《环境空气质量标准》</w:t>
                  </w:r>
                  <w:r>
                    <w:rPr>
                      <w:rFonts w:hint="default" w:ascii="Times New Roman" w:hAnsi="Times New Roman" w:cs="Times New Roman" w:eastAsiaTheme="minorEastAsia"/>
                      <w:b w:val="0"/>
                      <w:bCs/>
                      <w:color w:val="auto"/>
                      <w:spacing w:val="-8"/>
                      <w:sz w:val="21"/>
                      <w:szCs w:val="21"/>
                      <w:highlight w:val="none"/>
                    </w:rPr>
                    <w:t>（GB3095-2012）</w:t>
                  </w:r>
                  <w:r>
                    <w:rPr>
                      <w:rFonts w:hint="default" w:ascii="Times New Roman" w:hAnsi="Times New Roman" w:cs="Times New Roman" w:eastAsiaTheme="minorEastAsia"/>
                      <w:b w:val="0"/>
                      <w:bCs/>
                      <w:color w:val="auto"/>
                      <w:sz w:val="21"/>
                      <w:szCs w:val="21"/>
                      <w:highlight w:val="none"/>
                    </w:rPr>
                    <w:t>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150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NO</w:t>
                  </w:r>
                  <w:r>
                    <w:rPr>
                      <w:rFonts w:hint="default" w:ascii="Times New Roman" w:hAnsi="Times New Roman" w:cs="Times New Roman" w:eastAsiaTheme="minorEastAsia"/>
                      <w:b w:val="0"/>
                      <w:bCs/>
                      <w:caps w:val="0"/>
                      <w:color w:val="auto"/>
                      <w:sz w:val="21"/>
                      <w:szCs w:val="21"/>
                      <w:highlight w:val="none"/>
                      <w:vertAlign w:val="subscript"/>
                    </w:rPr>
                    <w:t>2</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1小时平均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200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80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NOx</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1小时平均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250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100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年平均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50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PM</w:t>
                  </w:r>
                  <w:r>
                    <w:rPr>
                      <w:rFonts w:hint="default" w:ascii="Times New Roman" w:hAnsi="Times New Roman" w:cs="Times New Roman" w:eastAsiaTheme="minorEastAsia"/>
                      <w:b w:val="0"/>
                      <w:bCs/>
                      <w:caps w:val="0"/>
                      <w:color w:val="auto"/>
                      <w:sz w:val="21"/>
                      <w:szCs w:val="21"/>
                      <w:highlight w:val="none"/>
                      <w:vertAlign w:val="subscript"/>
                      <w:lang w:val="en-US" w:eastAsia="zh-CN"/>
                    </w:rPr>
                    <w:t>10</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150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PM</w:t>
                  </w:r>
                  <w:r>
                    <w:rPr>
                      <w:rFonts w:hint="default" w:ascii="Times New Roman" w:hAnsi="Times New Roman" w:cs="Times New Roman" w:eastAsiaTheme="minorEastAsia"/>
                      <w:b w:val="0"/>
                      <w:bCs/>
                      <w:caps w:val="0"/>
                      <w:color w:val="auto"/>
                      <w:sz w:val="21"/>
                      <w:szCs w:val="21"/>
                      <w:highlight w:val="none"/>
                      <w:vertAlign w:val="subscript"/>
                      <w:lang w:val="en-US" w:eastAsia="zh-CN"/>
                    </w:rPr>
                    <w:t>2.5</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70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caps w:val="0"/>
                      <w:color w:val="auto"/>
                      <w:sz w:val="21"/>
                      <w:szCs w:val="21"/>
                      <w:highlight w:val="none"/>
                    </w:rPr>
                    <w:t>TSP</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caps w:val="0"/>
                      <w:color w:val="auto"/>
                      <w:sz w:val="21"/>
                      <w:szCs w:val="21"/>
                      <w:highlight w:val="none"/>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caps w:val="0"/>
                      <w:color w:val="auto"/>
                      <w:sz w:val="21"/>
                      <w:szCs w:val="21"/>
                      <w:highlight w:val="none"/>
                      <w:lang w:val="en-US" w:eastAsia="zh-CN"/>
                    </w:rPr>
                    <w:t>300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CO</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1小时平均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10</w:t>
                  </w:r>
                </w:p>
              </w:tc>
              <w:tc>
                <w:tcPr>
                  <w:tcW w:w="12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mg/m³</w:t>
                  </w: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日平均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4</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O</w:t>
                  </w:r>
                  <w:r>
                    <w:rPr>
                      <w:rFonts w:hint="default" w:ascii="Times New Roman" w:hAnsi="Times New Roman" w:cs="Times New Roman" w:eastAsiaTheme="minorEastAsia"/>
                      <w:b w:val="0"/>
                      <w:bCs/>
                      <w:caps w:val="0"/>
                      <w:color w:val="auto"/>
                      <w:sz w:val="21"/>
                      <w:szCs w:val="21"/>
                      <w:highlight w:val="none"/>
                      <w:vertAlign w:val="subscript"/>
                      <w:lang w:val="en-US" w:eastAsia="zh-CN"/>
                    </w:rPr>
                    <w:t>3</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rPr>
                    <w:t>1小时平均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200</w:t>
                  </w:r>
                </w:p>
              </w:tc>
              <w:tc>
                <w:tcPr>
                  <w:tcW w:w="12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μg/m³</w:t>
                  </w: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eastAsia="zh-CN"/>
                    </w:rPr>
                    <w:t>日最大</w:t>
                  </w:r>
                  <w:r>
                    <w:rPr>
                      <w:rFonts w:hint="default" w:ascii="Times New Roman" w:hAnsi="Times New Roman" w:cs="Times New Roman" w:eastAsiaTheme="minorEastAsia"/>
                      <w:b w:val="0"/>
                      <w:bCs/>
                      <w:caps w:val="0"/>
                      <w:color w:val="auto"/>
                      <w:sz w:val="21"/>
                      <w:szCs w:val="21"/>
                      <w:highlight w:val="none"/>
                      <w:lang w:val="en-US" w:eastAsia="zh-CN"/>
                    </w:rPr>
                    <w:t>8小时平均</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160</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NH</w:t>
                  </w:r>
                  <w:r>
                    <w:rPr>
                      <w:rFonts w:hint="default" w:ascii="Times New Roman" w:hAnsi="Times New Roman" w:cs="Times New Roman" w:eastAsiaTheme="minorEastAsia"/>
                      <w:b w:val="0"/>
                      <w:bCs/>
                      <w:caps w:val="0"/>
                      <w:color w:val="auto"/>
                      <w:sz w:val="21"/>
                      <w:szCs w:val="21"/>
                      <w:highlight w:val="none"/>
                      <w:vertAlign w:val="subscript"/>
                      <w:lang w:val="en-US" w:eastAsia="zh-CN"/>
                    </w:rPr>
                    <w:t>3</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一次</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0.20</w:t>
                  </w:r>
                </w:p>
              </w:tc>
              <w:tc>
                <w:tcPr>
                  <w:tcW w:w="129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mg/m³</w:t>
                  </w:r>
                </w:p>
              </w:tc>
              <w:tc>
                <w:tcPr>
                  <w:tcW w:w="252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《工业企业设计卫生标准》（TJ36-79）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H</w:t>
                  </w:r>
                  <w:r>
                    <w:rPr>
                      <w:rFonts w:hint="default" w:ascii="Times New Roman" w:hAnsi="Times New Roman" w:cs="Times New Roman" w:eastAsiaTheme="minorEastAsia"/>
                      <w:b w:val="0"/>
                      <w:bCs/>
                      <w:caps w:val="0"/>
                      <w:color w:val="auto"/>
                      <w:sz w:val="21"/>
                      <w:szCs w:val="21"/>
                      <w:highlight w:val="none"/>
                      <w:vertAlign w:val="subscript"/>
                      <w:lang w:val="en-US" w:eastAsia="zh-CN"/>
                    </w:rPr>
                    <w:t>2</w:t>
                  </w:r>
                  <w:r>
                    <w:rPr>
                      <w:rFonts w:hint="default" w:ascii="Times New Roman" w:hAnsi="Times New Roman" w:cs="Times New Roman" w:eastAsiaTheme="minorEastAsia"/>
                      <w:b w:val="0"/>
                      <w:bCs/>
                      <w:caps w:val="0"/>
                      <w:color w:val="auto"/>
                      <w:sz w:val="21"/>
                      <w:szCs w:val="21"/>
                      <w:highlight w:val="none"/>
                      <w:lang w:val="en-US" w:eastAsia="zh-CN"/>
                    </w:rPr>
                    <w:t>S</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一次</w:t>
                  </w:r>
                </w:p>
              </w:tc>
              <w:tc>
                <w:tcPr>
                  <w:tcW w:w="20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0.01</w:t>
                  </w:r>
                </w:p>
              </w:tc>
              <w:tc>
                <w:tcPr>
                  <w:tcW w:w="129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lang w:val="en-US" w:eastAsia="zh-CN"/>
                    </w:rPr>
                  </w:pPr>
                </w:p>
              </w:tc>
              <w:tc>
                <w:tcPr>
                  <w:tcW w:w="252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aps w:val="0"/>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5.1.3声环境质量标准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项目所在区域的声环境功能区为</w:t>
            </w:r>
            <w:r>
              <w:rPr>
                <w:rFonts w:hint="eastAsia" w:cs="Times New Roman" w:eastAsiaTheme="minorEastAsia"/>
                <w:color w:val="FF0000"/>
                <w:sz w:val="24"/>
                <w:highlight w:val="none"/>
                <w:lang w:val="en-US" w:eastAsia="zh-CN"/>
              </w:rPr>
              <w:t>3类</w:t>
            </w:r>
            <w:r>
              <w:rPr>
                <w:rFonts w:hint="default" w:ascii="Times New Roman" w:hAnsi="Times New Roman" w:cs="Times New Roman" w:eastAsiaTheme="minorEastAsia"/>
                <w:color w:val="auto"/>
                <w:sz w:val="24"/>
                <w:highlight w:val="none"/>
              </w:rPr>
              <w:t>，声环境质量执行《声环境质量标准》(GB3096-2008)的</w:t>
            </w:r>
            <w:r>
              <w:rPr>
                <w:rFonts w:hint="eastAsia" w:cs="Times New Roman" w:eastAsiaTheme="minorEastAsia"/>
                <w:color w:val="FF0000"/>
                <w:sz w:val="24"/>
                <w:highlight w:val="none"/>
                <w:lang w:val="en-US" w:eastAsia="zh-CN"/>
              </w:rPr>
              <w:t>3类</w:t>
            </w:r>
            <w:r>
              <w:rPr>
                <w:rFonts w:hint="default" w:ascii="Times New Roman" w:hAnsi="Times New Roman" w:cs="Times New Roman" w:eastAsiaTheme="minorEastAsia"/>
                <w:color w:val="auto"/>
                <w:sz w:val="24"/>
                <w:highlight w:val="none"/>
              </w:rPr>
              <w:t>标准</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详见下表。</w:t>
            </w:r>
          </w:p>
          <w:p>
            <w:pPr>
              <w:spacing w:beforeLines="50"/>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kern w:val="0"/>
                <w:sz w:val="24"/>
                <w:szCs w:val="24"/>
                <w:highlight w:val="none"/>
              </w:rPr>
              <w:t>表5.1-</w:t>
            </w:r>
            <w:r>
              <w:rPr>
                <w:rFonts w:hint="default" w:ascii="Times New Roman" w:hAnsi="Times New Roman" w:cs="Times New Roman" w:eastAsiaTheme="minorEastAsia"/>
                <w:b/>
                <w:color w:val="auto"/>
                <w:kern w:val="0"/>
                <w:sz w:val="24"/>
                <w:szCs w:val="24"/>
                <w:highlight w:val="none"/>
                <w:lang w:val="en-US" w:eastAsia="zh-CN"/>
              </w:rPr>
              <w:t xml:space="preserve">4 </w:t>
            </w:r>
            <w:r>
              <w:rPr>
                <w:rFonts w:hint="default" w:ascii="Times New Roman" w:hAnsi="Times New Roman" w:cs="Times New Roman" w:eastAsiaTheme="minorEastAsia"/>
                <w:b/>
                <w:color w:val="auto"/>
                <w:kern w:val="0"/>
                <w:sz w:val="24"/>
                <w:szCs w:val="24"/>
                <w:highlight w:val="none"/>
              </w:rPr>
              <w:t>声环境质量标准限值</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3091"/>
              <w:gridCol w:w="29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40" w:type="dxa"/>
                  <w:vAlign w:val="center"/>
                </w:tcPr>
                <w:p>
                  <w:pPr>
                    <w:jc w:val="center"/>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指标名称</w:t>
                  </w:r>
                </w:p>
              </w:tc>
              <w:tc>
                <w:tcPr>
                  <w:tcW w:w="3091" w:type="dxa"/>
                  <w:vAlign w:val="center"/>
                </w:tcPr>
                <w:p>
                  <w:pPr>
                    <w:jc w:val="center"/>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昼间</w:t>
                  </w:r>
                </w:p>
              </w:tc>
              <w:tc>
                <w:tcPr>
                  <w:tcW w:w="2993" w:type="dxa"/>
                  <w:vAlign w:val="center"/>
                </w:tcPr>
                <w:p>
                  <w:pPr>
                    <w:jc w:val="center"/>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40" w:type="dxa"/>
                  <w:vAlign w:val="center"/>
                </w:tcPr>
                <w:p>
                  <w:pPr>
                    <w:jc w:val="center"/>
                    <w:rPr>
                      <w:rFonts w:hint="default" w:ascii="Times New Roman" w:hAnsi="Times New Roman" w:cs="Times New Roman" w:eastAsiaTheme="minorEastAsia"/>
                      <w:b w:val="0"/>
                      <w:bCs w:val="0"/>
                      <w:color w:val="auto"/>
                      <w:highlight w:val="none"/>
                    </w:rPr>
                  </w:pPr>
                  <w:r>
                    <w:rPr>
                      <w:rFonts w:hint="eastAsia" w:cs="Times New Roman" w:eastAsiaTheme="minorEastAsia"/>
                      <w:b w:val="0"/>
                      <w:bCs w:val="0"/>
                      <w:color w:val="FF0000"/>
                      <w:sz w:val="21"/>
                      <w:szCs w:val="21"/>
                      <w:highlight w:val="none"/>
                      <w:lang w:val="en-US" w:eastAsia="zh-CN"/>
                    </w:rPr>
                    <w:t>3类</w:t>
                  </w:r>
                  <w:r>
                    <w:rPr>
                      <w:rFonts w:hint="default" w:ascii="Times New Roman" w:hAnsi="Times New Roman" w:cs="Times New Roman" w:eastAsiaTheme="minorEastAsia"/>
                      <w:b w:val="0"/>
                      <w:bCs w:val="0"/>
                      <w:color w:val="auto"/>
                      <w:sz w:val="21"/>
                      <w:szCs w:val="21"/>
                      <w:highlight w:val="none"/>
                    </w:rPr>
                    <w:t>标准限值</w:t>
                  </w:r>
                </w:p>
              </w:tc>
              <w:tc>
                <w:tcPr>
                  <w:tcW w:w="3091" w:type="dxa"/>
                  <w:vAlign w:val="center"/>
                </w:tcPr>
                <w:p>
                  <w:pPr>
                    <w:jc w:val="center"/>
                    <w:rPr>
                      <w:rFonts w:hint="default" w:ascii="Times New Roman" w:hAnsi="Times New Roman" w:cs="Times New Roman" w:eastAsiaTheme="minorEastAsia"/>
                      <w:b w:val="0"/>
                      <w:bCs w:val="0"/>
                      <w:color w:val="FF0000"/>
                      <w:highlight w:val="none"/>
                      <w:lang w:val="en-US" w:eastAsia="zh-CN"/>
                    </w:rPr>
                  </w:pPr>
                  <w:r>
                    <w:rPr>
                      <w:rFonts w:hint="default" w:ascii="Times New Roman" w:hAnsi="Times New Roman" w:cs="Times New Roman" w:eastAsiaTheme="minorEastAsia"/>
                      <w:b w:val="0"/>
                      <w:bCs w:val="0"/>
                      <w:color w:val="FF0000"/>
                      <w:highlight w:val="none"/>
                    </w:rPr>
                    <w:t>6</w:t>
                  </w:r>
                  <w:r>
                    <w:rPr>
                      <w:rFonts w:hint="eastAsia" w:cs="Times New Roman" w:eastAsiaTheme="minorEastAsia"/>
                      <w:b w:val="0"/>
                      <w:bCs w:val="0"/>
                      <w:color w:val="FF0000"/>
                      <w:highlight w:val="none"/>
                      <w:lang w:val="en-US" w:eastAsia="zh-CN"/>
                    </w:rPr>
                    <w:t>5</w:t>
                  </w:r>
                </w:p>
              </w:tc>
              <w:tc>
                <w:tcPr>
                  <w:tcW w:w="2993" w:type="dxa"/>
                  <w:vAlign w:val="center"/>
                </w:tcPr>
                <w:p>
                  <w:pPr>
                    <w:jc w:val="center"/>
                    <w:rPr>
                      <w:rFonts w:hint="default" w:ascii="Times New Roman" w:hAnsi="Times New Roman" w:cs="Times New Roman" w:eastAsiaTheme="minorEastAsia"/>
                      <w:b w:val="0"/>
                      <w:bCs w:val="0"/>
                      <w:color w:val="FF0000"/>
                      <w:highlight w:val="none"/>
                      <w:lang w:eastAsia="zh-CN"/>
                    </w:rPr>
                  </w:pPr>
                  <w:r>
                    <w:rPr>
                      <w:rFonts w:hint="default" w:ascii="Times New Roman" w:hAnsi="Times New Roman" w:cs="Times New Roman" w:eastAsiaTheme="minorEastAsia"/>
                      <w:b w:val="0"/>
                      <w:bCs w:val="0"/>
                      <w:color w:val="FF0000"/>
                      <w:highlight w:val="none"/>
                    </w:rPr>
                    <w:t>5</w:t>
                  </w:r>
                  <w:r>
                    <w:rPr>
                      <w:rFonts w:hint="eastAsia" w:cs="Times New Roman" w:eastAsiaTheme="minorEastAsia"/>
                      <w:b w:val="0"/>
                      <w:bCs w:val="0"/>
                      <w:color w:val="FF0000"/>
                      <w:highlight w:val="none"/>
                      <w:lang w:val="en-US" w:eastAsia="zh-CN"/>
                    </w:rPr>
                    <w:t>5</w:t>
                  </w:r>
                </w:p>
              </w:tc>
            </w:tr>
          </w:tbl>
          <w:p>
            <w:pPr>
              <w:pStyle w:val="78"/>
              <w:keepNext w:val="0"/>
              <w:keepLines w:val="0"/>
              <w:pageBreakBefore w:val="0"/>
              <w:widowControl w:val="0"/>
              <w:kinsoku/>
              <w:wordWrap/>
              <w:overflowPunct/>
              <w:topLinePunct w:val="0"/>
              <w:autoSpaceDE/>
              <w:autoSpaceDN/>
              <w:bidi w:val="0"/>
              <w:adjustRightInd/>
              <w:snapToGrid/>
              <w:spacing w:before="157" w:beforeLines="50"/>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5.2污染物排放标准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5.2.1废水排放标准</w:t>
            </w:r>
          </w:p>
          <w:p>
            <w:pPr>
              <w:keepNext w:val="0"/>
              <w:keepLines w:val="0"/>
              <w:pageBreakBefore w:val="0"/>
              <w:widowControl/>
              <w:shd w:val="clear"/>
              <w:kinsoku/>
              <w:wordWrap/>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lang w:val="en-US" w:eastAsia="zh-CN"/>
              </w:rPr>
              <w:t>5.2.1.1</w:t>
            </w:r>
            <w:r>
              <w:rPr>
                <w:rFonts w:hint="default" w:ascii="Times New Roman" w:hAnsi="Times New Roman" w:cs="Times New Roman" w:eastAsiaTheme="minorEastAsia"/>
                <w:b/>
                <w:bCs/>
                <w:color w:val="auto"/>
                <w:sz w:val="24"/>
                <w:szCs w:val="24"/>
              </w:rPr>
              <w:t>施工期废水</w:t>
            </w:r>
          </w:p>
          <w:p>
            <w:pPr>
              <w:keepNext w:val="0"/>
              <w:keepLines w:val="0"/>
              <w:pageBreakBefore w:val="0"/>
              <w:shd w:val="clear"/>
              <w:kinsoku/>
              <w:wordWrap/>
              <w:bidi w:val="0"/>
              <w:adjustRightInd/>
              <w:snapToGrid/>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本项目施工期生活污水经</w:t>
            </w:r>
            <w:r>
              <w:rPr>
                <w:rFonts w:hint="default" w:ascii="Times New Roman" w:hAnsi="Times New Roman" w:cs="Times New Roman" w:eastAsiaTheme="minorEastAsia"/>
                <w:color w:val="auto"/>
                <w:sz w:val="24"/>
                <w:lang w:eastAsia="zh-CN"/>
              </w:rPr>
              <w:t>三级化粪池</w:t>
            </w:r>
            <w:r>
              <w:rPr>
                <w:rFonts w:hint="default" w:ascii="Times New Roman" w:hAnsi="Times New Roman" w:cs="Times New Roman" w:eastAsiaTheme="minorEastAsia"/>
                <w:color w:val="auto"/>
                <w:sz w:val="24"/>
              </w:rPr>
              <w:t>处理后用于周边山林灌溉，灌溉水质执行《农田灌溉水质标准》（GB5084-2005）旱作物标准值，详见表5.2-</w:t>
            </w:r>
            <w:r>
              <w:rPr>
                <w:rFonts w:hint="default"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rPr>
              <w:t>。</w:t>
            </w:r>
          </w:p>
          <w:p>
            <w:pPr>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表5.2-</w:t>
            </w:r>
            <w:r>
              <w:rPr>
                <w:rFonts w:hint="default" w:ascii="Times New Roman" w:hAnsi="Times New Roman" w:cs="Times New Roman" w:eastAsiaTheme="minorEastAsia"/>
                <w:b/>
                <w:bCs/>
                <w:color w:val="auto"/>
                <w:sz w:val="24"/>
                <w:szCs w:val="24"/>
                <w:lang w:val="en-US" w:eastAsia="zh-CN"/>
              </w:rPr>
              <w:t>1</w:t>
            </w:r>
            <w:r>
              <w:rPr>
                <w:rFonts w:hint="default" w:ascii="Times New Roman" w:hAnsi="Times New Roman" w:cs="Times New Roman" w:eastAsiaTheme="minorEastAsia"/>
                <w:b/>
                <w:bCs/>
                <w:color w:val="auto"/>
                <w:sz w:val="24"/>
                <w:szCs w:val="24"/>
              </w:rPr>
              <w:t xml:space="preserve"> 《农田灌溉水质标准》（GB5084-2005）  摘录(mg/m³)</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698"/>
              <w:gridCol w:w="1415"/>
              <w:gridCol w:w="1522"/>
              <w:gridCol w:w="1295"/>
              <w:gridCol w:w="14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0" w:type="dxa"/>
                  <w:tcBorders>
                    <w:top w:val="single" w:color="auto" w:sz="12" w:space="0"/>
                    <w:left w:val="nil"/>
                    <w:bottom w:val="single" w:color="auto" w:sz="4"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污染物名称</w:t>
                  </w:r>
                </w:p>
              </w:tc>
              <w:tc>
                <w:tcPr>
                  <w:tcW w:w="1698" w:type="dxa"/>
                  <w:tcBorders>
                    <w:top w:val="single" w:color="auto" w:sz="12" w:space="0"/>
                    <w:left w:val="single" w:color="auto" w:sz="4" w:space="0"/>
                    <w:bottom w:val="single" w:color="auto" w:sz="4"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sz w:val="21"/>
                      <w:szCs w:val="21"/>
                    </w:rPr>
                    <w:t>pH</w:t>
                  </w:r>
                  <w:r>
                    <w:rPr>
                      <w:rFonts w:hint="default" w:ascii="Times New Roman" w:hAnsi="Times New Roman" w:cs="Times New Roman" w:eastAsiaTheme="minorEastAsia"/>
                      <w:b w:val="0"/>
                      <w:bCs w:val="0"/>
                      <w:color w:val="auto"/>
                      <w:sz w:val="21"/>
                      <w:szCs w:val="21"/>
                      <w:lang w:eastAsia="zh-CN"/>
                    </w:rPr>
                    <w:t>（无量纲）</w:t>
                  </w:r>
                </w:p>
              </w:tc>
              <w:tc>
                <w:tcPr>
                  <w:tcW w:w="1415" w:type="dxa"/>
                  <w:tcBorders>
                    <w:top w:val="single" w:color="auto" w:sz="12" w:space="0"/>
                    <w:left w:val="single" w:color="auto" w:sz="4" w:space="0"/>
                    <w:bottom w:val="single" w:color="auto" w:sz="4"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COD</w:t>
                  </w:r>
                </w:p>
              </w:tc>
              <w:tc>
                <w:tcPr>
                  <w:tcW w:w="1522" w:type="dxa"/>
                  <w:tcBorders>
                    <w:top w:val="single" w:color="auto" w:sz="12" w:space="0"/>
                    <w:left w:val="single" w:color="auto" w:sz="4" w:space="0"/>
                    <w:bottom w:val="single" w:color="auto" w:sz="4"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BOD</w:t>
                  </w:r>
                  <w:r>
                    <w:rPr>
                      <w:rFonts w:hint="default" w:ascii="Times New Roman" w:hAnsi="Times New Roman" w:cs="Times New Roman" w:eastAsiaTheme="minorEastAsia"/>
                      <w:b w:val="0"/>
                      <w:bCs w:val="0"/>
                      <w:color w:val="auto"/>
                      <w:sz w:val="21"/>
                      <w:szCs w:val="21"/>
                      <w:vertAlign w:val="subscript"/>
                    </w:rPr>
                    <w:t>5</w:t>
                  </w:r>
                </w:p>
              </w:tc>
              <w:tc>
                <w:tcPr>
                  <w:tcW w:w="1295" w:type="dxa"/>
                  <w:tcBorders>
                    <w:top w:val="single" w:color="auto" w:sz="12" w:space="0"/>
                    <w:left w:val="single" w:color="auto" w:sz="4" w:space="0"/>
                    <w:bottom w:val="single" w:color="auto" w:sz="4"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SS</w:t>
                  </w:r>
                </w:p>
              </w:tc>
              <w:tc>
                <w:tcPr>
                  <w:tcW w:w="1454" w:type="dxa"/>
                  <w:tcBorders>
                    <w:top w:val="single" w:color="auto" w:sz="12" w:space="0"/>
                    <w:left w:val="single" w:color="auto" w:sz="4" w:space="0"/>
                    <w:bottom w:val="single" w:color="auto" w:sz="4" w:space="0"/>
                    <w:right w:val="nil"/>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LAS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840" w:type="dxa"/>
                  <w:tcBorders>
                    <w:top w:val="single" w:color="auto" w:sz="4" w:space="0"/>
                    <w:left w:val="nil"/>
                    <w:bottom w:val="single" w:color="auto" w:sz="12" w:space="0"/>
                    <w:right w:val="single" w:color="auto" w:sz="4" w:space="0"/>
                  </w:tcBorders>
                  <w:vAlign w:val="center"/>
                </w:tcPr>
                <w:p>
                  <w:pPr>
                    <w:pStyle w:val="84"/>
                    <w:keepNext w:val="0"/>
                    <w:keepLines w:val="0"/>
                    <w:pageBreakBefore w:val="0"/>
                    <w:shd w:val="clear"/>
                    <w:kinsoku/>
                    <w:wordWrap/>
                    <w:overflowPunct w:val="0"/>
                    <w:bidi w:val="0"/>
                    <w:adjustRightInd/>
                    <w:snapToGrid/>
                    <w:spacing w:line="240" w:lineRule="auto"/>
                    <w:textAlignment w:val="baseline"/>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标准（mg/L）</w:t>
                  </w:r>
                </w:p>
              </w:tc>
              <w:tc>
                <w:tcPr>
                  <w:tcW w:w="169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shd w:val="clear"/>
                    <w:kinsoku/>
                    <w:wordWrap/>
                    <w:overflowPunct w:val="0"/>
                    <w:autoSpaceDE w:val="0"/>
                    <w:autoSpaceDN w:val="0"/>
                    <w:bidi w:val="0"/>
                    <w:adjustRightInd/>
                    <w:snapToGrid/>
                    <w:spacing w:line="240" w:lineRule="auto"/>
                    <w:jc w:val="center"/>
                    <w:textAlignment w:val="baseline"/>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kern w:val="0"/>
                    </w:rPr>
                    <w:t>5.5~8.5</w:t>
                  </w:r>
                </w:p>
              </w:tc>
              <w:tc>
                <w:tcPr>
                  <w:tcW w:w="141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shd w:val="clear"/>
                    <w:kinsoku/>
                    <w:wordWrap/>
                    <w:overflowPunct w:val="0"/>
                    <w:autoSpaceDE w:val="0"/>
                    <w:autoSpaceDN w:val="0"/>
                    <w:bidi w:val="0"/>
                    <w:adjustRightInd/>
                    <w:snapToGrid/>
                    <w:spacing w:line="240" w:lineRule="auto"/>
                    <w:jc w:val="center"/>
                    <w:textAlignment w:val="baseline"/>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kern w:val="0"/>
                    </w:rPr>
                    <w:t>≤200</w:t>
                  </w:r>
                </w:p>
              </w:tc>
              <w:tc>
                <w:tcPr>
                  <w:tcW w:w="1522"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shd w:val="clear"/>
                    <w:kinsoku/>
                    <w:wordWrap/>
                    <w:overflowPunct w:val="0"/>
                    <w:autoSpaceDE w:val="0"/>
                    <w:autoSpaceDN w:val="0"/>
                    <w:bidi w:val="0"/>
                    <w:adjustRightInd/>
                    <w:snapToGrid/>
                    <w:spacing w:line="240" w:lineRule="auto"/>
                    <w:jc w:val="center"/>
                    <w:textAlignment w:val="baseline"/>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kern w:val="0"/>
                    </w:rPr>
                    <w:t>≤100</w:t>
                  </w:r>
                </w:p>
              </w:tc>
              <w:tc>
                <w:tcPr>
                  <w:tcW w:w="129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shd w:val="clear"/>
                    <w:kinsoku/>
                    <w:wordWrap/>
                    <w:overflowPunct w:val="0"/>
                    <w:autoSpaceDE w:val="0"/>
                    <w:autoSpaceDN w:val="0"/>
                    <w:bidi w:val="0"/>
                    <w:adjustRightInd/>
                    <w:snapToGrid/>
                    <w:spacing w:line="240" w:lineRule="auto"/>
                    <w:jc w:val="center"/>
                    <w:textAlignment w:val="baseline"/>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kern w:val="0"/>
                    </w:rPr>
                    <w:t>≤100</w:t>
                  </w:r>
                </w:p>
              </w:tc>
              <w:tc>
                <w:tcPr>
                  <w:tcW w:w="1454" w:type="dxa"/>
                  <w:tcBorders>
                    <w:top w:val="single" w:color="auto" w:sz="4" w:space="0"/>
                    <w:left w:val="single" w:color="auto" w:sz="4" w:space="0"/>
                    <w:bottom w:val="single" w:color="auto" w:sz="12" w:space="0"/>
                    <w:right w:val="nil"/>
                  </w:tcBorders>
                  <w:vAlign w:val="center"/>
                </w:tcPr>
                <w:p>
                  <w:pPr>
                    <w:keepNext w:val="0"/>
                    <w:keepLines w:val="0"/>
                    <w:pageBreakBefore w:val="0"/>
                    <w:shd w:val="clear"/>
                    <w:kinsoku/>
                    <w:wordWrap/>
                    <w:overflowPunct w:val="0"/>
                    <w:autoSpaceDE w:val="0"/>
                    <w:autoSpaceDN w:val="0"/>
                    <w:bidi w:val="0"/>
                    <w:adjustRightInd/>
                    <w:snapToGrid/>
                    <w:spacing w:line="240" w:lineRule="auto"/>
                    <w:jc w:val="center"/>
                    <w:textAlignment w:val="baseline"/>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kern w:val="0"/>
                    </w:rPr>
                    <w:t>≤8</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5.2.1.2运营期废水</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color w:val="auto"/>
                <w:sz w:val="24"/>
                <w:szCs w:val="24"/>
                <w:highlight w:val="none"/>
                <w:lang w:eastAsia="zh-CN"/>
              </w:rPr>
              <w:t>汤塘镇污水处理厂运行执行《城镇污水处理厂污染物排放标准》（GB 18918-2002）一级A标准和广东省《水污染排放限值》（DB44/26- 2001）中的较严值，</w:t>
            </w:r>
            <w:r>
              <w:rPr>
                <w:rFonts w:hint="default" w:ascii="Times New Roman" w:hAnsi="Times New Roman" w:cs="Times New Roman" w:eastAsiaTheme="minorEastAsia"/>
                <w:bCs/>
                <w:color w:val="auto"/>
                <w:sz w:val="24"/>
                <w:szCs w:val="24"/>
                <w:highlight w:val="none"/>
              </w:rPr>
              <w:t>详见下表。</w:t>
            </w:r>
          </w:p>
          <w:p>
            <w:pPr>
              <w:spacing w:beforeLines="50"/>
              <w:jc w:val="center"/>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rPr>
              <w:t>表5.2-</w:t>
            </w:r>
            <w:r>
              <w:rPr>
                <w:rFonts w:hint="default" w:ascii="Times New Roman" w:hAnsi="Times New Roman" w:cs="Times New Roman" w:eastAsiaTheme="minorEastAsia"/>
                <w:b/>
                <w:color w:val="auto"/>
                <w:sz w:val="24"/>
                <w:highlight w:val="none"/>
                <w:lang w:val="en-US" w:eastAsia="zh-CN"/>
              </w:rPr>
              <w:t>2  汤塘镇污水处理厂废水执行标准</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4646"/>
              <w:gridCol w:w="339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序号</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污染物</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排放浓度限值（mg/L）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2"/>
                      <w:sz w:val="21"/>
                      <w:szCs w:val="21"/>
                    </w:rPr>
                    <w:t>化学需氧量（COD</w:t>
                  </w:r>
                  <w:r>
                    <w:rPr>
                      <w:rFonts w:hint="default" w:ascii="Times New Roman" w:hAnsi="Times New Roman" w:cs="Times New Roman" w:eastAsiaTheme="minorEastAsia"/>
                      <w:b w:val="0"/>
                      <w:bCs w:val="0"/>
                      <w:sz w:val="21"/>
                      <w:szCs w:val="21"/>
                      <w:vertAlign w:val="subscript"/>
                    </w:rPr>
                    <w:t>Cr</w:t>
                  </w:r>
                  <w:r>
                    <w:rPr>
                      <w:rFonts w:hint="default" w:ascii="Times New Roman" w:hAnsi="Times New Roman" w:cs="Times New Roman" w:eastAsiaTheme="minorEastAsia"/>
                      <w:b w:val="0"/>
                      <w:bCs w:val="0"/>
                      <w:position w:val="2"/>
                      <w:sz w:val="21"/>
                      <w:szCs w:val="21"/>
                    </w:rPr>
                    <w:t>）</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2</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position w:val="2"/>
                      <w:sz w:val="21"/>
                      <w:szCs w:val="21"/>
                    </w:rPr>
                    <w:t>生化需氧量（BOD</w:t>
                  </w:r>
                  <w:r>
                    <w:rPr>
                      <w:rFonts w:hint="default" w:ascii="Times New Roman" w:hAnsi="Times New Roman" w:cs="Times New Roman" w:eastAsiaTheme="minorEastAsia"/>
                      <w:b w:val="0"/>
                      <w:bCs w:val="0"/>
                      <w:sz w:val="21"/>
                      <w:szCs w:val="21"/>
                      <w:vertAlign w:val="subscript"/>
                    </w:rPr>
                    <w:t>5</w:t>
                  </w:r>
                  <w:r>
                    <w:rPr>
                      <w:rFonts w:hint="default" w:ascii="Times New Roman" w:hAnsi="Times New Roman" w:cs="Times New Roman" w:eastAsiaTheme="minorEastAsia"/>
                      <w:b w:val="0"/>
                      <w:bCs w:val="0"/>
                      <w:position w:val="2"/>
                      <w:sz w:val="21"/>
                      <w:szCs w:val="21"/>
                    </w:rPr>
                    <w:t>）</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悬浮物</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4</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动植物油</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石油类</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阴离子表面活性剂</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7</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总氮（以N计）</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8</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氨氮（以N计）</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9</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总磷</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色度（稀释倍数）</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11</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eastAsiaTheme="minorEastAsia"/>
                      <w:b w:val="0"/>
                      <w:bCs w:val="0"/>
                      <w:sz w:val="21"/>
                      <w:szCs w:val="21"/>
                    </w:rPr>
                    <w:t>pH</w:t>
                  </w:r>
                  <w:r>
                    <w:rPr>
                      <w:rFonts w:hint="default" w:ascii="Times New Roman" w:hAnsi="Times New Roman" w:cs="Times New Roman" w:eastAsiaTheme="minorEastAsia"/>
                      <w:b w:val="0"/>
                      <w:bCs w:val="0"/>
                      <w:sz w:val="21"/>
                      <w:szCs w:val="21"/>
                      <w:lang w:eastAsia="zh-CN"/>
                    </w:rPr>
                    <w:t>（无量纲）</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87"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12</w:t>
                  </w:r>
                </w:p>
              </w:tc>
              <w:tc>
                <w:tcPr>
                  <w:tcW w:w="4646"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粪大肠菌群数（个/L）</w:t>
                  </w:r>
                </w:p>
              </w:tc>
              <w:tc>
                <w:tcPr>
                  <w:tcW w:w="3391" w:type="dxa"/>
                  <w:tcBorders>
                    <w:tl2br w:val="nil"/>
                    <w:tr2bl w:val="nil"/>
                  </w:tcBorders>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b w:val="0"/>
                      <w:bCs w:val="0"/>
                      <w:sz w:val="21"/>
                      <w:szCs w:val="21"/>
                    </w:rPr>
                  </w:pPr>
                  <w:r>
                    <w:rPr>
                      <w:rFonts w:hint="default" w:ascii="Times New Roman" w:hAnsi="Times New Roman" w:cs="Times New Roman" w:eastAsiaTheme="minorEastAsia"/>
                      <w:b w:val="0"/>
                      <w:bCs w:val="0"/>
                      <w:sz w:val="21"/>
                      <w:szCs w:val="21"/>
                    </w:rPr>
                    <w:t>1000</w:t>
                  </w: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5.2.</w:t>
            </w:r>
            <w:r>
              <w:rPr>
                <w:rFonts w:hint="default" w:ascii="Times New Roman" w:hAnsi="Times New Roman" w:cs="Times New Roman" w:eastAsiaTheme="minorEastAsia"/>
                <w:b/>
                <w:bCs/>
                <w:color w:val="auto"/>
                <w:sz w:val="24"/>
                <w:highlight w:val="none"/>
                <w:lang w:val="en-US" w:eastAsia="zh-CN"/>
              </w:rPr>
              <w:t>2废气</w:t>
            </w:r>
            <w:r>
              <w:rPr>
                <w:rFonts w:hint="default" w:ascii="Times New Roman" w:hAnsi="Times New Roman" w:cs="Times New Roman" w:eastAsiaTheme="minorEastAsia"/>
                <w:b/>
                <w:bCs/>
                <w:color w:val="auto"/>
                <w:sz w:val="24"/>
                <w:highlight w:val="none"/>
              </w:rPr>
              <w:t>排放标准</w:t>
            </w:r>
          </w:p>
          <w:p>
            <w:pPr>
              <w:pStyle w:val="11"/>
              <w:keepNext w:val="0"/>
              <w:keepLines w:val="0"/>
              <w:pageBreakBefore w:val="0"/>
              <w:shd w:val="clear"/>
              <w:kinsoku/>
              <w:wordWrap/>
              <w:bidi w:val="0"/>
              <w:adjustRightInd/>
              <w:snapToGrid/>
              <w:spacing w:line="360" w:lineRule="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5.2.2.1</w:t>
            </w:r>
            <w:r>
              <w:rPr>
                <w:rFonts w:hint="default" w:ascii="Times New Roman" w:hAnsi="Times New Roman" w:cs="Times New Roman" w:eastAsiaTheme="minorEastAsia"/>
                <w:b/>
                <w:bCs/>
                <w:color w:val="auto"/>
              </w:rPr>
              <w:t>施工期废气</w:t>
            </w:r>
          </w:p>
          <w:p>
            <w:pPr>
              <w:pStyle w:val="11"/>
              <w:keepNext w:val="0"/>
              <w:keepLines w:val="0"/>
              <w:pageBreakBefore w:val="0"/>
              <w:shd w:val="clear"/>
              <w:kinsoku/>
              <w:wordWrap/>
              <w:bidi w:val="0"/>
              <w:adjustRightInd/>
              <w:snapToGrid/>
              <w:spacing w:line="360" w:lineRule="auto"/>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本项目施工扬尘、施工机械及车辆燃油废气执行《广东省大气污染物排放限值》（DB44/27-2001）第二时段的相关要求，详见表5.2-</w:t>
            </w:r>
            <w:r>
              <w:rPr>
                <w:rFonts w:hint="default"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w:t>
            </w:r>
          </w:p>
          <w:p>
            <w:pPr>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表5.2-</w:t>
            </w:r>
            <w:r>
              <w:rPr>
                <w:rFonts w:hint="default" w:ascii="Times New Roman" w:hAnsi="Times New Roman" w:cs="Times New Roman" w:eastAsiaTheme="minorEastAsia"/>
                <w:b/>
                <w:bCs/>
                <w:color w:val="auto"/>
                <w:sz w:val="24"/>
                <w:szCs w:val="24"/>
                <w:lang w:val="en-US" w:eastAsia="zh-CN"/>
              </w:rPr>
              <w:t>3</w:t>
            </w:r>
            <w:r>
              <w:rPr>
                <w:rFonts w:hint="default" w:ascii="Times New Roman" w:hAnsi="Times New Roman" w:cs="Times New Roman" w:eastAsiaTheme="minorEastAsia"/>
                <w:b/>
                <w:bCs/>
                <w:color w:val="auto"/>
                <w:sz w:val="24"/>
                <w:szCs w:val="24"/>
              </w:rPr>
              <w:t xml:space="preserve">  </w:t>
            </w:r>
            <w:r>
              <w:rPr>
                <w:rFonts w:hint="default" w:ascii="Times New Roman" w:hAnsi="Times New Roman" w:cs="Times New Roman" w:eastAsiaTheme="minorEastAsia"/>
                <w:b/>
                <w:bCs/>
                <w:color w:val="auto"/>
                <w:sz w:val="24"/>
                <w:szCs w:val="24"/>
                <w:lang w:eastAsia="zh-CN"/>
              </w:rPr>
              <w:t>《</w:t>
            </w:r>
            <w:r>
              <w:rPr>
                <w:rFonts w:hint="default" w:ascii="Times New Roman" w:hAnsi="Times New Roman" w:cs="Times New Roman" w:eastAsiaTheme="minorEastAsia"/>
                <w:b/>
                <w:bCs/>
                <w:color w:val="auto"/>
                <w:sz w:val="24"/>
                <w:szCs w:val="24"/>
              </w:rPr>
              <w:t>广东省大气污染物排放限值</w:t>
            </w:r>
            <w:r>
              <w:rPr>
                <w:rFonts w:hint="default" w:ascii="Times New Roman" w:hAnsi="Times New Roman" w:cs="Times New Roman" w:eastAsiaTheme="minorEastAsia"/>
                <w:b/>
                <w:bCs/>
                <w:color w:val="auto"/>
                <w:sz w:val="24"/>
                <w:szCs w:val="24"/>
                <w:lang w:eastAsia="zh-CN"/>
              </w:rPr>
              <w:t>》</w:t>
            </w:r>
            <w:r>
              <w:rPr>
                <w:rFonts w:hint="default" w:ascii="Times New Roman" w:hAnsi="Times New Roman" w:cs="Times New Roman" w:eastAsiaTheme="minorEastAsia"/>
                <w:b/>
                <w:bCs/>
                <w:color w:val="auto"/>
                <w:sz w:val="24"/>
                <w:szCs w:val="24"/>
              </w:rPr>
              <w:t>（DB44/27-2001）摘录</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3109"/>
              <w:gridCol w:w="300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08" w:type="dxa"/>
                  <w:vMerge w:val="restart"/>
                  <w:tcBorders>
                    <w:top w:val="single" w:color="auto" w:sz="12" w:space="0"/>
                    <w:left w:val="nil"/>
                    <w:bottom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污染物</w:t>
                  </w:r>
                </w:p>
              </w:tc>
              <w:tc>
                <w:tcPr>
                  <w:tcW w:w="6116" w:type="dxa"/>
                  <w:gridSpan w:val="2"/>
                  <w:tcBorders>
                    <w:top w:val="single" w:color="auto" w:sz="12" w:space="0"/>
                    <w:left w:val="single" w:color="auto" w:sz="4" w:space="0"/>
                    <w:bottom w:val="single" w:color="auto" w:sz="4" w:space="0"/>
                    <w:right w:val="nil"/>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08" w:type="dxa"/>
                  <w:vMerge w:val="continue"/>
                  <w:tcBorders>
                    <w:top w:val="single" w:color="auto" w:sz="12" w:space="0"/>
                    <w:left w:val="nil"/>
                    <w:bottom w:val="single" w:color="auto" w:sz="4" w:space="0"/>
                    <w:right w:val="single" w:color="auto" w:sz="4" w:space="0"/>
                  </w:tcBorders>
                  <w:vAlign w:val="center"/>
                </w:tcPr>
                <w:p>
                  <w:pPr>
                    <w:keepNext w:val="0"/>
                    <w:keepLines w:val="0"/>
                    <w:pageBreakBefore w:val="0"/>
                    <w:widowControl/>
                    <w:shd w:val="clear"/>
                    <w:kinsoku/>
                    <w:wordWrap/>
                    <w:bidi w:val="0"/>
                    <w:adjustRightInd/>
                    <w:snapToGrid/>
                    <w:jc w:val="left"/>
                    <w:rPr>
                      <w:rFonts w:hint="default" w:ascii="Times New Roman" w:hAnsi="Times New Roman" w:cs="Times New Roman" w:eastAsiaTheme="minorEastAsia"/>
                      <w:b w:val="0"/>
                      <w:bCs w:val="0"/>
                      <w:color w:val="auto"/>
                      <w:szCs w:val="21"/>
                    </w:rPr>
                  </w:pPr>
                </w:p>
              </w:tc>
              <w:tc>
                <w:tcPr>
                  <w:tcW w:w="3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监控点</w:t>
                  </w:r>
                </w:p>
              </w:tc>
              <w:tc>
                <w:tcPr>
                  <w:tcW w:w="3007" w:type="dxa"/>
                  <w:tcBorders>
                    <w:top w:val="single" w:color="auto" w:sz="4" w:space="0"/>
                    <w:left w:val="single" w:color="auto" w:sz="4" w:space="0"/>
                    <w:bottom w:val="single" w:color="auto" w:sz="4" w:space="0"/>
                    <w:right w:val="nil"/>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浓度mg/m</w:t>
                  </w:r>
                  <w:r>
                    <w:rPr>
                      <w:rFonts w:hint="default" w:ascii="Times New Roman" w:hAnsi="Times New Roman" w:cs="Times New Roman" w:eastAsiaTheme="minorEastAsia"/>
                      <w:b w:val="0"/>
                      <w:bCs w:val="0"/>
                      <w:color w:val="auto"/>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08" w:type="dxa"/>
                  <w:tcBorders>
                    <w:top w:val="single" w:color="auto" w:sz="4" w:space="0"/>
                    <w:left w:val="nil"/>
                    <w:bottom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SO</w:t>
                  </w:r>
                  <w:r>
                    <w:rPr>
                      <w:rFonts w:hint="default" w:ascii="Times New Roman" w:hAnsi="Times New Roman" w:cs="Times New Roman" w:eastAsiaTheme="minorEastAsia"/>
                      <w:b w:val="0"/>
                      <w:bCs w:val="0"/>
                      <w:color w:val="auto"/>
                      <w:vertAlign w:val="subscript"/>
                    </w:rPr>
                    <w:t>2</w:t>
                  </w:r>
                </w:p>
              </w:tc>
              <w:tc>
                <w:tcPr>
                  <w:tcW w:w="3109" w:type="dxa"/>
                  <w:vMerge w:val="restart"/>
                  <w:tcBorders>
                    <w:top w:val="single" w:color="auto" w:sz="4" w:space="0"/>
                    <w:left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周界外浓度最高点</w:t>
                  </w:r>
                </w:p>
              </w:tc>
              <w:tc>
                <w:tcPr>
                  <w:tcW w:w="3007" w:type="dxa"/>
                  <w:tcBorders>
                    <w:top w:val="single" w:color="auto" w:sz="4" w:space="0"/>
                    <w:left w:val="single" w:color="auto" w:sz="4" w:space="0"/>
                    <w:bottom w:val="single" w:color="auto" w:sz="4" w:space="0"/>
                    <w:right w:val="nil"/>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0.4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08" w:type="dxa"/>
                  <w:tcBorders>
                    <w:top w:val="single" w:color="auto" w:sz="4" w:space="0"/>
                    <w:left w:val="nil"/>
                    <w:bottom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NO</w:t>
                  </w:r>
                  <w:r>
                    <w:rPr>
                      <w:rFonts w:hint="default" w:ascii="Times New Roman" w:hAnsi="Times New Roman" w:cs="Times New Roman" w:eastAsiaTheme="minorEastAsia"/>
                      <w:b w:val="0"/>
                      <w:bCs w:val="0"/>
                      <w:color w:val="auto"/>
                      <w:vertAlign w:val="subscript"/>
                    </w:rPr>
                    <w:t>X</w:t>
                  </w:r>
                </w:p>
              </w:tc>
              <w:tc>
                <w:tcPr>
                  <w:tcW w:w="3109" w:type="dxa"/>
                  <w:vMerge w:val="continue"/>
                  <w:tcBorders>
                    <w:left w:val="single" w:color="auto" w:sz="4"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p>
              </w:tc>
              <w:tc>
                <w:tcPr>
                  <w:tcW w:w="3007" w:type="dxa"/>
                  <w:tcBorders>
                    <w:top w:val="single" w:color="auto" w:sz="4" w:space="0"/>
                    <w:left w:val="single" w:color="auto" w:sz="4" w:space="0"/>
                    <w:bottom w:val="single" w:color="auto" w:sz="4" w:space="0"/>
                    <w:right w:val="nil"/>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08" w:type="dxa"/>
                  <w:tcBorders>
                    <w:top w:val="single" w:color="auto" w:sz="4" w:space="0"/>
                    <w:left w:val="nil"/>
                    <w:bottom w:val="single" w:color="auto" w:sz="12"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颗粒物</w:t>
                  </w:r>
                </w:p>
              </w:tc>
              <w:tc>
                <w:tcPr>
                  <w:tcW w:w="3109" w:type="dxa"/>
                  <w:vMerge w:val="continue"/>
                  <w:tcBorders>
                    <w:left w:val="single" w:color="auto" w:sz="4" w:space="0"/>
                    <w:bottom w:val="single" w:color="auto" w:sz="12" w:space="0"/>
                    <w:right w:val="single" w:color="auto" w:sz="4" w:space="0"/>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p>
              </w:tc>
              <w:tc>
                <w:tcPr>
                  <w:tcW w:w="3007" w:type="dxa"/>
                  <w:tcBorders>
                    <w:top w:val="single" w:color="auto" w:sz="4" w:space="0"/>
                    <w:left w:val="single" w:color="auto" w:sz="4" w:space="0"/>
                    <w:bottom w:val="single" w:color="auto" w:sz="12" w:space="0"/>
                    <w:right w:val="nil"/>
                  </w:tcBorders>
                  <w:vAlign w:val="center"/>
                </w:tcPr>
                <w:p>
                  <w:pPr>
                    <w:keepNext w:val="0"/>
                    <w:keepLines w:val="0"/>
                    <w:pageBreakBefore w:val="0"/>
                    <w:shd w:val="clear"/>
                    <w:kinsoku/>
                    <w:wordWrap/>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1.0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right="0" w:rightChars="0"/>
              <w:jc w:val="both"/>
              <w:textAlignment w:val="auto"/>
              <w:outlineLvl w:val="9"/>
              <w:rPr>
                <w:rFonts w:hint="default" w:ascii="Times New Roman" w:hAnsi="Times New Roman" w:cs="Times New Roman" w:eastAsiaTheme="minorEastAsia"/>
                <w:b/>
                <w:bCs/>
                <w:caps w:val="0"/>
                <w:color w:val="auto"/>
                <w:sz w:val="24"/>
                <w:szCs w:val="24"/>
                <w:highlight w:val="none"/>
                <w:lang w:val="en-US" w:eastAsia="zh-CN"/>
              </w:rPr>
            </w:pPr>
            <w:r>
              <w:rPr>
                <w:rFonts w:hint="default" w:ascii="Times New Roman" w:hAnsi="Times New Roman" w:cs="Times New Roman" w:eastAsiaTheme="minorEastAsia"/>
                <w:b/>
                <w:bCs/>
                <w:caps w:val="0"/>
                <w:color w:val="auto"/>
                <w:sz w:val="24"/>
                <w:szCs w:val="24"/>
                <w:highlight w:val="none"/>
                <w:lang w:val="en-US" w:eastAsia="zh-CN"/>
              </w:rPr>
              <w:t>5.2.2.2运营期废气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
                <w:bCs/>
                <w:caps w:val="0"/>
                <w:color w:val="auto"/>
                <w:sz w:val="24"/>
                <w:szCs w:val="24"/>
                <w:highlight w:val="none"/>
              </w:rPr>
            </w:pPr>
            <w:r>
              <w:rPr>
                <w:rFonts w:hint="default" w:ascii="Times New Roman" w:hAnsi="Times New Roman" w:cs="Times New Roman" w:eastAsiaTheme="minorEastAsia"/>
                <w:caps w:val="0"/>
                <w:color w:val="auto"/>
                <w:sz w:val="24"/>
                <w:highlight w:val="none"/>
                <w:lang w:eastAsia="zh-CN"/>
              </w:rPr>
              <w:t>运营期有组织恶臭气体执行《恶臭污染物排放标准》（GB14554-93）中表</w:t>
            </w:r>
            <w:r>
              <w:rPr>
                <w:rFonts w:hint="default" w:ascii="Times New Roman" w:hAnsi="Times New Roman" w:cs="Times New Roman" w:eastAsiaTheme="minorEastAsia"/>
                <w:caps w:val="0"/>
                <w:color w:val="auto"/>
                <w:sz w:val="24"/>
                <w:highlight w:val="none"/>
                <w:lang w:val="en-US" w:eastAsia="zh-CN"/>
              </w:rPr>
              <w:t>2 恶臭污染物排放标准值；无组织</w:t>
            </w:r>
            <w:r>
              <w:rPr>
                <w:rFonts w:hint="default" w:ascii="Times New Roman" w:hAnsi="Times New Roman" w:cs="Times New Roman" w:eastAsiaTheme="minorEastAsia"/>
                <w:caps w:val="0"/>
                <w:color w:val="auto"/>
                <w:sz w:val="24"/>
                <w:highlight w:val="none"/>
                <w:lang w:eastAsia="zh-CN"/>
              </w:rPr>
              <w:t>恶臭气体执行《城镇污水处理厂污染物排放标准》（</w:t>
            </w:r>
            <w:r>
              <w:rPr>
                <w:rFonts w:hint="default" w:ascii="Times New Roman" w:hAnsi="Times New Roman" w:cs="Times New Roman" w:eastAsiaTheme="minorEastAsia"/>
                <w:caps w:val="0"/>
                <w:color w:val="auto"/>
                <w:sz w:val="24"/>
                <w:highlight w:val="none"/>
                <w:lang w:val="en-US" w:eastAsia="zh-CN"/>
              </w:rPr>
              <w:t>GB18918-2002</w:t>
            </w:r>
            <w:r>
              <w:rPr>
                <w:rFonts w:hint="default" w:ascii="Times New Roman" w:hAnsi="Times New Roman" w:cs="Times New Roman" w:eastAsiaTheme="minorEastAsia"/>
                <w:caps w:val="0"/>
                <w:color w:val="auto"/>
                <w:sz w:val="24"/>
                <w:highlight w:val="none"/>
                <w:lang w:eastAsia="zh-CN"/>
              </w:rPr>
              <w:t>）中二级标准，</w:t>
            </w:r>
            <w:r>
              <w:rPr>
                <w:rFonts w:hint="default" w:ascii="Times New Roman" w:hAnsi="Times New Roman" w:cs="Times New Roman" w:eastAsiaTheme="minorEastAsia"/>
                <w:caps w:val="0"/>
                <w:color w:val="auto"/>
                <w:sz w:val="24"/>
                <w:szCs w:val="24"/>
                <w:highlight w:val="none"/>
                <w:lang w:eastAsia="zh-CN"/>
              </w:rPr>
              <w:t>详见下</w:t>
            </w:r>
            <w:r>
              <w:rPr>
                <w:rFonts w:hint="default" w:ascii="Times New Roman" w:hAnsi="Times New Roman" w:cs="Times New Roman" w:eastAsiaTheme="minorEastAsia"/>
                <w:caps w:val="0"/>
                <w:color w:val="auto"/>
                <w:sz w:val="24"/>
                <w:szCs w:val="24"/>
                <w:highlight w:val="none"/>
              </w:rPr>
              <w:t>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Chars="0"/>
              <w:jc w:val="center"/>
              <w:textAlignment w:val="auto"/>
              <w:outlineLvl w:val="9"/>
              <w:rPr>
                <w:rFonts w:hint="default" w:ascii="Times New Roman" w:hAnsi="Times New Roman" w:cs="Times New Roman" w:eastAsiaTheme="minorEastAsia"/>
                <w:b/>
                <w:bCs/>
                <w:caps w:val="0"/>
                <w:color w:val="auto"/>
                <w:sz w:val="24"/>
                <w:szCs w:val="24"/>
                <w:highlight w:val="none"/>
              </w:rPr>
            </w:pPr>
            <w:r>
              <w:rPr>
                <w:rFonts w:hint="default" w:ascii="Times New Roman" w:hAnsi="Times New Roman" w:cs="Times New Roman" w:eastAsiaTheme="minorEastAsia"/>
                <w:b/>
                <w:bCs/>
                <w:caps w:val="0"/>
                <w:color w:val="auto"/>
                <w:sz w:val="24"/>
                <w:szCs w:val="24"/>
                <w:highlight w:val="none"/>
              </w:rPr>
              <w:t>5</w:t>
            </w:r>
            <w:r>
              <w:rPr>
                <w:rFonts w:hint="default" w:ascii="Times New Roman" w:hAnsi="Times New Roman" w:cs="Times New Roman" w:eastAsiaTheme="minorEastAsia"/>
                <w:b/>
                <w:bCs/>
                <w:caps w:val="0"/>
                <w:color w:val="auto"/>
                <w:sz w:val="24"/>
                <w:szCs w:val="24"/>
                <w:highlight w:val="none"/>
                <w:lang w:val="en-US" w:eastAsia="zh-CN"/>
              </w:rPr>
              <w:t>.2</w:t>
            </w:r>
            <w:r>
              <w:rPr>
                <w:rFonts w:hint="default" w:ascii="Times New Roman" w:hAnsi="Times New Roman" w:cs="Times New Roman" w:eastAsiaTheme="minorEastAsia"/>
                <w:b/>
                <w:bCs/>
                <w:caps w:val="0"/>
                <w:color w:val="auto"/>
                <w:sz w:val="24"/>
                <w:szCs w:val="24"/>
                <w:highlight w:val="none"/>
              </w:rPr>
              <w:t>-</w:t>
            </w:r>
            <w:r>
              <w:rPr>
                <w:rFonts w:hint="default" w:ascii="Times New Roman" w:hAnsi="Times New Roman" w:cs="Times New Roman" w:eastAsiaTheme="minorEastAsia"/>
                <w:b/>
                <w:bCs/>
                <w:caps w:val="0"/>
                <w:color w:val="auto"/>
                <w:sz w:val="24"/>
                <w:szCs w:val="24"/>
                <w:highlight w:val="none"/>
                <w:lang w:val="en-US" w:eastAsia="zh-CN"/>
              </w:rPr>
              <w:t xml:space="preserve">4 《恶臭污染物排放标准》（GB14554-93） </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80"/>
              <w:gridCol w:w="1557"/>
              <w:gridCol w:w="1756"/>
              <w:gridCol w:w="29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highlight w:val="none"/>
                      <w:lang w:eastAsia="zh-CN"/>
                    </w:rPr>
                    <w:t>污染物名称</w:t>
                  </w:r>
                </w:p>
              </w:tc>
              <w:tc>
                <w:tcPr>
                  <w:tcW w:w="155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氨</w:t>
                  </w:r>
                </w:p>
              </w:tc>
              <w:tc>
                <w:tcPr>
                  <w:tcW w:w="175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硫化氢</w:t>
                  </w:r>
                </w:p>
              </w:tc>
              <w:tc>
                <w:tcPr>
                  <w:tcW w:w="29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highlight w:val="none"/>
                      <w:lang w:eastAsia="zh-CN"/>
                    </w:rPr>
                    <w:t>臭气浓度（无量纲）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80"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eastAsia="zh-CN"/>
                    </w:rPr>
                    <w:t>排放量</w:t>
                  </w:r>
                  <w:r>
                    <w:rPr>
                      <w:rFonts w:hint="default" w:ascii="Times New Roman" w:hAnsi="Times New Roman" w:cs="Times New Roman" w:eastAsiaTheme="minorEastAsia"/>
                      <w:b w:val="0"/>
                      <w:bCs w:val="0"/>
                      <w:caps w:val="0"/>
                      <w:color w:val="auto"/>
                      <w:sz w:val="21"/>
                      <w:szCs w:val="21"/>
                      <w:highlight w:val="none"/>
                      <w:lang w:val="en-US" w:eastAsia="zh-CN"/>
                    </w:rPr>
                    <w:t>kg/h</w:t>
                  </w:r>
                </w:p>
              </w:tc>
              <w:tc>
                <w:tcPr>
                  <w:tcW w:w="1557"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4.9</w:t>
                  </w:r>
                </w:p>
              </w:tc>
              <w:tc>
                <w:tcPr>
                  <w:tcW w:w="1756"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0.33</w:t>
                  </w:r>
                </w:p>
              </w:tc>
              <w:tc>
                <w:tcPr>
                  <w:tcW w:w="2931"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2000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24" w:type="dxa"/>
                  <w:gridSpan w:val="4"/>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jc w:val="both"/>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备注：排气筒高度为15米</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jc w:val="center"/>
              <w:textAlignment w:val="auto"/>
              <w:outlineLvl w:val="9"/>
              <w:rPr>
                <w:rFonts w:hint="default" w:ascii="Times New Roman" w:hAnsi="Times New Roman" w:cs="Times New Roman" w:eastAsiaTheme="minorEastAsia"/>
                <w:b/>
                <w:bCs/>
                <w:caps w:val="0"/>
                <w:color w:val="auto"/>
                <w:sz w:val="24"/>
                <w:szCs w:val="24"/>
                <w:highlight w:val="none"/>
              </w:rPr>
            </w:pPr>
            <w:r>
              <w:rPr>
                <w:rFonts w:hint="default" w:ascii="Times New Roman" w:hAnsi="Times New Roman" w:cs="Times New Roman" w:eastAsiaTheme="minorEastAsia"/>
                <w:b/>
                <w:bCs/>
                <w:caps w:val="0"/>
                <w:color w:val="auto"/>
                <w:sz w:val="24"/>
                <w:szCs w:val="24"/>
                <w:highlight w:val="none"/>
                <w:lang w:val="en-US" w:eastAsia="zh-CN"/>
              </w:rPr>
              <w:t xml:space="preserve">表5.2-5 《城镇污水处理厂污染物排放标准》（GB18918-2002） </w:t>
            </w:r>
            <w:r>
              <w:rPr>
                <w:rFonts w:hint="default" w:ascii="Times New Roman" w:hAnsi="Times New Roman" w:cs="Times New Roman" w:eastAsiaTheme="minorEastAsia"/>
                <w:b/>
                <w:bCs/>
                <w:caps w:val="0"/>
                <w:color w:val="auto"/>
                <w:sz w:val="24"/>
                <w:szCs w:val="24"/>
                <w:highlight w:val="none"/>
                <w:lang w:eastAsia="zh-CN"/>
              </w:rPr>
              <w:t>单位：</w:t>
            </w:r>
            <w:r>
              <w:rPr>
                <w:rFonts w:hint="default" w:ascii="Times New Roman" w:hAnsi="Times New Roman" w:cs="Times New Roman" w:eastAsiaTheme="minorEastAsia"/>
                <w:b/>
                <w:bCs/>
                <w:caps w:val="0"/>
                <w:color w:val="auto"/>
                <w:sz w:val="21"/>
                <w:szCs w:val="21"/>
                <w:highlight w:val="none"/>
              </w:rPr>
              <w:t>mg/m</w:t>
            </w:r>
            <w:r>
              <w:rPr>
                <w:rFonts w:hint="default" w:ascii="Times New Roman" w:hAnsi="Times New Roman" w:cs="Times New Roman" w:eastAsiaTheme="minorEastAsia"/>
                <w:b/>
                <w:bCs/>
                <w:caps w:val="0"/>
                <w:color w:val="auto"/>
                <w:sz w:val="21"/>
                <w:szCs w:val="21"/>
                <w:highlight w:val="none"/>
                <w:vertAlign w:val="superscript"/>
              </w:rPr>
              <w:t>3</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49"/>
              <w:gridCol w:w="929"/>
              <w:gridCol w:w="2794"/>
              <w:gridCol w:w="20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0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highlight w:val="none"/>
                      <w:lang w:eastAsia="zh-CN"/>
                    </w:rPr>
                    <w:t>污染物名称</w:t>
                  </w:r>
                </w:p>
              </w:tc>
              <w:tc>
                <w:tcPr>
                  <w:tcW w:w="54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氨</w:t>
                  </w:r>
                </w:p>
              </w:tc>
              <w:tc>
                <w:tcPr>
                  <w:tcW w:w="92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硫化氢</w:t>
                  </w:r>
                </w:p>
              </w:tc>
              <w:tc>
                <w:tcPr>
                  <w:tcW w:w="27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highlight w:val="none"/>
                      <w:lang w:eastAsia="zh-CN"/>
                    </w:rPr>
                    <w:t>甲烷（厂区最高体积浓度</w:t>
                  </w:r>
                  <w:r>
                    <w:rPr>
                      <w:rFonts w:hint="default" w:ascii="Times New Roman" w:hAnsi="Times New Roman" w:cs="Times New Roman" w:eastAsiaTheme="minorEastAsia"/>
                      <w:b w:val="0"/>
                      <w:bCs w:val="0"/>
                      <w:caps w:val="0"/>
                      <w:color w:val="auto"/>
                      <w:sz w:val="21"/>
                      <w:szCs w:val="21"/>
                      <w:highlight w:val="none"/>
                      <w:lang w:val="en-US" w:eastAsia="zh-CN"/>
                    </w:rPr>
                    <w:t>%</w:t>
                  </w:r>
                  <w:r>
                    <w:rPr>
                      <w:rFonts w:hint="default" w:ascii="Times New Roman" w:hAnsi="Times New Roman" w:cs="Times New Roman" w:eastAsiaTheme="minorEastAsia"/>
                      <w:b w:val="0"/>
                      <w:bCs w:val="0"/>
                      <w:caps w:val="0"/>
                      <w:color w:val="auto"/>
                      <w:sz w:val="21"/>
                      <w:szCs w:val="21"/>
                      <w:highlight w:val="none"/>
                      <w:lang w:eastAsia="zh-CN"/>
                    </w:rPr>
                    <w:t>）</w:t>
                  </w:r>
                </w:p>
              </w:tc>
              <w:tc>
                <w:tcPr>
                  <w:tcW w:w="204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highlight w:val="none"/>
                      <w:lang w:eastAsia="zh-CN"/>
                    </w:rPr>
                    <w:t>臭气浓度（无量纲）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0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厂界（防护带边缘）浓度限值</w:t>
                  </w:r>
                </w:p>
              </w:tc>
              <w:tc>
                <w:tcPr>
                  <w:tcW w:w="54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1.5</w:t>
                  </w:r>
                </w:p>
              </w:tc>
              <w:tc>
                <w:tcPr>
                  <w:tcW w:w="929"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0.06</w:t>
                  </w:r>
                </w:p>
              </w:tc>
              <w:tc>
                <w:tcPr>
                  <w:tcW w:w="2794"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lang w:val="en-US" w:eastAsia="zh-CN"/>
                    </w:rPr>
                    <w:t>1</w:t>
                  </w:r>
                </w:p>
              </w:tc>
              <w:tc>
                <w:tcPr>
                  <w:tcW w:w="2043"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rPr>
                  </w:pPr>
                  <w:r>
                    <w:rPr>
                      <w:rFonts w:hint="default" w:ascii="Times New Roman" w:hAnsi="Times New Roman" w:cs="Times New Roman" w:eastAsiaTheme="minorEastAsia"/>
                      <w:b w:val="0"/>
                      <w:bCs w:val="0"/>
                      <w:caps w:val="0"/>
                      <w:color w:val="auto"/>
                      <w:sz w:val="21"/>
                      <w:szCs w:val="21"/>
                      <w:highlight w:val="none"/>
                      <w:lang w:val="en-US" w:eastAsia="zh-CN"/>
                    </w:rPr>
                    <w:t>20</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lang w:eastAsia="zh-CN"/>
              </w:rPr>
              <w:t>备用发电机尾气执行《大气污染物排放限值》(DB44/27-2001) 第二时段二级标准。</w:t>
            </w:r>
          </w:p>
          <w:p>
            <w:pPr>
              <w:spacing w:before="156" w:beforeLines="50"/>
              <w:jc w:val="center"/>
              <w:rPr>
                <w:rFonts w:hint="default" w:ascii="Times New Roman" w:hAnsi="Times New Roman" w:cs="Times New Roman" w:eastAsiaTheme="minorEastAsia"/>
                <w:b/>
                <w:snapToGrid w:val="0"/>
                <w:color w:val="auto"/>
                <w:kern w:val="0"/>
                <w:sz w:val="24"/>
                <w:highlight w:val="none"/>
                <w:lang w:eastAsia="zh-CN"/>
              </w:rPr>
            </w:pPr>
            <w:r>
              <w:rPr>
                <w:rFonts w:hint="default" w:ascii="Times New Roman" w:hAnsi="Times New Roman" w:cs="Times New Roman" w:eastAsiaTheme="minorEastAsia"/>
                <w:b/>
                <w:snapToGrid w:val="0"/>
                <w:color w:val="auto"/>
                <w:kern w:val="0"/>
                <w:sz w:val="24"/>
                <w:highlight w:val="none"/>
              </w:rPr>
              <w:t>表5.2-</w:t>
            </w:r>
            <w:r>
              <w:rPr>
                <w:rFonts w:hint="default" w:ascii="Times New Roman" w:hAnsi="Times New Roman" w:cs="Times New Roman" w:eastAsiaTheme="minorEastAsia"/>
                <w:b/>
                <w:snapToGrid w:val="0"/>
                <w:color w:val="auto"/>
                <w:kern w:val="0"/>
                <w:sz w:val="24"/>
                <w:highlight w:val="none"/>
                <w:lang w:val="en-US" w:eastAsia="zh-CN"/>
              </w:rPr>
              <w:t>6</w:t>
            </w:r>
            <w:r>
              <w:rPr>
                <w:rFonts w:hint="default" w:ascii="Times New Roman" w:hAnsi="Times New Roman" w:cs="Times New Roman" w:eastAsiaTheme="minorEastAsia"/>
                <w:b/>
                <w:snapToGrid w:val="0"/>
                <w:color w:val="auto"/>
                <w:kern w:val="0"/>
                <w:sz w:val="24"/>
                <w:highlight w:val="none"/>
              </w:rPr>
              <w:t xml:space="preserve">  《大气污染物排放限值》(DB44/27-2001) </w:t>
            </w:r>
          </w:p>
          <w:tbl>
            <w:tblPr>
              <w:tblStyle w:val="26"/>
              <w:tblW w:w="922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71"/>
              <w:gridCol w:w="2502"/>
              <w:gridCol w:w="29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7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eastAsiaTheme="minorEastAsia"/>
                      <w:bCs/>
                      <w:color w:val="auto"/>
                      <w:sz w:val="21"/>
                      <w:szCs w:val="21"/>
                      <w:highlight w:val="none"/>
                      <w:lang w:eastAsia="zh-CN"/>
                    </w:rPr>
                    <w:t>污染物名称</w:t>
                  </w:r>
                </w:p>
              </w:tc>
              <w:tc>
                <w:tcPr>
                  <w:tcW w:w="187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Cs/>
                      <w:color w:val="auto"/>
                      <w:sz w:val="21"/>
                      <w:szCs w:val="21"/>
                      <w:highlight w:val="none"/>
                      <w:lang w:val="en-US" w:eastAsia="zh-CN"/>
                    </w:rPr>
                  </w:pPr>
                  <w:r>
                    <w:rPr>
                      <w:rFonts w:hint="default" w:ascii="Times New Roman" w:hAnsi="Times New Roman" w:cs="Times New Roman" w:eastAsiaTheme="minorEastAsia"/>
                      <w:bCs/>
                      <w:color w:val="auto"/>
                      <w:sz w:val="21"/>
                      <w:szCs w:val="21"/>
                      <w:highlight w:val="none"/>
                      <w:lang w:eastAsia="zh-CN"/>
                    </w:rPr>
                    <w:t>排放高度</w:t>
                  </w:r>
                </w:p>
              </w:tc>
              <w:tc>
                <w:tcPr>
                  <w:tcW w:w="2502" w:type="dxa"/>
                  <w:noWrap w:val="0"/>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Cs w:val="21"/>
                    </w:rPr>
                    <w:t>排放速率</w:t>
                  </w:r>
                </w:p>
              </w:tc>
              <w:tc>
                <w:tcPr>
                  <w:tcW w:w="2972" w:type="dxa"/>
                  <w:noWrap w:val="0"/>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bCs/>
                      <w:color w:val="auto"/>
                      <w:sz w:val="21"/>
                      <w:szCs w:val="21"/>
                      <w:highlight w:val="none"/>
                    </w:rPr>
                  </w:pPr>
                  <w:r>
                    <w:rPr>
                      <w:rFonts w:hint="default" w:ascii="Times New Roman" w:hAnsi="Times New Roman" w:cs="Times New Roman" w:eastAsiaTheme="minorEastAsia"/>
                      <w:color w:val="auto"/>
                      <w:szCs w:val="21"/>
                    </w:rPr>
                    <w:t>最高允许排放浓度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79" w:type="dxa"/>
                  <w:noWrap w:val="0"/>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Cs w:val="21"/>
                    </w:rPr>
                    <w:t>SO</w:t>
                  </w:r>
                  <w:r>
                    <w:rPr>
                      <w:rFonts w:hint="default" w:ascii="Times New Roman" w:hAnsi="Times New Roman" w:cs="Times New Roman" w:eastAsiaTheme="minorEastAsia"/>
                      <w:color w:val="auto"/>
                      <w:szCs w:val="21"/>
                      <w:vertAlign w:val="subscript"/>
                    </w:rPr>
                    <w:t>2</w:t>
                  </w:r>
                </w:p>
              </w:tc>
              <w:tc>
                <w:tcPr>
                  <w:tcW w:w="1871"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15</w:t>
                  </w:r>
                  <w:r>
                    <w:rPr>
                      <w:rFonts w:hint="default" w:ascii="Times New Roman" w:hAnsi="Times New Roman" w:cs="Times New Roman" w:eastAsiaTheme="minorEastAsia"/>
                      <w:bCs/>
                      <w:color w:val="auto"/>
                      <w:sz w:val="21"/>
                      <w:szCs w:val="21"/>
                      <w:highlight w:val="none"/>
                      <w:lang w:val="en-US" w:eastAsia="zh-CN"/>
                    </w:rPr>
                    <w:t>m</w:t>
                  </w:r>
                </w:p>
              </w:tc>
              <w:tc>
                <w:tcPr>
                  <w:tcW w:w="25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2.1</w:t>
                  </w:r>
                  <w:r>
                    <w:rPr>
                      <w:rFonts w:hint="default" w:ascii="Times New Roman" w:hAnsi="Times New Roman" w:cs="Times New Roman" w:eastAsiaTheme="minorEastAsia"/>
                      <w:color w:val="auto"/>
                      <w:szCs w:val="21"/>
                    </w:rPr>
                    <w:t>kg/h</w:t>
                  </w:r>
                </w:p>
              </w:tc>
              <w:tc>
                <w:tcPr>
                  <w:tcW w:w="29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500</w:t>
                  </w:r>
                  <w:r>
                    <w:rPr>
                      <w:rFonts w:hint="default" w:ascii="Times New Roman" w:hAnsi="Times New Roman" w:cs="Times New Roman" w:eastAsiaTheme="minorEastAsia"/>
                      <w:color w:val="auto"/>
                      <w:szCs w:val="21"/>
                    </w:rPr>
                    <w:t>mg/m</w:t>
                  </w:r>
                  <w:r>
                    <w:rPr>
                      <w:rFonts w:hint="default" w:ascii="Times New Roman" w:hAnsi="Times New Roman" w:cs="Times New Roman" w:eastAsiaTheme="minorEastAsia"/>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79" w:type="dxa"/>
                  <w:noWrap w:val="0"/>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Cs w:val="21"/>
                    </w:rPr>
                    <w:t>NO</w:t>
                  </w:r>
                  <w:r>
                    <w:rPr>
                      <w:rFonts w:hint="default" w:ascii="Times New Roman" w:hAnsi="Times New Roman" w:cs="Times New Roman" w:eastAsiaTheme="minorEastAsia"/>
                      <w:color w:val="auto"/>
                      <w:szCs w:val="21"/>
                      <w:vertAlign w:val="subscript"/>
                    </w:rPr>
                    <w:t>X</w:t>
                  </w:r>
                </w:p>
              </w:tc>
              <w:tc>
                <w:tcPr>
                  <w:tcW w:w="187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rPr>
                  </w:pPr>
                </w:p>
              </w:tc>
              <w:tc>
                <w:tcPr>
                  <w:tcW w:w="25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0.64</w:t>
                  </w:r>
                  <w:r>
                    <w:rPr>
                      <w:rFonts w:hint="default" w:ascii="Times New Roman" w:hAnsi="Times New Roman" w:cs="Times New Roman" w:eastAsiaTheme="minorEastAsia"/>
                      <w:color w:val="auto"/>
                      <w:szCs w:val="21"/>
                    </w:rPr>
                    <w:t>kg/h</w:t>
                  </w:r>
                </w:p>
              </w:tc>
              <w:tc>
                <w:tcPr>
                  <w:tcW w:w="29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120</w:t>
                  </w:r>
                  <w:r>
                    <w:rPr>
                      <w:rFonts w:hint="default" w:ascii="Times New Roman" w:hAnsi="Times New Roman" w:cs="Times New Roman" w:eastAsiaTheme="minorEastAsia"/>
                      <w:color w:val="auto"/>
                      <w:szCs w:val="21"/>
                    </w:rPr>
                    <w:t>mg/m</w:t>
                  </w:r>
                  <w:r>
                    <w:rPr>
                      <w:rFonts w:hint="default" w:ascii="Times New Roman" w:hAnsi="Times New Roman" w:cs="Times New Roman" w:eastAsiaTheme="minorEastAsia"/>
                      <w:color w:val="auto"/>
                      <w:szCs w:val="21"/>
                      <w:vertAlign w:val="super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79" w:type="dxa"/>
                  <w:noWrap w:val="0"/>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Cs w:val="21"/>
                      <w:lang w:eastAsia="zh-CN"/>
                    </w:rPr>
                    <w:t>颗粒物</w:t>
                  </w:r>
                </w:p>
              </w:tc>
              <w:tc>
                <w:tcPr>
                  <w:tcW w:w="1871"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rPr>
                  </w:pPr>
                </w:p>
              </w:tc>
              <w:tc>
                <w:tcPr>
                  <w:tcW w:w="250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2.9</w:t>
                  </w:r>
                  <w:r>
                    <w:rPr>
                      <w:rFonts w:hint="default" w:ascii="Times New Roman" w:hAnsi="Times New Roman" w:cs="Times New Roman" w:eastAsiaTheme="minorEastAsia"/>
                      <w:color w:val="auto"/>
                      <w:szCs w:val="21"/>
                    </w:rPr>
                    <w:t>kg/h</w:t>
                  </w:r>
                </w:p>
              </w:tc>
              <w:tc>
                <w:tcPr>
                  <w:tcW w:w="297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120</w:t>
                  </w:r>
                  <w:r>
                    <w:rPr>
                      <w:rFonts w:hint="default" w:ascii="Times New Roman" w:hAnsi="Times New Roman" w:cs="Times New Roman" w:eastAsiaTheme="minorEastAsia"/>
                      <w:color w:val="auto"/>
                      <w:szCs w:val="21"/>
                    </w:rPr>
                    <w:t>mg/m</w:t>
                  </w:r>
                  <w:r>
                    <w:rPr>
                      <w:rFonts w:hint="default" w:ascii="Times New Roman" w:hAnsi="Times New Roman" w:cs="Times New Roman" w:eastAsiaTheme="minorEastAsia"/>
                      <w:color w:val="auto"/>
                      <w:szCs w:val="21"/>
                      <w:vertAlign w:val="superscript"/>
                    </w:rPr>
                    <w:t>3</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caps w:val="0"/>
                <w:color w:val="auto"/>
                <w:sz w:val="24"/>
                <w:lang w:val="en-US" w:eastAsia="zh-CN"/>
              </w:rPr>
              <w:t>厨房油烟执行《饮食业油烟排放标准（试行）》（GB18483-2001）：≤2.0mg/m</w:t>
            </w:r>
            <w:r>
              <w:rPr>
                <w:rFonts w:hint="default" w:ascii="Times New Roman" w:hAnsi="Times New Roman" w:cs="Times New Roman" w:eastAsiaTheme="minorEastAsia"/>
                <w:caps w:val="0"/>
                <w:color w:val="auto"/>
                <w:sz w:val="24"/>
                <w:vertAlign w:val="superscript"/>
                <w:lang w:val="en-US" w:eastAsia="zh-CN"/>
              </w:rPr>
              <w:t>3</w:t>
            </w:r>
            <w:r>
              <w:rPr>
                <w:rFonts w:hint="default" w:ascii="Times New Roman" w:hAnsi="Times New Roman" w:cs="Times New Roman" w:eastAsiaTheme="minorEastAsia"/>
                <w:caps w:val="0"/>
                <w:color w:val="auto"/>
                <w:sz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5.2.3噪声排放标准</w:t>
            </w:r>
          </w:p>
          <w:p>
            <w:pPr>
              <w:pStyle w:val="11"/>
              <w:keepNext w:val="0"/>
              <w:keepLines w:val="0"/>
              <w:pageBreakBefore w:val="0"/>
              <w:shd w:val="clear"/>
              <w:kinsoku/>
              <w:wordWrap/>
              <w:bidi w:val="0"/>
              <w:adjustRightInd/>
              <w:snapToGrid/>
              <w:spacing w:line="360" w:lineRule="auto"/>
              <w:rPr>
                <w:rFonts w:hint="default" w:ascii="Times New Roman" w:hAnsi="Times New Roman" w:cs="Times New Roman" w:eastAsiaTheme="minorEastAsia"/>
                <w:b/>
                <w:bCs/>
                <w:color w:val="auto"/>
                <w:lang w:eastAsia="zh-CN"/>
              </w:rPr>
            </w:pPr>
            <w:r>
              <w:rPr>
                <w:rFonts w:hint="default" w:ascii="Times New Roman" w:hAnsi="Times New Roman" w:cs="Times New Roman" w:eastAsiaTheme="minorEastAsia"/>
                <w:b/>
                <w:bCs/>
                <w:color w:val="auto"/>
                <w:lang w:val="en-US" w:eastAsia="zh-CN"/>
              </w:rPr>
              <w:t>5.2.3.1</w:t>
            </w:r>
            <w:r>
              <w:rPr>
                <w:rFonts w:hint="default" w:ascii="Times New Roman" w:hAnsi="Times New Roman" w:cs="Times New Roman" w:eastAsiaTheme="minorEastAsia"/>
                <w:b/>
                <w:bCs/>
                <w:color w:val="auto"/>
              </w:rPr>
              <w:t>施工期</w:t>
            </w:r>
            <w:r>
              <w:rPr>
                <w:rFonts w:hint="default" w:ascii="Times New Roman" w:hAnsi="Times New Roman" w:cs="Times New Roman" w:eastAsiaTheme="minorEastAsia"/>
                <w:b/>
                <w:bCs/>
                <w:color w:val="auto"/>
                <w:lang w:eastAsia="zh-CN"/>
              </w:rPr>
              <w:t>噪声</w:t>
            </w:r>
          </w:p>
          <w:p>
            <w:pPr>
              <w:spacing w:line="360" w:lineRule="auto"/>
              <w:ind w:firstLine="480" w:firstLineChars="200"/>
              <w:rPr>
                <w:rFonts w:hint="default" w:ascii="Times New Roman" w:hAnsi="Times New Roman" w:cs="Times New Roman" w:eastAsiaTheme="minorEastAsia"/>
                <w:caps w:val="0"/>
                <w:color w:val="auto"/>
                <w:sz w:val="24"/>
              </w:rPr>
            </w:pPr>
            <w:r>
              <w:rPr>
                <w:rFonts w:hint="default" w:ascii="Times New Roman" w:hAnsi="Times New Roman" w:cs="Times New Roman" w:eastAsiaTheme="minorEastAsia"/>
                <w:color w:val="auto"/>
                <w:sz w:val="24"/>
              </w:rPr>
              <w:t>本项目施工期执行《建筑施工场界环境噪声排放标准》（GB12523-2011）标准限值</w:t>
            </w:r>
            <w:r>
              <w:rPr>
                <w:rFonts w:hint="eastAsia" w:cs="Times New Roman" w:eastAsiaTheme="minorEastAsia"/>
                <w:color w:val="auto"/>
                <w:sz w:val="24"/>
                <w:lang w:eastAsia="zh-CN"/>
              </w:rPr>
              <w:t>：昼间≤</w:t>
            </w:r>
            <w:r>
              <w:rPr>
                <w:rFonts w:hint="eastAsia" w:cs="Times New Roman" w:eastAsiaTheme="minorEastAsia"/>
                <w:color w:val="auto"/>
                <w:sz w:val="24"/>
                <w:lang w:val="en-US" w:eastAsia="zh-CN"/>
              </w:rPr>
              <w:t>70</w:t>
            </w:r>
            <w:r>
              <w:rPr>
                <w:rFonts w:hint="eastAsia" w:cs="Times New Roman" w:eastAsiaTheme="minorEastAsia"/>
                <w:color w:val="auto"/>
                <w:sz w:val="24"/>
                <w:lang w:eastAsia="zh-CN"/>
              </w:rPr>
              <w:t>dB(A)，夜间≤55dB(A)</w:t>
            </w:r>
            <w:r>
              <w:rPr>
                <w:rFonts w:hint="default" w:ascii="Times New Roman" w:hAnsi="Times New Roman" w:cs="Times New Roman" w:eastAsiaTheme="minorEastAsia"/>
                <w:caps w:val="0"/>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highlight w:val="none"/>
                <w:lang w:val="en-US" w:eastAsia="zh-CN"/>
              </w:rPr>
            </w:pPr>
            <w:r>
              <w:rPr>
                <w:rFonts w:hint="default" w:ascii="Times New Roman" w:hAnsi="Times New Roman" w:cs="Times New Roman" w:eastAsiaTheme="minorEastAsia"/>
                <w:b/>
                <w:bCs/>
                <w:color w:val="auto"/>
                <w:sz w:val="24"/>
                <w:highlight w:val="none"/>
                <w:lang w:val="en-US" w:eastAsia="zh-CN"/>
              </w:rPr>
              <w:t>5.2.3.2运营期噪声</w:t>
            </w:r>
          </w:p>
          <w:p>
            <w:pPr>
              <w:spacing w:line="360" w:lineRule="auto"/>
              <w:ind w:firstLine="480" w:firstLineChars="200"/>
              <w:rPr>
                <w:rFonts w:hint="default" w:ascii="Times New Roman" w:hAnsi="Times New Roman" w:cs="Times New Roman" w:eastAsiaTheme="minorEastAsia"/>
                <w:color w:val="FF0000"/>
                <w:sz w:val="24"/>
                <w:highlight w:val="none"/>
              </w:rPr>
            </w:pPr>
            <w:r>
              <w:rPr>
                <w:rFonts w:hint="default" w:ascii="Times New Roman" w:hAnsi="Times New Roman" w:cs="Times New Roman" w:eastAsiaTheme="minorEastAsia"/>
                <w:color w:val="auto"/>
                <w:sz w:val="24"/>
                <w:highlight w:val="none"/>
              </w:rPr>
              <w:t>运营期项目厂界噪声执行《工业企业厂界环境噪声排放标准》(GB12348-2008)</w:t>
            </w:r>
            <w:r>
              <w:rPr>
                <w:rFonts w:hint="eastAsia" w:cs="Times New Roman" w:eastAsiaTheme="minorEastAsia"/>
                <w:color w:val="FF0000"/>
                <w:sz w:val="24"/>
                <w:highlight w:val="none"/>
                <w:lang w:val="en-US" w:eastAsia="zh-CN"/>
              </w:rPr>
              <w:t>3类</w:t>
            </w:r>
            <w:r>
              <w:rPr>
                <w:rFonts w:hint="default" w:ascii="Times New Roman" w:hAnsi="Times New Roman" w:cs="Times New Roman" w:eastAsiaTheme="minorEastAsia"/>
                <w:color w:val="FF0000"/>
                <w:sz w:val="24"/>
                <w:highlight w:val="none"/>
              </w:rPr>
              <w:t>标准</w:t>
            </w:r>
            <w:r>
              <w:rPr>
                <w:rFonts w:hint="eastAsia" w:cs="Times New Roman" w:eastAsiaTheme="minorEastAsia"/>
                <w:color w:val="FF0000"/>
                <w:sz w:val="24"/>
                <w:highlight w:val="none"/>
                <w:lang w:eastAsia="zh-CN"/>
              </w:rPr>
              <w:t>：昼间≤65dB(A)，夜间≤55dB(A)</w:t>
            </w:r>
            <w:r>
              <w:rPr>
                <w:rFonts w:hint="default" w:ascii="Times New Roman" w:hAnsi="Times New Roman" w:cs="Times New Roman" w:eastAsiaTheme="minorEastAsia"/>
                <w:color w:val="FF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5.2.4固体废弃物</w:t>
            </w:r>
          </w:p>
          <w:p>
            <w:pPr>
              <w:pStyle w:val="78"/>
              <w:adjustRightInd/>
              <w:ind w:firstLine="480" w:firstLineChars="200"/>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rPr>
              <w:t>固体废物管理应遵循《中华人民共和国固体废物污染环境防治法》、《广东省固体废物污染环境防治条例》的有关规定。一般固废执行《一般工业固体废物贮存、处置场污染控制标准》（GB 18599-2001）及其</w:t>
            </w:r>
            <w:r>
              <w:rPr>
                <w:rFonts w:hint="default" w:ascii="Times New Roman" w:hAnsi="Times New Roman" w:cs="Times New Roman" w:eastAsiaTheme="minorEastAsia"/>
                <w:color w:val="auto"/>
                <w:highlight w:val="none"/>
                <w:lang w:val="en-US" w:eastAsia="zh-CN"/>
              </w:rPr>
              <w:t>2013年</w:t>
            </w:r>
            <w:r>
              <w:rPr>
                <w:rFonts w:hint="default" w:ascii="Times New Roman" w:hAnsi="Times New Roman" w:cs="Times New Roman" w:eastAsiaTheme="minorEastAsia"/>
                <w:color w:val="auto"/>
                <w:highlight w:val="none"/>
              </w:rPr>
              <w:t>修改单的有关规定</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危险废物执行《危险废物贮存污染控制标准》（GB18597-2001）及其2013年修改单的有关规定。</w:t>
            </w:r>
            <w:r>
              <w:rPr>
                <w:rFonts w:hint="default" w:ascii="Times New Roman" w:hAnsi="Times New Roman" w:cs="Times New Roman" w:eastAsiaTheme="minorEastAsia"/>
                <w:color w:val="auto"/>
                <w:highlight w:val="none"/>
                <w:lang w:eastAsia="zh-CN"/>
              </w:rPr>
              <w:t>污泥执行《城镇污水处理厂污染物排放标准》（GB18918-2002）中污泥控制标准。</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5.3总量控制指标</w:t>
            </w:r>
          </w:p>
          <w:p>
            <w:pPr>
              <w:pStyle w:val="136"/>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根据《“十三五”节能减排综合工作方案》，“十三五”期间国家对化学需氧量、氨氮、二氧化硫、氮氧化物、挥发性有机物5种主要污染物实行节能减排总量控制计划。</w:t>
            </w:r>
          </w:p>
          <w:p>
            <w:pPr>
              <w:pStyle w:val="42"/>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outlineLvl w:val="9"/>
              <w:rPr>
                <w:rFonts w:hint="default" w:ascii="Times New Roman" w:hAnsi="Times New Roman" w:cs="Times New Roman" w:eastAsiaTheme="minorEastAsia"/>
                <w:color w:val="auto"/>
                <w:kern w:val="2"/>
                <w:szCs w:val="22"/>
                <w:highlight w:val="none"/>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本项目所涉及的总量控制因子为</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SO</w:t>
            </w:r>
            <w:r>
              <w:rPr>
                <w:rFonts w:hint="eastAsia" w:ascii="Times New Roman" w:hAnsi="Times New Roman" w:cs="Times New Roman" w:eastAsiaTheme="minorEastAsia"/>
                <w:color w:val="auto"/>
                <w:kern w:val="2"/>
                <w:sz w:val="24"/>
                <w:szCs w:val="24"/>
                <w:highlight w:val="none"/>
                <w:shd w:val="clear" w:color="auto" w:fill="auto"/>
                <w:vertAlign w:val="subscript"/>
                <w:lang w:val="en-US" w:eastAsia="zh-CN" w:bidi="ar-SA"/>
              </w:rPr>
              <w:t>2</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、NOx、</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COD</w:t>
            </w:r>
            <w:r>
              <w:rPr>
                <w:rFonts w:hint="eastAsia" w:ascii="Times New Roman" w:hAnsi="Times New Roman" w:cs="Times New Roman" w:eastAsiaTheme="minorEastAsia"/>
                <w:color w:val="auto"/>
                <w:kern w:val="2"/>
                <w:sz w:val="24"/>
                <w:szCs w:val="24"/>
                <w:highlight w:val="none"/>
                <w:shd w:val="clear" w:color="auto" w:fill="auto"/>
                <w:vertAlign w:val="subscript"/>
                <w:lang w:val="en-US" w:eastAsia="zh-CN" w:bidi="ar-SA"/>
              </w:rPr>
              <w:t>5</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、NH</w:t>
            </w:r>
            <w:r>
              <w:rPr>
                <w:rFonts w:hint="default" w:ascii="Times New Roman" w:hAnsi="Times New Roman" w:cs="Times New Roman" w:eastAsiaTheme="minorEastAsia"/>
                <w:color w:val="auto"/>
                <w:kern w:val="2"/>
                <w:sz w:val="24"/>
                <w:szCs w:val="24"/>
                <w:highlight w:val="none"/>
                <w:shd w:val="clear" w:color="auto" w:fill="auto"/>
                <w:vertAlign w:val="subscript"/>
                <w:lang w:val="en-US" w:eastAsia="zh-CN" w:bidi="ar-SA"/>
              </w:rPr>
              <w:t>3</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-N，环评建议</w:t>
            </w:r>
            <w:r>
              <w:rPr>
                <w:rFonts w:hint="default" w:ascii="Times New Roman" w:hAnsi="Times New Roman" w:cs="Times New Roman" w:eastAsiaTheme="minorEastAsia"/>
                <w:color w:val="auto"/>
                <w:highlight w:val="none"/>
              </w:rPr>
              <w:t>本项目总量控制指标</w:t>
            </w:r>
            <w:r>
              <w:rPr>
                <w:rFonts w:hint="default" w:ascii="Times New Roman" w:hAnsi="Times New Roman" w:cs="Times New Roman" w:eastAsiaTheme="minorEastAsia"/>
                <w:color w:val="auto"/>
                <w:highlight w:val="none"/>
                <w:lang w:eastAsia="zh-CN"/>
              </w:rPr>
              <w:t>为</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SO</w:t>
            </w:r>
            <w:r>
              <w:rPr>
                <w:rFonts w:hint="eastAsia" w:ascii="Times New Roman" w:hAnsi="Times New Roman" w:cs="Times New Roman" w:eastAsiaTheme="minorEastAsia"/>
                <w:color w:val="auto"/>
                <w:kern w:val="2"/>
                <w:sz w:val="24"/>
                <w:szCs w:val="24"/>
                <w:highlight w:val="none"/>
                <w:shd w:val="clear" w:color="auto" w:fill="auto"/>
                <w:vertAlign w:val="subscript"/>
                <w:lang w:val="en-US" w:eastAsia="zh-CN" w:bidi="ar-SA"/>
              </w:rPr>
              <w:t>2</w:t>
            </w:r>
            <w:r>
              <w:rPr>
                <w:rFonts w:hint="eastAsia" w:ascii="Times New Roman" w:hAnsi="Times New Roman" w:cs="Times New Roman" w:eastAsiaTheme="minorEastAsia"/>
                <w:color w:val="auto"/>
                <w:kern w:val="2"/>
                <w:sz w:val="24"/>
                <w:szCs w:val="24"/>
                <w:highlight w:val="none"/>
                <w:shd w:val="clear" w:color="auto" w:fill="auto"/>
                <w:vertAlign w:val="baseline"/>
                <w:lang w:val="en-US" w:eastAsia="zh-CN" w:bidi="ar-SA"/>
              </w:rPr>
              <w:t>：0.00286t/a</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、NOx：0.014t/a、</w:t>
            </w:r>
            <w:r>
              <w:rPr>
                <w:rFonts w:hint="default" w:ascii="Times New Roman" w:hAnsi="Times New Roman" w:cs="Times New Roman" w:eastAsiaTheme="minorEastAsia"/>
                <w:color w:val="auto"/>
                <w:highlight w:val="none"/>
                <w:lang w:val="en-US" w:eastAsia="zh-CN"/>
              </w:rPr>
              <w:t>COD：</w:t>
            </w:r>
            <w:r>
              <w:rPr>
                <w:rFonts w:hint="eastAsia" w:ascii="Times New Roman" w:hAnsi="Times New Roman" w:cs="Times New Roman" w:eastAsiaTheme="minorEastAsia"/>
                <w:color w:val="auto"/>
                <w:highlight w:val="none"/>
                <w:lang w:val="en-US" w:eastAsia="zh-CN"/>
              </w:rPr>
              <w:t>146</w:t>
            </w:r>
            <w:r>
              <w:rPr>
                <w:rFonts w:hint="default" w:ascii="Times New Roman" w:hAnsi="Times New Roman" w:cs="Times New Roman" w:eastAsiaTheme="minorEastAsia"/>
                <w:color w:val="auto"/>
                <w:highlight w:val="none"/>
                <w:lang w:val="en-US" w:eastAsia="zh-CN"/>
              </w:rPr>
              <w:t>t/a、NH</w:t>
            </w:r>
            <w:r>
              <w:rPr>
                <w:rFonts w:hint="default" w:ascii="Times New Roman" w:hAnsi="Times New Roman" w:cs="Times New Roman" w:eastAsiaTheme="minorEastAsia"/>
                <w:color w:val="auto"/>
                <w:highlight w:val="none"/>
                <w:vertAlign w:val="subscript"/>
                <w:lang w:val="en-US" w:eastAsia="zh-CN"/>
              </w:rPr>
              <w:t>3</w:t>
            </w:r>
            <w:r>
              <w:rPr>
                <w:rFonts w:hint="default" w:ascii="Times New Roman" w:hAnsi="Times New Roman" w:cs="Times New Roman" w:eastAsiaTheme="minorEastAsia"/>
                <w:color w:val="auto"/>
                <w:highlight w:val="none"/>
                <w:lang w:val="en-US" w:eastAsia="zh-CN"/>
              </w:rPr>
              <w:t>-N</w:t>
            </w:r>
            <w:r>
              <w:rPr>
                <w:rFonts w:hint="default" w:ascii="Times New Roman" w:hAnsi="Times New Roman" w:cs="Times New Roman" w:eastAsiaTheme="minorEastAsia"/>
                <w:color w:val="auto"/>
                <w:highlight w:val="none"/>
                <w:vertAlign w:val="baseline"/>
                <w:lang w:val="en-US" w:eastAsia="zh-CN"/>
              </w:rPr>
              <w:t>：</w:t>
            </w:r>
            <w:r>
              <w:rPr>
                <w:rFonts w:hint="eastAsia" w:ascii="Times New Roman" w:hAnsi="Times New Roman" w:cs="Times New Roman" w:eastAsiaTheme="minorEastAsia"/>
                <w:color w:val="auto"/>
                <w:highlight w:val="none"/>
                <w:vertAlign w:val="baseline"/>
                <w:lang w:val="en-US" w:eastAsia="zh-CN"/>
              </w:rPr>
              <w:t>18.25</w:t>
            </w:r>
            <w:r>
              <w:rPr>
                <w:rFonts w:hint="default" w:ascii="Times New Roman" w:hAnsi="Times New Roman" w:cs="Times New Roman" w:eastAsiaTheme="minorEastAsia"/>
                <w:color w:val="auto"/>
                <w:highlight w:val="none"/>
                <w:vertAlign w:val="baseline"/>
                <w:lang w:val="en-US" w:eastAsia="zh-CN"/>
              </w:rPr>
              <w:t>t/a</w:t>
            </w:r>
            <w:r>
              <w:rPr>
                <w:rFonts w:hint="default" w:ascii="Times New Roman" w:hAnsi="Times New Roman" w:cs="Times New Roman" w:eastAsiaTheme="minorEastAsia"/>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caps w:val="0"/>
                <w:color w:val="auto"/>
                <w:sz w:val="24"/>
                <w:highlight w:val="none"/>
              </w:rPr>
              <w:t>建设单位须向有审批权的生态环境主管部门提出上述总量申请，并按核定的总量进行排污</w:t>
            </w:r>
            <w:r>
              <w:rPr>
                <w:rFonts w:hint="default" w:ascii="Times New Roman" w:hAnsi="Times New Roman" w:cs="Times New Roman" w:eastAsiaTheme="minorEastAsia"/>
                <w:caps w:val="0"/>
                <w:color w:val="auto"/>
                <w:sz w:val="24"/>
                <w:highlight w:val="none"/>
                <w:lang w:eastAsia="zh-CN"/>
              </w:rPr>
              <w:t>。</w:t>
            </w:r>
          </w:p>
          <w:p>
            <w:pPr>
              <w:pStyle w:val="2"/>
              <w:rPr>
                <w:rFonts w:hint="default" w:ascii="Times New Roman" w:hAnsi="Times New Roman" w:cs="Times New Roman" w:eastAsiaTheme="minorEastAsia"/>
                <w:bCs/>
                <w:color w:val="FF0000"/>
                <w:sz w:val="24"/>
                <w:szCs w:val="24"/>
                <w:highlight w:val="none"/>
                <w:lang w:eastAsia="zh-CN"/>
              </w:rPr>
            </w:pPr>
          </w:p>
          <w:p>
            <w:pPr>
              <w:pStyle w:val="2"/>
              <w:rPr>
                <w:rFonts w:hint="default" w:ascii="Times New Roman" w:hAnsi="Times New Roman" w:cs="Times New Roman" w:eastAsiaTheme="minorEastAsia"/>
                <w:bCs/>
                <w:color w:val="FF0000"/>
                <w:sz w:val="24"/>
                <w:szCs w:val="24"/>
                <w:highlight w:val="none"/>
                <w:lang w:eastAsia="zh-CN"/>
              </w:rPr>
            </w:pPr>
          </w:p>
          <w:p>
            <w:pPr>
              <w:pStyle w:val="2"/>
              <w:rPr>
                <w:rFonts w:hint="default" w:ascii="Times New Roman" w:hAnsi="Times New Roman" w:cs="Times New Roman" w:eastAsiaTheme="minorEastAsia"/>
                <w:bCs/>
                <w:color w:val="FF0000"/>
                <w:sz w:val="24"/>
                <w:szCs w:val="24"/>
                <w:highlight w:val="none"/>
                <w:lang w:eastAsia="zh-CN"/>
              </w:rPr>
            </w:pPr>
          </w:p>
          <w:p>
            <w:pPr>
              <w:pStyle w:val="2"/>
              <w:rPr>
                <w:rFonts w:hint="default" w:ascii="Times New Roman" w:hAnsi="Times New Roman" w:cs="Times New Roman" w:eastAsiaTheme="minorEastAsia"/>
                <w:bCs/>
                <w:color w:val="FF0000"/>
                <w:sz w:val="24"/>
                <w:szCs w:val="24"/>
                <w:highlight w:val="none"/>
                <w:lang w:eastAsia="zh-CN"/>
              </w:rPr>
            </w:pPr>
          </w:p>
          <w:p>
            <w:pPr>
              <w:pStyle w:val="2"/>
              <w:rPr>
                <w:rFonts w:hint="default" w:ascii="Times New Roman" w:hAnsi="Times New Roman" w:cs="Times New Roman" w:eastAsiaTheme="minorEastAsia"/>
                <w:bCs/>
                <w:color w:val="FF0000"/>
                <w:sz w:val="24"/>
                <w:szCs w:val="24"/>
                <w:highlight w:val="none"/>
                <w:lang w:eastAsia="zh-CN"/>
              </w:rPr>
            </w:pPr>
          </w:p>
          <w:p>
            <w:pPr>
              <w:pStyle w:val="2"/>
              <w:rPr>
                <w:rFonts w:hint="default" w:ascii="Times New Roman" w:hAnsi="Times New Roman" w:cs="Times New Roman" w:eastAsiaTheme="minorEastAsia"/>
                <w:bCs/>
                <w:color w:val="auto"/>
                <w:sz w:val="24"/>
                <w:szCs w:val="24"/>
                <w:highlight w:val="none"/>
                <w:lang w:eastAsia="zh-CN"/>
              </w:rPr>
            </w:pPr>
          </w:p>
          <w:p>
            <w:pPr>
              <w:spacing w:line="360" w:lineRule="auto"/>
              <w:rPr>
                <w:rFonts w:hint="default" w:ascii="Times New Roman" w:hAnsi="Times New Roman" w:cs="Times New Roman" w:eastAsiaTheme="minorEastAsia"/>
                <w:color w:val="auto"/>
                <w:sz w:val="24"/>
                <w:highlight w:val="none"/>
                <w:lang w:val="de-D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12" w:name="_Toc17434"/>
      <w:bookmarkStart w:id="13" w:name="_Toc11212"/>
      <w:r>
        <w:rPr>
          <w:rFonts w:hint="default" w:ascii="Times New Roman" w:hAnsi="Times New Roman" w:cs="Times New Roman" w:eastAsiaTheme="minorEastAsia"/>
          <w:b/>
          <w:bCs/>
          <w:color w:val="auto"/>
          <w:sz w:val="32"/>
          <w:szCs w:val="32"/>
          <w:highlight w:val="none"/>
        </w:rPr>
        <w:t>06.建设项目工程分析</w:t>
      </w:r>
      <w:bookmarkEnd w:id="12"/>
      <w:bookmarkEnd w:id="13"/>
      <w:r>
        <w:rPr>
          <w:rFonts w:hint="default" w:ascii="Times New Roman" w:hAnsi="Times New Roman" w:cs="Times New Roman" w:eastAsiaTheme="minorEastAsia"/>
          <w:b/>
          <w:bCs/>
          <w:color w:val="auto"/>
          <w:sz w:val="32"/>
          <w:szCs w:val="32"/>
          <w:highlight w:val="none"/>
        </w:rPr>
        <w:tab/>
      </w:r>
    </w:p>
    <w:tbl>
      <w:tblPr>
        <w:tblStyle w:val="26"/>
        <w:tblW w:w="9380"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3502" w:hRule="atLeast"/>
          <w:jc w:val="center"/>
        </w:trPr>
        <w:tc>
          <w:tcPr>
            <w:tcW w:w="938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cs="Times New Roman" w:eastAsiaTheme="minorEastAsia"/>
                <w:b w:val="0"/>
                <w:bCs w:val="0"/>
                <w:caps w:val="0"/>
                <w:color w:val="auto"/>
                <w:szCs w:val="20"/>
              </w:rPr>
            </w:pPr>
            <w:bookmarkStart w:id="14" w:name="_Toc158"/>
            <w:bookmarkStart w:id="15" w:name="_Toc11173"/>
            <w:r>
              <w:rPr>
                <w:rFonts w:hint="default" w:ascii="Times New Roman" w:hAnsi="Times New Roman" w:cs="Times New Roman" w:eastAsiaTheme="minorEastAsia"/>
                <w:b/>
                <w:caps w:val="0"/>
                <w:color w:val="auto"/>
                <w:sz w:val="28"/>
                <w:szCs w:val="28"/>
                <w:lang w:val="en-US" w:eastAsia="zh-CN"/>
              </w:rPr>
              <w:t>6</w:t>
            </w:r>
            <w:r>
              <w:rPr>
                <w:rFonts w:hint="default" w:ascii="Times New Roman" w:hAnsi="Times New Roman" w:cs="Times New Roman" w:eastAsiaTheme="minorEastAsia"/>
                <w:b/>
                <w:caps w:val="0"/>
                <w:color w:val="auto"/>
                <w:sz w:val="28"/>
                <w:szCs w:val="28"/>
              </w:rPr>
              <w:t>.1</w:t>
            </w:r>
            <w:r>
              <w:rPr>
                <w:rFonts w:hint="default" w:ascii="Times New Roman" w:hAnsi="Times New Roman" w:cs="Times New Roman" w:eastAsiaTheme="minorEastAsia"/>
                <w:b/>
                <w:bCs/>
                <w:color w:val="auto"/>
                <w:sz w:val="28"/>
                <w:szCs w:val="28"/>
              </w:rPr>
              <w:t>施工期</w:t>
            </w:r>
            <w:r>
              <w:rPr>
                <w:rFonts w:hint="default" w:ascii="Times New Roman" w:hAnsi="Times New Roman" w:cs="Times New Roman" w:eastAsiaTheme="minorEastAsia"/>
                <w:b/>
                <w:color w:val="auto"/>
                <w:sz w:val="28"/>
                <w:szCs w:val="28"/>
              </w:rPr>
              <w:t>工程分析</w:t>
            </w:r>
            <w:bookmarkEnd w:id="14"/>
            <w:bookmarkEnd w:id="15"/>
            <w:r>
              <w:rPr>
                <w:rFonts w:hint="default" w:ascii="Times New Roman" w:hAnsi="Times New Roman" w:cs="Times New Roman" w:eastAsiaTheme="minorEastAsia"/>
                <w:b/>
                <w:caps w:val="0"/>
                <w:color w:val="auto"/>
                <w:sz w:val="28"/>
                <w:szCs w:val="28"/>
              </w:rPr>
              <w:t xml:space="preserve"> </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6.1.1施工期工艺流程及产污环节</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6.1.1.1施工期工艺流程</w:t>
            </w:r>
          </w:p>
          <w:p>
            <w:pPr>
              <w:pStyle w:val="85"/>
              <w:keepNext w:val="0"/>
              <w:keepLines w:val="0"/>
              <w:pageBreakBefore w:val="0"/>
              <w:widowControl w:val="0"/>
              <w:shd w:val="clear"/>
              <w:kinsoku/>
              <w:wordWrap/>
              <w:overflowPunct/>
              <w:topLinePunct w:val="0"/>
              <w:autoSpaceDE/>
              <w:autoSpaceDN/>
              <w:bidi w:val="0"/>
              <w:adjustRightInd/>
              <w:snapToGrid/>
              <w:spacing w:before="0" w:beforeAutospacing="0"/>
              <w:jc w:val="center"/>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sz w:val="24"/>
              </w:rPr>
              <mc:AlternateContent>
                <mc:Choice Requires="wpc">
                  <w:drawing>
                    <wp:inline distT="0" distB="0" distL="114300" distR="114300">
                      <wp:extent cx="5486400" cy="928370"/>
                      <wp:effectExtent l="0" t="0" r="0" b="3810"/>
                      <wp:docPr id="62" name="画布 62"/>
                      <wp:cNvGraphicFramePr/>
                      <a:graphic xmlns:a="http://schemas.openxmlformats.org/drawingml/2006/main">
                        <a:graphicData uri="http://schemas.microsoft.com/office/word/2010/wordprocessingCanvas">
                          <wpc:wpc>
                            <wpc:bg/>
                            <wpc:whole/>
                            <wpg:wgp>
                              <wpg:cNvPr id="89" name="组合 89"/>
                              <wpg:cNvGrpSpPr/>
                              <wpg:grpSpPr>
                                <a:xfrm>
                                  <a:off x="186690" y="20739"/>
                                  <a:ext cx="5000625" cy="887974"/>
                                  <a:chOff x="294" y="236"/>
                                  <a:chExt cx="7875" cy="1413"/>
                                </a:xfrm>
                              </wpg:grpSpPr>
                              <wps:wsp>
                                <wps:cNvPr id="70" name="文本框 70"/>
                                <wps:cNvSpPr txBox="1"/>
                                <wps:spPr>
                                  <a:xfrm>
                                    <a:off x="419" y="945"/>
                                    <a:ext cx="6347" cy="704"/>
                                  </a:xfrm>
                                  <a:prstGeom prst="rect">
                                    <a:avLst/>
                                  </a:prstGeom>
                                  <a:no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94" y="236"/>
                                    <a:ext cx="6607" cy="436"/>
                                  </a:xfrm>
                                  <a:prstGeom prst="rect">
                                    <a:avLst/>
                                  </a:prstGeom>
                                  <a:noFill/>
                                  <a:ln w="9525" cap="flat" cmpd="sng">
                                    <a:noFill/>
                                    <a:prstDash val="dash"/>
                                    <a:miter/>
                                    <a:headEnd type="none" w="med" len="med"/>
                                    <a:tailEnd type="none" w="med" len="med"/>
                                  </a:ln>
                                </wps:spPr>
                                <wps:txbx>
                                  <w:txbxContent>
                                    <w:p>
                                      <w:r>
                                        <w:rPr>
                                          <w:rFonts w:hint="eastAsia"/>
                                        </w:rPr>
                                        <w:t>施工废水、扬尘、燃油废气、噪声、建筑垃圾、</w:t>
                                      </w:r>
                                      <w:r>
                                        <w:rPr>
                                          <w:rFonts w:hint="eastAsia"/>
                                          <w:lang w:eastAsia="zh-CN"/>
                                        </w:rPr>
                                        <w:t>生活污水、</w:t>
                                      </w:r>
                                      <w:r>
                                        <w:rPr>
                                          <w:rFonts w:hint="eastAsia"/>
                                        </w:rPr>
                                        <w:t>生活垃圾</w:t>
                                      </w:r>
                                    </w:p>
                                  </w:txbxContent>
                                </wps:txbx>
                                <wps:bodyPr lIns="91439" tIns="45720" rIns="91439" bIns="45720" upright="1"/>
                              </wps:wsp>
                              <wpg:grpSp>
                                <wpg:cNvPr id="69" name="组合 69"/>
                                <wpg:cNvGrpSpPr/>
                                <wpg:grpSpPr>
                                  <a:xfrm>
                                    <a:off x="522" y="1067"/>
                                    <a:ext cx="7647" cy="454"/>
                                    <a:chOff x="522" y="1067"/>
                                    <a:chExt cx="7647" cy="454"/>
                                  </a:xfrm>
                                </wpg:grpSpPr>
                                <wps:wsp>
                                  <wps:cNvPr id="38" name="矩形 38"/>
                                  <wps:cNvSpPr/>
                                  <wps:spPr>
                                    <a:xfrm>
                                      <a:off x="522" y="1067"/>
                                      <a:ext cx="1339" cy="454"/>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基础施工</w:t>
                                        </w:r>
                                      </w:p>
                                    </w:txbxContent>
                                  </wps:txbx>
                                  <wps:bodyPr upright="1"/>
                                </wps:wsp>
                                <wps:wsp>
                                  <wps:cNvPr id="41" name="文本框 41"/>
                                  <wps:cNvSpPr txBox="1"/>
                                  <wps:spPr>
                                    <a:xfrm>
                                      <a:off x="5453" y="1067"/>
                                      <a:ext cx="1155" cy="454"/>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设备安装</w:t>
                                        </w:r>
                                      </w:p>
                                    </w:txbxContent>
                                  </wps:txbx>
                                  <wps:bodyPr lIns="91439" tIns="45720" rIns="91439" bIns="45720" upright="1"/>
                                </wps:wsp>
                                <wps:wsp>
                                  <wps:cNvPr id="42" name="文本框 42"/>
                                  <wps:cNvSpPr txBox="1"/>
                                  <wps:spPr>
                                    <a:xfrm>
                                      <a:off x="3884" y="1067"/>
                                      <a:ext cx="1170" cy="454"/>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装修施工</w:t>
                                        </w:r>
                                      </w:p>
                                    </w:txbxContent>
                                  </wps:txbx>
                                  <wps:bodyPr lIns="91439" tIns="45720" rIns="91439" bIns="45720" upright="1"/>
                                </wps:wsp>
                                <wps:wsp>
                                  <wps:cNvPr id="45" name="文本框 45"/>
                                  <wps:cNvSpPr txBox="1"/>
                                  <wps:spPr>
                                    <a:xfrm>
                                      <a:off x="2282" y="1067"/>
                                      <a:ext cx="1171" cy="454"/>
                                    </a:xfrm>
                                    <a:prstGeom prst="rect">
                                      <a:avLst/>
                                    </a:prstGeom>
                                    <a:noFill/>
                                    <a:ln w="6350" cap="flat" cmpd="sng">
                                      <a:solidFill>
                                        <a:srgbClr val="000000"/>
                                      </a:solidFill>
                                      <a:prstDash val="solid"/>
                                      <a:miter/>
                                      <a:headEnd type="none" w="med" len="med"/>
                                      <a:tailEnd type="none" w="med" len="med"/>
                                    </a:ln>
                                  </wps:spPr>
                                  <wps:txbx>
                                    <w:txbxContent>
                                      <w:p>
                                        <w:r>
                                          <w:rPr>
                                            <w:rFonts w:hint="eastAsia"/>
                                            <w:lang w:eastAsia="zh-CN"/>
                                          </w:rPr>
                                          <w:t>结构</w:t>
                                        </w:r>
                                        <w:r>
                                          <w:rPr>
                                            <w:rFonts w:hint="eastAsia"/>
                                          </w:rPr>
                                          <w:t>工程</w:t>
                                        </w:r>
                                      </w:p>
                                    </w:txbxContent>
                                  </wps:txbx>
                                  <wps:bodyPr lIns="91439" tIns="45720" rIns="91439" bIns="45720" upright="1"/>
                                </wps:wsp>
                                <wps:wsp>
                                  <wps:cNvPr id="46" name="直接箭头连接符 46"/>
                                  <wps:cNvCnPr/>
                                  <wps:spPr>
                                    <a:xfrm>
                                      <a:off x="5054" y="1294"/>
                                      <a:ext cx="397" cy="0"/>
                                    </a:xfrm>
                                    <a:prstGeom prst="straightConnector1">
                                      <a:avLst/>
                                    </a:prstGeom>
                                    <a:ln w="6350" cap="flat" cmpd="sng">
                                      <a:solidFill>
                                        <a:srgbClr val="000000"/>
                                      </a:solidFill>
                                      <a:prstDash val="solid"/>
                                      <a:headEnd type="none" w="med" len="med"/>
                                      <a:tailEnd type="triangle" w="med" len="med"/>
                                    </a:ln>
                                  </wps:spPr>
                                  <wps:bodyPr/>
                                </wps:wsp>
                                <wps:wsp>
                                  <wps:cNvPr id="51" name="直接箭头连接符 51"/>
                                  <wps:cNvCnPr/>
                                  <wps:spPr>
                                    <a:xfrm>
                                      <a:off x="3453" y="1294"/>
                                      <a:ext cx="397" cy="0"/>
                                    </a:xfrm>
                                    <a:prstGeom prst="straightConnector1">
                                      <a:avLst/>
                                    </a:prstGeom>
                                    <a:ln w="6350" cap="flat" cmpd="sng">
                                      <a:solidFill>
                                        <a:srgbClr val="000000"/>
                                      </a:solidFill>
                                      <a:prstDash val="solid"/>
                                      <a:headEnd type="none" w="med" len="med"/>
                                      <a:tailEnd type="triangle" w="med" len="med"/>
                                    </a:ln>
                                  </wps:spPr>
                                  <wps:bodyPr/>
                                </wps:wsp>
                                <wps:wsp>
                                  <wps:cNvPr id="55" name="直接箭头连接符 55"/>
                                  <wps:cNvCnPr/>
                                  <wps:spPr>
                                    <a:xfrm>
                                      <a:off x="1861" y="1294"/>
                                      <a:ext cx="397" cy="0"/>
                                    </a:xfrm>
                                    <a:prstGeom prst="straightConnector1">
                                      <a:avLst/>
                                    </a:prstGeom>
                                    <a:ln w="6350" cap="flat" cmpd="sng">
                                      <a:solidFill>
                                        <a:srgbClr val="000000"/>
                                      </a:solidFill>
                                      <a:prstDash val="solid"/>
                                      <a:headEnd type="none" w="med" len="med"/>
                                      <a:tailEnd type="triangle" w="med" len="med"/>
                                    </a:ln>
                                  </wps:spPr>
                                  <wps:bodyPr/>
                                </wps:wsp>
                                <wps:wsp>
                                  <wps:cNvPr id="66" name="文本框 66"/>
                                  <wps:cNvSpPr txBox="1"/>
                                  <wps:spPr>
                                    <a:xfrm>
                                      <a:off x="7015" y="1067"/>
                                      <a:ext cx="1155" cy="454"/>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验收运行</w:t>
                                        </w:r>
                                      </w:p>
                                    </w:txbxContent>
                                  </wps:txbx>
                                  <wps:bodyPr lIns="91439" tIns="45720" rIns="91439" bIns="45720" upright="1"/>
                                </wps:wsp>
                                <wps:wsp>
                                  <wps:cNvPr id="67" name="直接箭头连接符 67"/>
                                  <wps:cNvCnPr/>
                                  <wps:spPr>
                                    <a:xfrm>
                                      <a:off x="6606" y="1294"/>
                                      <a:ext cx="397" cy="0"/>
                                    </a:xfrm>
                                    <a:prstGeom prst="straightConnector1">
                                      <a:avLst/>
                                    </a:prstGeom>
                                    <a:ln w="6350" cap="flat" cmpd="sng">
                                      <a:solidFill>
                                        <a:srgbClr val="000000"/>
                                      </a:solidFill>
                                      <a:prstDash val="solid"/>
                                      <a:headEnd type="none" w="med" len="med"/>
                                      <a:tailEnd type="triangle" w="med" len="med"/>
                                    </a:ln>
                                  </wps:spPr>
                                  <wps:bodyPr/>
                                </wps:wsp>
                              </wpg:grpSp>
                              <wps:wsp>
                                <wps:cNvPr id="73" name="直接箭头连接符 73"/>
                                <wps:cNvCnPr/>
                                <wps:spPr>
                                  <a:xfrm flipV="1">
                                    <a:off x="3593" y="641"/>
                                    <a:ext cx="0" cy="286"/>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_x0000_s1026" o:spid="_x0000_s1026" o:spt="203" style="height:73.1pt;width:432pt;" coordsize="5486400,928370" editas="canvas" o:gfxdata="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KtPhkXVAAAABQEAAA8A&#10;AAAAAAAAAQAgAAAAIgAAAGRycy9kb3ducmV2LnhtbFBLAQIUABQAAAAIAIdO4kAQas07qgUAADYg&#10;AAAOAAAAAAAAAAEAIAAAACQBAABkcnMvZTJvRG9jLnhtbFBLBQYAAAAABgAGAFkBAABACQAAAAA=&#10;">
                      <o:lock v:ext="edit" aspectratio="f"/>
                      <v:shape id="_x0000_s1026" o:spid="_x0000_s1026" style="position:absolute;left:0;top:0;height:928370;width:5486400;" filled="f" stroked="f" coordsize="21600,21600" o:gfxdata="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">
                        <v:fill on="f" focussize="0,0"/>
                        <v:stroke on="f"/>
                        <v:imagedata o:title=""/>
                        <o:lock v:ext="edit" aspectratio="f"/>
                      </v:shape>
                      <v:group id="_x0000_s1026" o:spid="_x0000_s1026" o:spt="203" style="position:absolute;left:186690;top:20739;height:887974;width:5000625;" coordorigin="294,236" coordsize="7875,1413" o:gfxdata="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A8VMc+1QAAAAUBAAAP&#10;AAAAAAAAAAEAIAAAACIAAABkcnMvZG93bnJldi54bWxQSwECFAAUAAAACACHTuJAo57DmnIFAAAB&#10;HwAADgAAAAAAAAABACAAAAAkAQAAZHJzL2Uyb0RvYy54bWxQSwUGAAAAAAYABgBZAQAACAkAAAAA&#10;">
                        <o:lock v:ext="edit" aspectratio="f"/>
                        <v:shape id="_x0000_s1026" o:spid="_x0000_s1026" o:spt="202" type="#_x0000_t202" style="position:absolute;left:419;top:945;height:704;width:6347;" filled="f" stroked="t" coordsize="21600,21600" o:gfxdata="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4Ghp+5AAAA2wAA&#10;AA8AAAAAAAAAAQAgAAAAIgAAAGRycy9kb3ducmV2LnhtbFBLAQIUABQAAAAIAIdO4kAzLwWeOwAA&#10;ADkAAAAQAAAAAAAAAAEAIAAAAAgBAABkcnMvc2hhcGV4bWwueG1sUEsFBgAAAAAGAAYAWwEAALID&#10;AAAAAA==&#10;">
                          <v:fill on="f" focussize="0,0"/>
                          <v:stroke weight="0.5pt" color="#000000 [3204]" joinstyle="round" dashstyle="dash"/>
                          <v:imagedata o:title=""/>
                          <o:lock v:ext="edit" aspectratio="f"/>
                          <v:textbox>
                            <w:txbxContent>
                              <w:p/>
                            </w:txbxContent>
                          </v:textbox>
                        </v:shape>
                        <v:shape id="_x0000_s1026" o:spid="_x0000_s1026" o:spt="202" type="#_x0000_t202" style="position:absolute;left:294;top:236;height:436;width:6607;" filled="f" stroked="f" coordsize="21600,21600" o:gfxdata="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iJJO8AAAA&#10;2wAAAA8AAAAAAAAAAQAgAAAAIgAAAGRycy9kb3ducmV2LnhtbFBLAQIUABQAAAAIAIdO4kAzLwWe&#10;OwAAADkAAAAQAAAAAAAAAAEAIAAAAAsBAABkcnMvc2hhcGV4bWwueG1sUEsFBgAAAAAGAAYAWwEA&#10;ALUDAAAAAA==&#10;">
                          <v:fill on="f" focussize="0,0"/>
                          <v:stroke on="f" joinstyle="miter" dashstyle="dash"/>
                          <v:imagedata o:title=""/>
                          <o:lock v:ext="edit" aspectratio="f"/>
                          <v:textbox inset="7.19992125984252pt,1.27mm,7.19992125984252pt,1.27mm">
                            <w:txbxContent>
                              <w:p>
                                <w:r>
                                  <w:rPr>
                                    <w:rFonts w:hint="eastAsia"/>
                                  </w:rPr>
                                  <w:t>施工废水、扬尘、燃油废气、噪声、建筑垃圾、</w:t>
                                </w:r>
                                <w:r>
                                  <w:rPr>
                                    <w:rFonts w:hint="eastAsia"/>
                                    <w:lang w:eastAsia="zh-CN"/>
                                  </w:rPr>
                                  <w:t>生活污水、</w:t>
                                </w:r>
                                <w:r>
                                  <w:rPr>
                                    <w:rFonts w:hint="eastAsia"/>
                                  </w:rPr>
                                  <w:t>生活垃圾</w:t>
                                </w:r>
                              </w:p>
                            </w:txbxContent>
                          </v:textbox>
                        </v:shape>
                        <v:group id="_x0000_s1026" o:spid="_x0000_s1026" o:spt="203" style="position:absolute;left:522;top:1067;height:454;width:7647;" coordorigin="522,1067" coordsize="7647,45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522;top:1067;height:454;width:1339;" filled="f" stroked="t" coordsize="21600,21600" o:gfxdata="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dwi7gAAADb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w:txbxContent>
                                <w:p>
                                  <w:pPr>
                                    <w:jc w:val="center"/>
                                    <w:rPr>
                                      <w:rFonts w:hint="eastAsia" w:eastAsia="宋体"/>
                                      <w:lang w:eastAsia="zh-CN"/>
                                    </w:rPr>
                                  </w:pPr>
                                  <w:r>
                                    <w:rPr>
                                      <w:rFonts w:hint="eastAsia"/>
                                      <w:lang w:eastAsia="zh-CN"/>
                                    </w:rPr>
                                    <w:t>基础施工</w:t>
                                  </w:r>
                                </w:p>
                              </w:txbxContent>
                            </v:textbox>
                          </v:rect>
                          <v:shape id="_x0000_s1026" o:spid="_x0000_s1026" o:spt="202" type="#_x0000_t202" style="position:absolute;left:5453;top:1067;height:454;width:1155;" filled="f" stroked="t" coordsize="21600,21600" o:gfxdata="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Zj31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设备安装</w:t>
                                  </w:r>
                                </w:p>
                              </w:txbxContent>
                            </v:textbox>
                          </v:shape>
                          <v:shape id="_x0000_s1026" o:spid="_x0000_s1026" o:spt="202" type="#_x0000_t202" style="position:absolute;left:3884;top:1067;height:454;width:1170;" filled="f" stroked="t" coordsize="21600,21600" o:gfxdata="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0o4K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装修施工</w:t>
                                  </w:r>
                                </w:p>
                              </w:txbxContent>
                            </v:textbox>
                          </v:shape>
                          <v:shape id="_x0000_s1026" o:spid="_x0000_s1026" o:spt="202" type="#_x0000_t202" style="position:absolute;left:2282;top:1067;height:454;width:1171;" filled="f" stroked="t" coordsize="21600,21600" o:gfxdata="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dO/a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7.19992125984252pt,1.27mm,7.19992125984252pt,1.27mm">
                              <w:txbxContent>
                                <w:p>
                                  <w:r>
                                    <w:rPr>
                                      <w:rFonts w:hint="eastAsia"/>
                                      <w:lang w:eastAsia="zh-CN"/>
                                    </w:rPr>
                                    <w:t>结构</w:t>
                                  </w:r>
                                  <w:r>
                                    <w:rPr>
                                      <w:rFonts w:hint="eastAsia"/>
                                    </w:rPr>
                                    <w:t>工程</w:t>
                                  </w:r>
                                </w:p>
                              </w:txbxContent>
                            </v:textbox>
                          </v:shape>
                          <v:shape id="_x0000_s1026" o:spid="_x0000_s1026" o:spt="32" type="#_x0000_t32" style="position:absolute;left:5054;top:1294;height:0;width:397;" filled="f" stroked="t" coordsize="21600,21600" o:gfxdata="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e/g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_x0000_s1026" o:spid="_x0000_s1026" o:spt="32" type="#_x0000_t32" style="position:absolute;left:3453;top:1294;height:0;width:397;" filled="f" stroked="t" coordsize="21600,21600" o:gfxdata="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3hSb4A&#10;AADb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shape id="_x0000_s1026" o:spid="_x0000_s1026" o:spt="32" type="#_x0000_t32" style="position:absolute;left:1861;top:1294;height:0;width:397;" filled="f" stroked="t" coordsize="21600,21600" o:gfxdata="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ludK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shape id="_x0000_s1026" o:spid="_x0000_s1026" o:spt="202" type="#_x0000_t202" style="position:absolute;left:7015;top:1067;height:454;width:1155;" filled="f" stroked="t" coordsize="21600,21600" o:gfxdata="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6+eG8AAAA&#10;2w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验收运行</w:t>
                                  </w:r>
                                </w:p>
                              </w:txbxContent>
                            </v:textbox>
                          </v:shape>
                          <v:shape id="_x0000_s1026" o:spid="_x0000_s1026" o:spt="32" type="#_x0000_t32" style="position:absolute;left:6606;top:1294;height:0;width:397;" filled="f" stroked="t" coordsize="21600,21600" o:gfxdata="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BYbvQAA&#10;ANsAAAAPAAAAAAAAAAEAIAAAACIAAABkcnMvZG93bnJldi54bWxQSwECFAAUAAAACACHTuJAMy8F&#10;njsAAAA5AAAAEAAAAAAAAAABACAAAAAMAQAAZHJzL3NoYXBleG1sLnhtbFBLBQYAAAAABgAGAFsB&#10;AAC2AwAAAAA=&#10;">
                            <v:fill on="f" focussize="0,0"/>
                            <v:stroke weight="0.5pt" color="#000000" joinstyle="round" endarrow="block"/>
                            <v:imagedata o:title=""/>
                            <o:lock v:ext="edit" aspectratio="f"/>
                          </v:shape>
                        </v:group>
                        <v:shape id="_x0000_s1026" o:spid="_x0000_s1026" o:spt="32" type="#_x0000_t32" style="position:absolute;left:3593;top:641;flip:y;height:286;width:0;" filled="f" stroked="t" coordsize="21600,21600" o:gfxdata="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N9ZXb4A&#10;AADbAAAADwAAAAAAAAABACAAAAAiAAAAZHJzL2Rvd25yZXYueG1sUEsBAhQAFAAAAAgAh07iQDMv&#10;BZ47AAAAOQAAABAAAAAAAAAAAQAgAAAADQEAAGRycy9zaGFwZXhtbC54bWxQSwUGAAAAAAYABgBb&#10;AQAAtwMAAAAA&#10;">
                          <v:fill on="f" focussize="0,0"/>
                          <v:stroke color="#000000 [3213]" joinstyle="round" dashstyle="dash" endarrow="open"/>
                          <v:imagedata o:title=""/>
                          <o:lock v:ext="edit" aspectratio="f"/>
                        </v:shape>
                      </v:group>
                      <w10:wrap type="none"/>
                      <w10:anchorlock/>
                    </v:group>
                  </w:pict>
                </mc:Fallback>
              </mc:AlternateContent>
            </w:r>
          </w:p>
          <w:p>
            <w:pPr>
              <w:pStyle w:val="85"/>
              <w:keepNext w:val="0"/>
              <w:keepLines w:val="0"/>
              <w:pageBreakBefore w:val="0"/>
              <w:widowControl w:val="0"/>
              <w:shd w:val="clear"/>
              <w:kinsoku/>
              <w:wordWrap/>
              <w:overflowPunct/>
              <w:topLinePunct w:val="0"/>
              <w:autoSpaceDE/>
              <w:autoSpaceDN/>
              <w:bidi w:val="0"/>
              <w:adjustRightInd/>
              <w:snapToGrid w:val="0"/>
              <w:spacing w:before="0" w:beforeAutospacing="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图6.1-1  </w:t>
            </w:r>
            <w:r>
              <w:rPr>
                <w:rFonts w:hint="default" w:ascii="Times New Roman" w:hAnsi="Times New Roman" w:cs="Times New Roman" w:eastAsiaTheme="minorEastAsia"/>
                <w:color w:val="auto"/>
                <w:sz w:val="24"/>
                <w:szCs w:val="24"/>
                <w:lang w:eastAsia="zh-CN"/>
              </w:rPr>
              <w:t>厂区</w:t>
            </w:r>
            <w:r>
              <w:rPr>
                <w:rFonts w:hint="default" w:ascii="Times New Roman" w:hAnsi="Times New Roman" w:cs="Times New Roman" w:eastAsiaTheme="minorEastAsia"/>
                <w:color w:val="auto"/>
                <w:sz w:val="24"/>
                <w:szCs w:val="24"/>
              </w:rPr>
              <w:t>施工工艺流程及产污环节图</w:t>
            </w:r>
          </w:p>
          <w:p>
            <w:pPr>
              <w:pStyle w:val="85"/>
              <w:keepNext w:val="0"/>
              <w:keepLines w:val="0"/>
              <w:pageBreakBefore w:val="0"/>
              <w:widowControl w:val="0"/>
              <w:shd w:val="clear"/>
              <w:kinsoku/>
              <w:wordWrap/>
              <w:overflowPunct/>
              <w:topLinePunct w:val="0"/>
              <w:autoSpaceDE/>
              <w:autoSpaceDN/>
              <w:bidi w:val="0"/>
              <w:adjustRightInd/>
              <w:snapToGrid w:val="0"/>
              <w:spacing w:before="0" w:beforeAutospacing="0"/>
              <w:jc w:val="both"/>
              <w:textAlignment w:val="auto"/>
              <w:rPr>
                <w:rFonts w:hint="default" w:ascii="Times New Roman" w:hAnsi="Times New Roman" w:cs="Times New Roman" w:eastAsiaTheme="minorEastAsia"/>
                <w:color w:val="auto"/>
                <w:lang w:eastAsia="zh-CN"/>
              </w:rPr>
            </w:pPr>
            <w:r>
              <w:rPr>
                <w:rFonts w:hint="default" w:ascii="Times New Roman" w:hAnsi="Times New Roman" w:cs="Times New Roman" w:eastAsiaTheme="minorEastAsia"/>
                <w:sz w:val="24"/>
              </w:rPr>
              <mc:AlternateContent>
                <mc:Choice Requires="wpc">
                  <w:drawing>
                    <wp:inline distT="0" distB="0" distL="114300" distR="114300">
                      <wp:extent cx="5861685" cy="831850"/>
                      <wp:effectExtent l="4445" t="0" r="20320" b="5080"/>
                      <wp:docPr id="91" name="画布 91"/>
                      <wp:cNvGraphicFramePr/>
                      <a:graphic xmlns:a="http://schemas.openxmlformats.org/drawingml/2006/main">
                        <a:graphicData uri="http://schemas.microsoft.com/office/word/2010/wordprocessingCanvas">
                          <wpc:wpc>
                            <wpc:bg/>
                            <wpc:whole/>
                            <wpg:wgp>
                              <wpg:cNvPr id="203" name="组合 203"/>
                              <wpg:cNvGrpSpPr/>
                              <wpg:grpSpPr>
                                <a:xfrm>
                                  <a:off x="0" y="0"/>
                                  <a:ext cx="5861685" cy="826770"/>
                                  <a:chOff x="0" y="235"/>
                                  <a:chExt cx="9231" cy="1302"/>
                                </a:xfrm>
                              </wpg:grpSpPr>
                              <wps:wsp>
                                <wps:cNvPr id="201" name="文本框 201"/>
                                <wps:cNvSpPr txBox="1"/>
                                <wps:spPr>
                                  <a:xfrm>
                                    <a:off x="0" y="887"/>
                                    <a:ext cx="3180" cy="650"/>
                                  </a:xfrm>
                                  <a:prstGeom prst="rect">
                                    <a:avLst/>
                                  </a:prstGeom>
                                  <a:no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2" name="文本框 202"/>
                                <wps:cNvSpPr txBox="1"/>
                                <wps:spPr>
                                  <a:xfrm>
                                    <a:off x="6276" y="898"/>
                                    <a:ext cx="2955" cy="616"/>
                                  </a:xfrm>
                                  <a:prstGeom prst="rect">
                                    <a:avLst/>
                                  </a:prstGeom>
                                  <a:no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00" name="组合 200"/>
                                <wpg:cNvGrpSpPr/>
                                <wpg:grpSpPr>
                                  <a:xfrm>
                                    <a:off x="548" y="254"/>
                                    <a:ext cx="1996" cy="617"/>
                                    <a:chOff x="224" y="344"/>
                                    <a:chExt cx="1996" cy="617"/>
                                  </a:xfrm>
                                </wpg:grpSpPr>
                                <wps:wsp>
                                  <wps:cNvPr id="145" name="文本框 12"/>
                                  <wps:cNvSpPr txBox="1"/>
                                  <wps:spPr>
                                    <a:xfrm>
                                      <a:off x="224" y="344"/>
                                      <a:ext cx="1996" cy="431"/>
                                    </a:xfrm>
                                    <a:prstGeom prst="rect">
                                      <a:avLst/>
                                    </a:prstGeom>
                                    <a:noFill/>
                                    <a:ln w="9525" cap="flat" cmpd="sng">
                                      <a:noFill/>
                                      <a:prstDash val="dash"/>
                                      <a:miter/>
                                      <a:headEnd type="none" w="med" len="med"/>
                                      <a:tailEnd type="none" w="med" len="med"/>
                                    </a:ln>
                                  </wps:spPr>
                                  <wps:txbx>
                                    <w:txbxContent>
                                      <w:p>
                                        <w:pPr>
                                          <w:jc w:val="center"/>
                                          <w:rPr>
                                            <w:rFonts w:hint="eastAsia" w:eastAsia="宋体"/>
                                            <w:lang w:eastAsia="zh-CN"/>
                                          </w:rPr>
                                        </w:pPr>
                                        <w:r>
                                          <w:rPr>
                                            <w:rFonts w:hint="eastAsia"/>
                                          </w:rPr>
                                          <w:t>扬尘、噪声、</w:t>
                                        </w:r>
                                        <w:r>
                                          <w:rPr>
                                            <w:rFonts w:hint="eastAsia"/>
                                            <w:lang w:eastAsia="zh-CN"/>
                                          </w:rPr>
                                          <w:t>弃土</w:t>
                                        </w:r>
                                      </w:p>
                                    </w:txbxContent>
                                  </wps:txbx>
                                  <wps:bodyPr lIns="91439" tIns="45720" rIns="91439" bIns="45720" upright="1"/>
                                </wps:wsp>
                                <wps:wsp>
                                  <wps:cNvPr id="191" name="直接箭头连接符 73"/>
                                  <wps:cNvCnPr/>
                                  <wps:spPr>
                                    <a:xfrm flipV="1">
                                      <a:off x="1230" y="678"/>
                                      <a:ext cx="0" cy="28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grpSp>
                                <wpg:cNvPr id="194" name="组合 194"/>
                                <wpg:cNvGrpSpPr/>
                                <wpg:grpSpPr>
                                  <a:xfrm>
                                    <a:off x="6765" y="235"/>
                                    <a:ext cx="1996" cy="627"/>
                                    <a:chOff x="2097" y="249"/>
                                    <a:chExt cx="1996" cy="627"/>
                                  </a:xfrm>
                                </wpg:grpSpPr>
                                <wps:wsp>
                                  <wps:cNvPr id="192" name="文本框 12"/>
                                  <wps:cNvSpPr txBox="1"/>
                                  <wps:spPr>
                                    <a:xfrm>
                                      <a:off x="2097" y="249"/>
                                      <a:ext cx="1996" cy="431"/>
                                    </a:xfrm>
                                    <a:prstGeom prst="rect">
                                      <a:avLst/>
                                    </a:prstGeom>
                                    <a:noFill/>
                                    <a:ln w="9525" cap="flat" cmpd="sng">
                                      <a:noFill/>
                                      <a:prstDash val="dash"/>
                                      <a:miter/>
                                      <a:headEnd type="none" w="med" len="med"/>
                                      <a:tailEnd type="none" w="med" len="med"/>
                                    </a:ln>
                                  </wps:spPr>
                                  <wps:txbx>
                                    <w:txbxContent>
                                      <w:p>
                                        <w:pPr>
                                          <w:jc w:val="center"/>
                                          <w:rPr>
                                            <w:rFonts w:hint="eastAsia" w:eastAsia="宋体"/>
                                            <w:lang w:eastAsia="zh-CN"/>
                                          </w:rPr>
                                        </w:pPr>
                                        <w:r>
                                          <w:rPr>
                                            <w:rFonts w:hint="eastAsia"/>
                                          </w:rPr>
                                          <w:t>扬尘、噪声</w:t>
                                        </w:r>
                                      </w:p>
                                    </w:txbxContent>
                                  </wps:txbx>
                                  <wps:bodyPr lIns="91439" tIns="45720" rIns="91439" bIns="45720" upright="1"/>
                                </wps:wsp>
                                <wps:wsp>
                                  <wps:cNvPr id="193" name="直接箭头连接符 73"/>
                                  <wps:cNvCnPr/>
                                  <wps:spPr>
                                    <a:xfrm flipV="1">
                                      <a:off x="3102" y="593"/>
                                      <a:ext cx="0" cy="283"/>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grpSp>
                              <wpg:grpSp>
                                <wpg:cNvPr id="199" name="组合 199"/>
                                <wpg:cNvGrpSpPr/>
                                <wpg:grpSpPr>
                                  <a:xfrm>
                                    <a:off x="44" y="987"/>
                                    <a:ext cx="9143" cy="449"/>
                                    <a:chOff x="44" y="987"/>
                                    <a:chExt cx="9143" cy="449"/>
                                  </a:xfrm>
                                </wpg:grpSpPr>
                                <wps:wsp>
                                  <wps:cNvPr id="176" name="矩形 38"/>
                                  <wps:cNvSpPr/>
                                  <wps:spPr>
                                    <a:xfrm>
                                      <a:off x="44" y="987"/>
                                      <a:ext cx="1587" cy="449"/>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清理表层杂物</w:t>
                                        </w:r>
                                      </w:p>
                                    </w:txbxContent>
                                  </wps:txbx>
                                  <wps:bodyPr upright="1"/>
                                </wps:wsp>
                                <wps:wsp>
                                  <wps:cNvPr id="177" name="文本框 41"/>
                                  <wps:cNvSpPr txBox="1"/>
                                  <wps:spPr>
                                    <a:xfrm>
                                      <a:off x="4985" y="987"/>
                                      <a:ext cx="1162" cy="449"/>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管道连接</w:t>
                                        </w:r>
                                      </w:p>
                                    </w:txbxContent>
                                  </wps:txbx>
                                  <wps:bodyPr lIns="91439" tIns="45720" rIns="91439" bIns="45720" upright="1"/>
                                </wps:wsp>
                                <wps:wsp>
                                  <wps:cNvPr id="178" name="文本框 42"/>
                                  <wps:cNvSpPr txBox="1"/>
                                  <wps:spPr>
                                    <a:xfrm>
                                      <a:off x="3465" y="987"/>
                                      <a:ext cx="1170" cy="449"/>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夯实沟渠</w:t>
                                        </w:r>
                                      </w:p>
                                    </w:txbxContent>
                                  </wps:txbx>
                                  <wps:bodyPr lIns="91439" tIns="45720" rIns="91439" bIns="45720" upright="1"/>
                                </wps:wsp>
                                <wps:wsp>
                                  <wps:cNvPr id="182" name="文本框 45"/>
                                  <wps:cNvSpPr txBox="1"/>
                                  <wps:spPr>
                                    <a:xfrm>
                                      <a:off x="1929" y="987"/>
                                      <a:ext cx="1171" cy="449"/>
                                    </a:xfrm>
                                    <a:prstGeom prst="rect">
                                      <a:avLst/>
                                    </a:prstGeom>
                                    <a:noFill/>
                                    <a:ln w="6350" cap="flat" cmpd="sng">
                                      <a:solidFill>
                                        <a:srgbClr val="000000"/>
                                      </a:solidFill>
                                      <a:prstDash val="solid"/>
                                      <a:miter/>
                                      <a:headEnd type="none" w="med" len="med"/>
                                      <a:tailEnd type="none" w="med" len="med"/>
                                    </a:ln>
                                  </wps:spPr>
                                  <wps:txbx>
                                    <w:txbxContent>
                                      <w:p>
                                        <w:r>
                                          <w:rPr>
                                            <w:rFonts w:hint="eastAsia"/>
                                            <w:lang w:eastAsia="zh-CN"/>
                                          </w:rPr>
                                          <w:t>管沟开挖</w:t>
                                        </w:r>
                                      </w:p>
                                    </w:txbxContent>
                                  </wps:txbx>
                                  <wps:bodyPr lIns="91439" tIns="45720" rIns="91439" bIns="45720" upright="1"/>
                                </wps:wsp>
                                <wps:wsp>
                                  <wps:cNvPr id="183" name="直接箭头连接符 46"/>
                                  <wps:cNvCnPr/>
                                  <wps:spPr>
                                    <a:xfrm>
                                      <a:off x="4646" y="1212"/>
                                      <a:ext cx="340" cy="0"/>
                                    </a:xfrm>
                                    <a:prstGeom prst="straightConnector1">
                                      <a:avLst/>
                                    </a:prstGeom>
                                    <a:ln w="6350" cap="flat" cmpd="sng">
                                      <a:solidFill>
                                        <a:srgbClr val="000000"/>
                                      </a:solidFill>
                                      <a:prstDash val="solid"/>
                                      <a:headEnd type="none" w="med" len="med"/>
                                      <a:tailEnd type="triangle" w="med" len="med"/>
                                    </a:ln>
                                  </wps:spPr>
                                  <wps:bodyPr/>
                                </wps:wsp>
                                <wps:wsp>
                                  <wps:cNvPr id="184" name="直接箭头连接符 51"/>
                                  <wps:cNvCnPr/>
                                  <wps:spPr>
                                    <a:xfrm>
                                      <a:off x="3111" y="1212"/>
                                      <a:ext cx="340" cy="0"/>
                                    </a:xfrm>
                                    <a:prstGeom prst="straightConnector1">
                                      <a:avLst/>
                                    </a:prstGeom>
                                    <a:ln w="6350" cap="flat" cmpd="sng">
                                      <a:solidFill>
                                        <a:srgbClr val="000000"/>
                                      </a:solidFill>
                                      <a:prstDash val="solid"/>
                                      <a:headEnd type="none" w="med" len="med"/>
                                      <a:tailEnd type="triangle" w="med" len="med"/>
                                    </a:ln>
                                  </wps:spPr>
                                  <wps:bodyPr/>
                                </wps:wsp>
                                <wps:wsp>
                                  <wps:cNvPr id="185" name="直接箭头连接符 55"/>
                                  <wps:cNvCnPr/>
                                  <wps:spPr>
                                    <a:xfrm>
                                      <a:off x="1629" y="1212"/>
                                      <a:ext cx="312" cy="0"/>
                                    </a:xfrm>
                                    <a:prstGeom prst="straightConnector1">
                                      <a:avLst/>
                                    </a:prstGeom>
                                    <a:ln w="6350" cap="flat" cmpd="sng">
                                      <a:solidFill>
                                        <a:srgbClr val="000000"/>
                                      </a:solidFill>
                                      <a:prstDash val="solid"/>
                                      <a:headEnd type="none" w="med" len="med"/>
                                      <a:tailEnd type="triangle" w="med" len="med"/>
                                    </a:ln>
                                  </wps:spPr>
                                  <wps:bodyPr/>
                                </wps:wsp>
                                <wps:wsp>
                                  <wps:cNvPr id="186" name="文本框 66"/>
                                  <wps:cNvSpPr txBox="1"/>
                                  <wps:spPr>
                                    <a:xfrm>
                                      <a:off x="6486" y="987"/>
                                      <a:ext cx="1155" cy="449"/>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沟渠填平</w:t>
                                        </w:r>
                                      </w:p>
                                    </w:txbxContent>
                                  </wps:txbx>
                                  <wps:bodyPr lIns="91439" tIns="45720" rIns="91439" bIns="45720" upright="1"/>
                                </wps:wsp>
                                <wps:wsp>
                                  <wps:cNvPr id="189" name="直接箭头连接符 67"/>
                                  <wps:cNvCnPr/>
                                  <wps:spPr>
                                    <a:xfrm>
                                      <a:off x="6154" y="1212"/>
                                      <a:ext cx="340" cy="0"/>
                                    </a:xfrm>
                                    <a:prstGeom prst="straightConnector1">
                                      <a:avLst/>
                                    </a:prstGeom>
                                    <a:ln w="6350" cap="flat" cmpd="sng">
                                      <a:solidFill>
                                        <a:srgbClr val="000000"/>
                                      </a:solidFill>
                                      <a:prstDash val="solid"/>
                                      <a:headEnd type="none" w="med" len="med"/>
                                      <a:tailEnd type="triangle" w="med" len="med"/>
                                    </a:ln>
                                  </wps:spPr>
                                  <wps:bodyPr/>
                                </wps:wsp>
                                <wps:wsp>
                                  <wps:cNvPr id="197" name="文本框 66"/>
                                  <wps:cNvSpPr txBox="1"/>
                                  <wps:spPr>
                                    <a:xfrm>
                                      <a:off x="8032" y="987"/>
                                      <a:ext cx="1155" cy="449"/>
                                    </a:xfrm>
                                    <a:prstGeom prst="rect">
                                      <a:avLst/>
                                    </a:prstGeom>
                                    <a:noFill/>
                                    <a:ln w="6350"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路面恢复</w:t>
                                        </w:r>
                                      </w:p>
                                    </w:txbxContent>
                                  </wps:txbx>
                                  <wps:bodyPr lIns="91439" tIns="45720" rIns="91439" bIns="45720" upright="1"/>
                                </wps:wsp>
                                <wps:wsp>
                                  <wps:cNvPr id="198" name="直接箭头连接符 67"/>
                                  <wps:cNvCnPr/>
                                  <wps:spPr>
                                    <a:xfrm>
                                      <a:off x="7636" y="1212"/>
                                      <a:ext cx="397" cy="0"/>
                                    </a:xfrm>
                                    <a:prstGeom prst="straightConnector1">
                                      <a:avLst/>
                                    </a:prstGeom>
                                    <a:ln w="6350" cap="flat" cmpd="sng">
                                      <a:solidFill>
                                        <a:srgbClr val="000000"/>
                                      </a:solidFill>
                                      <a:prstDash val="solid"/>
                                      <a:headEnd type="none" w="med" len="med"/>
                                      <a:tailEnd type="triangle" w="med" len="med"/>
                                    </a:ln>
                                  </wps:spPr>
                                  <wps:bodyPr/>
                                </wps:wsp>
                              </wpg:grpSp>
                            </wpg:wgp>
                          </wpc:wpc>
                        </a:graphicData>
                      </a:graphic>
                    </wp:inline>
                  </w:drawing>
                </mc:Choice>
                <mc:Fallback>
                  <w:pict>
                    <v:group id="_x0000_s1026" o:spid="_x0000_s1026" o:spt="203" style="height:65.5pt;width:461.55pt;" coordsize="5861685,831850" editas="canvas" o:gfxdata="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">
                      <o:lock v:ext="edit" aspectratio="f"/>
                      <v:shape id="_x0000_s1026" o:spid="_x0000_s1026" style="position:absolute;left:0;top:0;height:831850;width:5861685;" filled="f" stroked="f" coordsize="21600,21600" o:gfxdata="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">
                        <v:fill on="f" focussize="0,0"/>
                        <v:stroke on="f"/>
                        <v:imagedata o:title=""/>
                        <o:lock v:ext="edit" aspectratio="f"/>
                      </v:shape>
                      <v:group id="_x0000_s1026" o:spid="_x0000_s1026" o:spt="203" style="position:absolute;left:0;top:0;height:826770;width:5861685;" coordorigin="0,235" coordsize="9231,1302" o:gfxdata="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V+Jn&#10;ztUAAAAFAQAADwAAAAAAAAABACAAAAAiAAAAZHJzL2Rvd25yZXYueG1sUEsBAhQAFAAAAAgAh07i&#10;QG/Y2OFgBgAA2ywAAA4AAAAAAAAAAQAgAAAAJAEAAGRycy9lMm9Eb2MueG1sUEsFBgAAAAAGAAYA&#10;WQEAAPYJAAAAAA==&#10;">
                        <o:lock v:ext="edit" aspectratio="f"/>
                        <v:shape id="_x0000_s1026" o:spid="_x0000_s1026" o:spt="202" type="#_x0000_t202" style="position:absolute;left:0;top:887;height:650;width:3180;" filled="f" stroked="t" coordsize="21600,21600" o:gfxdata="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Dyfy8AAAA&#10;3AAAAA8AAAAAAAAAAQAgAAAAIgAAAGRycy9kb3ducmV2LnhtbFBLAQIUABQAAAAIAIdO4kAzLwWe&#10;OwAAADkAAAAQAAAAAAAAAAEAIAAAAAsBAABkcnMvc2hhcGV4bWwueG1sUEsFBgAAAAAGAAYAWwEA&#10;ALUDAAAAAA==&#10;">
                          <v:fill on="f" focussize="0,0"/>
                          <v:stroke weight="0.5pt" color="#000000 [3204]" joinstyle="round" dashstyle="dash"/>
                          <v:imagedata o:title=""/>
                          <o:lock v:ext="edit" aspectratio="f"/>
                          <v:textbox>
                            <w:txbxContent>
                              <w:p/>
                            </w:txbxContent>
                          </v:textbox>
                        </v:shape>
                        <v:shape id="_x0000_s1026" o:spid="_x0000_s1026" o:spt="202" type="#_x0000_t202" style="position:absolute;left:6276;top:898;height:616;width:2955;" filled="f" stroked="t" coordsize="21600,21600" o:gfxdata="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QRV4u8AAAA&#10;3AAAAA8AAAAAAAAAAQAgAAAAIgAAAGRycy9kb3ducmV2LnhtbFBLAQIUABQAAAAIAIdO4kAzLwWe&#10;OwAAADkAAAAQAAAAAAAAAAEAIAAAAAsBAABkcnMvc2hhcGV4bWwueG1sUEsFBgAAAAAGAAYAWwEA&#10;ALUDAAAAAA==&#10;">
                          <v:fill on="f" focussize="0,0"/>
                          <v:stroke weight="0.5pt" color="#000000 [3204]" joinstyle="round" dashstyle="dash"/>
                          <v:imagedata o:title=""/>
                          <o:lock v:ext="edit" aspectratio="f"/>
                          <v:textbox>
                            <w:txbxContent>
                              <w:p/>
                            </w:txbxContent>
                          </v:textbox>
                        </v:shape>
                        <v:group id="_x0000_s1026" o:spid="_x0000_s1026" o:spt="203" style="position:absolute;left:548;top:254;height:617;width:1996;" coordorigin="224,344" coordsize="1996,617" o:gfxdata="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a//K2+AAAA3AAAAA8AAAAAAAAAAQAgAAAAIgAAAGRycy9kb3ducmV2Lnht&#10;bFBLAQIUABQAAAAIAIdO4kAzLwWeOwAAADkAAAAVAAAAAAAAAAEAIAAAAA0BAABkcnMvZ3JvdXBz&#10;aGFwZXhtbC54bWxQSwUGAAAAAAYABgBgAQAAygMAAAAA&#10;">
                          <o:lock v:ext="edit" aspectratio="f"/>
                          <v:shape id="文本框 12" o:spid="_x0000_s1026" o:spt="202" type="#_x0000_t202" style="position:absolute;left:224;top:344;height:431;width:1996;" filled="f" stroked="f" coordsize="21600,21600" o:gfxdata="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14FS/&#10;AAAA3AAAAA8AAAAAAAAAAQAgAAAAIgAAAGRycy9kb3ducmV2LnhtbFBLAQIUABQAAAAIAIdO4kAz&#10;LwWeOwAAADkAAAAQAAAAAAAAAAEAIAAAAA4BAABkcnMvc2hhcGV4bWwueG1sUEsFBgAAAAAGAAYA&#10;WwEAALgDAAAAAA==&#10;">
                            <v:fill on="f" focussize="0,0"/>
                            <v:stroke on="f" joinstyle="miter" dashstyle="dash"/>
                            <v:imagedata o:title=""/>
                            <o:lock v:ext="edit" aspectratio="f"/>
                            <v:textbox inset="7.19992125984252pt,1.27mm,7.19992125984252pt,1.27mm">
                              <w:txbxContent>
                                <w:p>
                                  <w:pPr>
                                    <w:jc w:val="center"/>
                                    <w:rPr>
                                      <w:rFonts w:hint="eastAsia" w:eastAsia="宋体"/>
                                      <w:lang w:eastAsia="zh-CN"/>
                                    </w:rPr>
                                  </w:pPr>
                                  <w:r>
                                    <w:rPr>
                                      <w:rFonts w:hint="eastAsia"/>
                                    </w:rPr>
                                    <w:t>扬尘、噪声、</w:t>
                                  </w:r>
                                  <w:r>
                                    <w:rPr>
                                      <w:rFonts w:hint="eastAsia"/>
                                      <w:lang w:eastAsia="zh-CN"/>
                                    </w:rPr>
                                    <w:t>弃土</w:t>
                                  </w:r>
                                </w:p>
                              </w:txbxContent>
                            </v:textbox>
                          </v:shape>
                          <v:shape id="直接箭头连接符 73" o:spid="_x0000_s1026" o:spt="32" type="#_x0000_t32" style="position:absolute;left:1230;top:678;flip:y;height:283;width:0;" filled="f" stroked="t" coordsize="21600,21600" o:gfxdata="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mAhbsAAADc&#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group>
                        <v:group id="_x0000_s1026" o:spid="_x0000_s1026" o:spt="203" style="position:absolute;left:6765;top:235;height:627;width:1996;" coordorigin="2097,249" coordsize="1996,627" o:gfxdata="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qrDlW+AAAA3AAAAA8AAAAAAAAAAQAgAAAAIgAAAGRycy9kb3ducmV2Lnht&#10;bFBLAQIUABQAAAAIAIdO4kAzLwWeOwAAADkAAAAVAAAAAAAAAAEAIAAAAA0BAABkcnMvZ3JvdXBz&#10;aGFwZXhtbC54bWxQSwUGAAAAAAYABgBgAQAAygMAAAAA&#10;">
                          <o:lock v:ext="edit" aspectratio="f"/>
                          <v:shape id="文本框 12" o:spid="_x0000_s1026" o:spt="202" type="#_x0000_t202" style="position:absolute;left:2097;top:249;height:431;width:1996;" filled="f" stroked="f" coordsize="21600,21600" o:gfxdata="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xUZ74A&#10;AADcAAAADwAAAAAAAAABACAAAAAiAAAAZHJzL2Rvd25yZXYueG1sUEsBAhQAFAAAAAgAh07iQDMv&#10;BZ47AAAAOQAAABAAAAAAAAAAAQAgAAAADQEAAGRycy9zaGFwZXhtbC54bWxQSwUGAAAAAAYABgBb&#10;AQAAtwMAAAAA&#10;">
                            <v:fill on="f" focussize="0,0"/>
                            <v:stroke on="f" joinstyle="miter" dashstyle="dash"/>
                            <v:imagedata o:title=""/>
                            <o:lock v:ext="edit" aspectratio="f"/>
                            <v:textbox inset="7.19992125984252pt,1.27mm,7.19992125984252pt,1.27mm">
                              <w:txbxContent>
                                <w:p>
                                  <w:pPr>
                                    <w:jc w:val="center"/>
                                    <w:rPr>
                                      <w:rFonts w:hint="eastAsia" w:eastAsia="宋体"/>
                                      <w:lang w:eastAsia="zh-CN"/>
                                    </w:rPr>
                                  </w:pPr>
                                  <w:r>
                                    <w:rPr>
                                      <w:rFonts w:hint="eastAsia"/>
                                    </w:rPr>
                                    <w:t>扬尘、噪声</w:t>
                                  </w:r>
                                </w:p>
                              </w:txbxContent>
                            </v:textbox>
                          </v:shape>
                          <v:shape id="直接箭头连接符 73" o:spid="_x0000_s1026" o:spt="32" type="#_x0000_t32" style="position:absolute;left:3102;top:593;flip:y;height:283;width:0;" filled="f" stroked="t" coordsize="21600,21600" o:gfxdata="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se7absAAADc&#10;AAAADwAAAAAAAAABACAAAAAiAAAAZHJzL2Rvd25yZXYueG1sUEsBAhQAFAAAAAgAh07iQDMvBZ47&#10;AAAAOQAAABAAAAAAAAAAAQAgAAAACgEAAGRycy9zaGFwZXhtbC54bWxQSwUGAAAAAAYABgBbAQAA&#10;tAMAAAAA&#10;">
                            <v:fill on="f" focussize="0,0"/>
                            <v:stroke color="#000000 [3213]" joinstyle="round" dashstyle="dash" endarrow="open"/>
                            <v:imagedata o:title=""/>
                            <o:lock v:ext="edit" aspectratio="f"/>
                          </v:shape>
                        </v:group>
                        <v:group id="_x0000_s1026" o:spid="_x0000_s1026" o:spt="203" style="position:absolute;left:44;top:987;height:449;width:9143;" coordorigin="44,987" coordsize="9143,449" o:gfxdata="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0qqHLvAAAANwAAAAPAAAAAAAAAAEAIAAAACIAAABkcnMvZG93bnJldi54bWxQ&#10;SwECFAAUAAAACACHTuJAMy8FnjsAAAA5AAAAFQAAAAAAAAABACAAAAALAQAAZHJzL2dyb3Vwc2hh&#10;cGV4bWwueG1sUEsFBgAAAAAGAAYAYAEAAMgDAAAAAA==&#10;">
                          <o:lock v:ext="edit" aspectratio="f"/>
                          <v:rect id="矩形 38" o:spid="_x0000_s1026" o:spt="1" style="position:absolute;left:44;top:987;height:449;width:1587;" filled="f" stroked="t" coordsize="21600,21600" o:gfxdata="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tlvu5AAAA3A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textbox>
                              <w:txbxContent>
                                <w:p>
                                  <w:pPr>
                                    <w:jc w:val="center"/>
                                    <w:rPr>
                                      <w:rFonts w:hint="eastAsia" w:eastAsia="宋体"/>
                                      <w:lang w:eastAsia="zh-CN"/>
                                    </w:rPr>
                                  </w:pPr>
                                  <w:r>
                                    <w:rPr>
                                      <w:rFonts w:hint="eastAsia"/>
                                      <w:lang w:eastAsia="zh-CN"/>
                                    </w:rPr>
                                    <w:t>清理表层杂物</w:t>
                                  </w:r>
                                </w:p>
                              </w:txbxContent>
                            </v:textbox>
                          </v:rect>
                          <v:shape id="文本框 41" o:spid="_x0000_s1026" o:spt="202" type="#_x0000_t202" style="position:absolute;left:4985;top:987;height:449;width:1162;" filled="f" stroked="t" coordsize="21600,21600" o:gfxdata="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MFYK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管道连接</w:t>
                                  </w:r>
                                </w:p>
                              </w:txbxContent>
                            </v:textbox>
                          </v:shape>
                          <v:shape id="文本框 42" o:spid="_x0000_s1026" o:spt="202" type="#_x0000_t202" style="position:absolute;left:3465;top:987;height:449;width:1170;" filled="f" stroked="t" coordsize="21600,21600" o:gfxdata="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TgfC/&#10;AAAA3AAAAA8AAAAAAAAAAQAgAAAAIgAAAGRycy9kb3ducmV2LnhtbFBLAQIUABQAAAAIAIdO4kAz&#10;LwWeOwAAADkAAAAQAAAAAAAAAAEAIAAAAA4BAABkcnMvc2hhcGV4bWwueG1sUEsFBgAAAAAGAAYA&#10;WwEAALgDA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夯实沟渠</w:t>
                                  </w:r>
                                </w:p>
                              </w:txbxContent>
                            </v:textbox>
                          </v:shape>
                          <v:shape id="文本框 45" o:spid="_x0000_s1026" o:spt="202" type="#_x0000_t202" style="position:absolute;left:1929;top:987;height:449;width:1171;" filled="f" stroked="t" coordsize="21600,21600" o:gfxdata="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LsY9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inset="7.19992125984252pt,1.27mm,7.19992125984252pt,1.27mm">
                              <w:txbxContent>
                                <w:p>
                                  <w:r>
                                    <w:rPr>
                                      <w:rFonts w:hint="eastAsia"/>
                                      <w:lang w:eastAsia="zh-CN"/>
                                    </w:rPr>
                                    <w:t>管沟开挖</w:t>
                                  </w:r>
                                </w:p>
                              </w:txbxContent>
                            </v:textbox>
                          </v:shape>
                          <v:shape id="直接箭头连接符 46" o:spid="_x0000_s1026" o:spt="32" type="#_x0000_t32" style="position:absolute;left:4646;top:1212;height:0;width:340;" filled="f" stroked="t" coordsize="21600,21600" o:gfxdata="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vYu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shape id="直接箭头连接符 51" o:spid="_x0000_s1026" o:spt="32" type="#_x0000_t32" style="position:absolute;left:3111;top:1212;height:0;width:340;" filled="f" stroked="t" coordsize="21600,21600" o:gfxdata="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JAzb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shape id="直接箭头连接符 55" o:spid="_x0000_s1026" o:spt="32" type="#_x0000_t32" style="position:absolute;left:1629;top:1212;height:0;width:312;" filled="f" stroked="t" coordsize="21600,21600" o:gfxdata="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7lVr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shape id="文本框 66" o:spid="_x0000_s1026" o:spt="202" type="#_x0000_t202" style="position:absolute;left:6486;top:987;height:449;width:1155;" filled="f" stroked="t" coordsize="21600,21600" o:gfxdata="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BXAPr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沟渠填平</w:t>
                                  </w:r>
                                </w:p>
                              </w:txbxContent>
                            </v:textbox>
                          </v:shape>
                          <v:shape id="直接箭头连接符 67" o:spid="_x0000_s1026" o:spt="32" type="#_x0000_t32" style="position:absolute;left:6154;top:1212;height:0;width:340;" filled="f" stroked="t" coordsize="21600,21600" o:gfxdata="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PvU7sAAADc&#10;AAAADwAAAAAAAAABACAAAAAiAAAAZHJzL2Rvd25yZXYueG1sUEsBAhQAFAAAAAgAh07iQDMvBZ47&#10;AAAAOQAAABAAAAAAAAAAAQAgAAAACgEAAGRycy9zaGFwZXhtbC54bWxQSwUGAAAAAAYABgBbAQAA&#10;tAMAAAAA&#10;">
                            <v:fill on="f" focussize="0,0"/>
                            <v:stroke weight="0.5pt" color="#000000" joinstyle="round" endarrow="block"/>
                            <v:imagedata o:title=""/>
                            <o:lock v:ext="edit" aspectratio="f"/>
                          </v:shape>
                          <v:shape id="文本框 66" o:spid="_x0000_s1026" o:spt="202" type="#_x0000_t202" style="position:absolute;left:8032;top:987;height:449;width:1155;" filled="f" stroked="t" coordsize="21600,21600" o:gfxdata="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A83i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inset="7.19992125984252pt,1.27mm,7.19992125984252pt,1.27mm">
                              <w:txbxContent>
                                <w:p>
                                  <w:pPr>
                                    <w:rPr>
                                      <w:rFonts w:hint="eastAsia" w:eastAsia="宋体"/>
                                      <w:lang w:eastAsia="zh-CN"/>
                                    </w:rPr>
                                  </w:pPr>
                                  <w:r>
                                    <w:rPr>
                                      <w:rFonts w:hint="eastAsia"/>
                                      <w:lang w:eastAsia="zh-CN"/>
                                    </w:rPr>
                                    <w:t>路面恢复</w:t>
                                  </w:r>
                                </w:p>
                              </w:txbxContent>
                            </v:textbox>
                          </v:shape>
                          <v:shape id="直接箭头连接符 67" o:spid="_x0000_s1026" o:spt="32" type="#_x0000_t32" style="position:absolute;left:7636;top:1212;height:0;width:397;" filled="f" stroked="t" coordsize="21600,21600" o:gfxdata="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9bcFb4A&#10;AADcAAAADwAAAAAAAAABACAAAAAiAAAAZHJzL2Rvd25yZXYueG1sUEsBAhQAFAAAAAgAh07iQDMv&#10;BZ47AAAAOQAAABAAAAAAAAAAAQAgAAAADQEAAGRycy9zaGFwZXhtbC54bWxQSwUGAAAAAAYABgBb&#10;AQAAtwMAAAAA&#10;">
                            <v:fill on="f" focussize="0,0"/>
                            <v:stroke weight="0.5pt" color="#000000" joinstyle="round" endarrow="block"/>
                            <v:imagedata o:title=""/>
                            <o:lock v:ext="edit" aspectratio="f"/>
                          </v:shape>
                        </v:group>
                      </v:group>
                      <w10:wrap type="none"/>
                      <w10:anchorlock/>
                    </v:group>
                  </w:pict>
                </mc:Fallback>
              </mc:AlternateContent>
            </w:r>
          </w:p>
          <w:p>
            <w:pPr>
              <w:pStyle w:val="85"/>
              <w:keepNext w:val="0"/>
              <w:keepLines w:val="0"/>
              <w:pageBreakBefore w:val="0"/>
              <w:widowControl w:val="0"/>
              <w:shd w:val="clear"/>
              <w:kinsoku/>
              <w:wordWrap/>
              <w:overflowPunct/>
              <w:topLinePunct w:val="0"/>
              <w:autoSpaceDE/>
              <w:autoSpaceDN/>
              <w:bidi w:val="0"/>
              <w:adjustRightInd/>
              <w:snapToGrid/>
              <w:spacing w:before="0" w:beforeAutospacing="0" w:line="360" w:lineRule="auto"/>
              <w:ind w:firstLine="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图6.1-</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auto"/>
                <w:sz w:val="24"/>
                <w:szCs w:val="24"/>
                <w:lang w:eastAsia="zh-CN"/>
              </w:rPr>
              <w:t>污水管网</w:t>
            </w:r>
            <w:r>
              <w:rPr>
                <w:rFonts w:hint="default" w:ascii="Times New Roman" w:hAnsi="Times New Roman" w:cs="Times New Roman" w:eastAsiaTheme="minorEastAsia"/>
                <w:color w:val="auto"/>
                <w:sz w:val="24"/>
                <w:szCs w:val="24"/>
              </w:rPr>
              <w:t>施工工艺流程及产污环节图</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 xml:space="preserve">6.1.1.2施工阶段及产污环节 </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 xml:space="preserve">    </w:t>
            </w:r>
            <w:r>
              <w:rPr>
                <w:rFonts w:hint="default" w:ascii="Times New Roman" w:hAnsi="Times New Roman" w:cs="Times New Roman" w:eastAsiaTheme="minorEastAsia"/>
                <w:color w:val="auto"/>
              </w:rPr>
              <w:t>本项目</w:t>
            </w:r>
            <w:r>
              <w:rPr>
                <w:rFonts w:hint="default" w:ascii="Times New Roman" w:hAnsi="Times New Roman" w:cs="Times New Roman" w:eastAsiaTheme="minorEastAsia"/>
                <w:color w:val="auto"/>
                <w:lang w:eastAsia="zh-CN"/>
              </w:rPr>
              <w:t>施工期内容包括污水处理厂厂区施工和污水管网施工两部分。</w:t>
            </w:r>
            <w:r>
              <w:rPr>
                <w:rFonts w:hint="default" w:ascii="Times New Roman" w:hAnsi="Times New Roman" w:cs="Times New Roman" w:eastAsiaTheme="minorEastAsia"/>
                <w:color w:val="auto"/>
              </w:rPr>
              <w:t>施工</w:t>
            </w:r>
            <w:r>
              <w:rPr>
                <w:rFonts w:hint="default" w:ascii="Times New Roman" w:hAnsi="Times New Roman" w:cs="Times New Roman" w:eastAsiaTheme="minorEastAsia"/>
                <w:color w:val="auto"/>
                <w:lang w:eastAsia="zh-CN"/>
              </w:rPr>
              <w:t>期</w:t>
            </w:r>
            <w:r>
              <w:rPr>
                <w:rFonts w:hint="default" w:ascii="Times New Roman" w:hAnsi="Times New Roman" w:cs="Times New Roman" w:eastAsiaTheme="minorEastAsia"/>
                <w:color w:val="auto"/>
              </w:rPr>
              <w:t>产生的污染物主要为：施工</w:t>
            </w:r>
            <w:r>
              <w:rPr>
                <w:rFonts w:hint="default" w:ascii="Times New Roman" w:hAnsi="Times New Roman" w:cs="Times New Roman" w:eastAsiaTheme="minorEastAsia"/>
                <w:color w:val="auto"/>
                <w:lang w:eastAsia="zh-CN"/>
              </w:rPr>
              <w:t>废水</w:t>
            </w:r>
            <w:r>
              <w:rPr>
                <w:rFonts w:hint="default" w:ascii="Times New Roman" w:hAnsi="Times New Roman" w:cs="Times New Roman" w:eastAsiaTheme="minorEastAsia"/>
                <w:color w:val="auto"/>
              </w:rPr>
              <w:t>、扬尘、</w:t>
            </w:r>
            <w:r>
              <w:rPr>
                <w:rFonts w:hint="default" w:ascii="Times New Roman" w:hAnsi="Times New Roman" w:cs="Times New Roman" w:eastAsiaTheme="minorEastAsia"/>
                <w:color w:val="auto"/>
                <w:lang w:eastAsia="zh-CN"/>
              </w:rPr>
              <w:t>燃油废气、噪声、建筑垃圾、</w:t>
            </w:r>
            <w:r>
              <w:rPr>
                <w:rFonts w:hint="default" w:ascii="Times New Roman" w:hAnsi="Times New Roman" w:cs="Times New Roman" w:eastAsiaTheme="minorEastAsia"/>
                <w:color w:val="auto"/>
              </w:rPr>
              <w:t>施工</w:t>
            </w:r>
            <w:r>
              <w:rPr>
                <w:rFonts w:hint="default" w:ascii="Times New Roman" w:hAnsi="Times New Roman" w:cs="Times New Roman" w:eastAsiaTheme="minorEastAsia"/>
                <w:color w:val="auto"/>
                <w:lang w:eastAsia="zh-CN"/>
              </w:rPr>
              <w:t>生活</w:t>
            </w:r>
            <w:r>
              <w:rPr>
                <w:rFonts w:hint="default" w:ascii="Times New Roman" w:hAnsi="Times New Roman" w:cs="Times New Roman" w:eastAsiaTheme="minorEastAsia"/>
                <w:color w:val="auto"/>
              </w:rPr>
              <w:t>污水</w:t>
            </w:r>
            <w:r>
              <w:rPr>
                <w:rFonts w:hint="default" w:ascii="Times New Roman" w:hAnsi="Times New Roman" w:cs="Times New Roman" w:eastAsiaTheme="minorEastAsia"/>
                <w:color w:val="auto"/>
                <w:lang w:eastAsia="zh-CN"/>
              </w:rPr>
              <w:t>、生活垃圾、弃土以及</w:t>
            </w:r>
            <w:r>
              <w:rPr>
                <w:rFonts w:hint="default" w:ascii="Times New Roman" w:hAnsi="Times New Roman" w:cs="Times New Roman" w:eastAsiaTheme="minorEastAsia"/>
                <w:color w:val="auto"/>
              </w:rPr>
              <w:t>装修</w:t>
            </w:r>
            <w:r>
              <w:rPr>
                <w:rFonts w:hint="default" w:ascii="Times New Roman" w:hAnsi="Times New Roman" w:cs="Times New Roman" w:eastAsiaTheme="minorEastAsia"/>
                <w:color w:val="auto"/>
                <w:lang w:eastAsia="zh-CN"/>
              </w:rPr>
              <w:t>施工过程</w:t>
            </w:r>
            <w:r>
              <w:rPr>
                <w:rFonts w:hint="default" w:ascii="Times New Roman" w:hAnsi="Times New Roman" w:cs="Times New Roman" w:eastAsiaTheme="minorEastAsia"/>
                <w:color w:val="auto"/>
              </w:rPr>
              <w:t>产生的</w:t>
            </w:r>
            <w:r>
              <w:rPr>
                <w:rFonts w:hint="default" w:ascii="Times New Roman" w:hAnsi="Times New Roman" w:cs="Times New Roman" w:eastAsiaTheme="minorEastAsia"/>
                <w:color w:val="auto"/>
                <w:lang w:eastAsia="zh-CN"/>
              </w:rPr>
              <w:t>有机废气和</w:t>
            </w:r>
            <w:r>
              <w:rPr>
                <w:rFonts w:hint="default" w:ascii="Times New Roman" w:hAnsi="Times New Roman" w:cs="Times New Roman" w:eastAsiaTheme="minorEastAsia"/>
                <w:color w:val="auto"/>
              </w:rPr>
              <w:t>装修废料</w:t>
            </w:r>
            <w:r>
              <w:rPr>
                <w:rFonts w:hint="default" w:ascii="Times New Roman" w:hAnsi="Times New Roman" w:cs="Times New Roman" w:eastAsiaTheme="minorEastAsia"/>
                <w:color w:val="auto"/>
                <w:lang w:eastAsia="zh-CN"/>
              </w:rPr>
              <w:t>等</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eastAsia="zh-CN"/>
              </w:rPr>
              <w:t>施工期污染物</w:t>
            </w:r>
            <w:r>
              <w:rPr>
                <w:rFonts w:hint="default" w:ascii="Times New Roman" w:hAnsi="Times New Roman" w:cs="Times New Roman" w:eastAsiaTheme="minorEastAsia"/>
                <w:color w:val="auto"/>
              </w:rPr>
              <w:t>对环境的不利影响是短暂的，将随着施工期的结束而消失。</w:t>
            </w:r>
          </w:p>
          <w:p>
            <w:pPr>
              <w:keepNext w:val="0"/>
              <w:keepLines w:val="0"/>
              <w:pageBreakBefore w:val="0"/>
              <w:widowControl w:val="0"/>
              <w:shd w:val="clear"/>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6.1.2施工期主要污染源</w:t>
            </w:r>
            <w:r>
              <w:rPr>
                <w:rFonts w:hint="default" w:ascii="Times New Roman" w:hAnsi="Times New Roman" w:cs="Times New Roman" w:eastAsiaTheme="minorEastAsia"/>
                <w:b/>
                <w:bCs/>
                <w:color w:val="auto"/>
                <w:sz w:val="24"/>
                <w:szCs w:val="24"/>
                <w:lang w:eastAsia="zh-CN"/>
              </w:rPr>
              <w:t>强</w:t>
            </w:r>
            <w:r>
              <w:rPr>
                <w:rFonts w:hint="default" w:ascii="Times New Roman" w:hAnsi="Times New Roman" w:cs="Times New Roman" w:eastAsiaTheme="minorEastAsia"/>
                <w:b/>
                <w:bCs/>
                <w:color w:val="auto"/>
                <w:sz w:val="24"/>
                <w:szCs w:val="24"/>
              </w:rPr>
              <w:t>分析</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6.1.2.1施工期水污染</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pStyle w:val="11"/>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xml:space="preserve">    施工期废水主要来自施工废水</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施工人员的生活污水</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暴雨地表径流等。施工废水包括开挖和钻孔产生的泥浆水、机械设备运转的冷却水和洗涤水；生活污水包括施工人员的洗漱水、厕所冲刷水等；暴雨地表径流冲刷浮土、建筑砂土、垃圾、弃土，不但会夹带大量泥沙，而且还会携带油类、水泥和化学品等污染物。</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（1）施工废水</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拟使用商品混凝土，不在现场搅拌混凝土，施工生产废水主要来自开挖基础和钻孔产生的泥浆水，施工现场冲洗污水，雨水冲刷施工材料形成的溶淋水，以及施工机械跑、冒、滴、漏的油污随地表径流形成的含油污水。主要特点是废水中石油类及悬浮物（SS）含量高（以泥沙为主，不含有毒物质），其最高浓度分别可高达500mg/L、2000mg/L。</w:t>
            </w:r>
          </w:p>
          <w:p>
            <w:pPr>
              <w:keepNext w:val="0"/>
              <w:keepLines w:val="0"/>
              <w:pageBreakBefore w:val="0"/>
              <w:widowControl/>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根据</w:t>
            </w:r>
            <w:r>
              <w:rPr>
                <w:rFonts w:hint="default" w:ascii="Times New Roman" w:hAnsi="Times New Roman" w:cs="Times New Roman" w:eastAsiaTheme="minorEastAsia"/>
                <w:color w:val="auto"/>
                <w:sz w:val="24"/>
                <w:szCs w:val="24"/>
              </w:rPr>
              <w:t>《广东省用水定额》（DB44/T1461-2014）</w:t>
            </w:r>
            <w:r>
              <w:rPr>
                <w:rFonts w:hint="default" w:ascii="Times New Roman" w:hAnsi="Times New Roman" w:cs="Times New Roman" w:eastAsiaTheme="minorEastAsia"/>
                <w:color w:val="auto"/>
                <w:sz w:val="24"/>
                <w:szCs w:val="24"/>
                <w:lang w:eastAsia="zh-CN"/>
              </w:rPr>
              <w:t>中</w:t>
            </w:r>
            <w:r>
              <w:rPr>
                <w:rFonts w:hint="default" w:ascii="Times New Roman" w:hAnsi="Times New Roman" w:cs="Times New Roman" w:eastAsiaTheme="minorEastAsia"/>
                <w:color w:val="auto"/>
                <w:sz w:val="24"/>
                <w:szCs w:val="24"/>
              </w:rPr>
              <w:t>房屋建筑业</w:t>
            </w:r>
            <w:r>
              <w:rPr>
                <w:rFonts w:hint="default" w:ascii="Times New Roman" w:hAnsi="Times New Roman" w:cs="Times New Roman" w:eastAsiaTheme="minorEastAsia"/>
                <w:color w:val="auto"/>
                <w:sz w:val="24"/>
                <w:szCs w:val="24"/>
                <w:lang w:eastAsia="zh-CN"/>
              </w:rPr>
              <w:t>用水系数</w:t>
            </w:r>
            <w:r>
              <w:rPr>
                <w:rFonts w:hint="default" w:ascii="Times New Roman" w:hAnsi="Times New Roman" w:cs="Times New Roman" w:eastAsiaTheme="minorEastAsia"/>
                <w:color w:val="auto"/>
                <w:sz w:val="24"/>
                <w:szCs w:val="24"/>
              </w:rPr>
              <w:t>2.9升/m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·日（按建筑面积为基数，为综合定额），</w:t>
            </w:r>
            <w:r>
              <w:rPr>
                <w:rFonts w:hint="default" w:ascii="Times New Roman" w:hAnsi="Times New Roman" w:cs="Times New Roman" w:eastAsiaTheme="minorEastAsia"/>
                <w:color w:val="auto"/>
                <w:sz w:val="24"/>
                <w:szCs w:val="24"/>
                <w:lang w:eastAsia="zh-CN"/>
              </w:rPr>
              <w:t>本</w:t>
            </w:r>
            <w:r>
              <w:rPr>
                <w:rFonts w:hint="default" w:ascii="Times New Roman" w:hAnsi="Times New Roman" w:cs="Times New Roman" w:eastAsiaTheme="minorEastAsia"/>
                <w:color w:val="auto"/>
                <w:kern w:val="0"/>
                <w:sz w:val="24"/>
                <w:szCs w:val="24"/>
              </w:rPr>
              <w:t>项目总建筑面积约</w:t>
            </w:r>
            <w:r>
              <w:rPr>
                <w:rFonts w:hint="default" w:ascii="Times New Roman" w:hAnsi="Times New Roman" w:cs="Times New Roman" w:eastAsiaTheme="minorEastAsia"/>
                <w:color w:val="auto"/>
                <w:kern w:val="0"/>
                <w:sz w:val="24"/>
                <w:szCs w:val="24"/>
                <w:lang w:val="en-US" w:eastAsia="zh-CN"/>
              </w:rPr>
              <w:t>3816.74</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，则施工用水量为</w:t>
            </w:r>
            <w:r>
              <w:rPr>
                <w:rFonts w:hint="default" w:ascii="Times New Roman" w:hAnsi="Times New Roman" w:cs="Times New Roman" w:eastAsiaTheme="minorEastAsia"/>
                <w:color w:val="auto"/>
                <w:sz w:val="24"/>
                <w:szCs w:val="24"/>
                <w:lang w:val="en-US" w:eastAsia="zh-CN"/>
              </w:rPr>
              <w:t>11.07</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kern w:val="0"/>
                <w:sz w:val="24"/>
                <w:szCs w:val="24"/>
              </w:rPr>
              <w:t>施工期</w:t>
            </w:r>
            <w:r>
              <w:rPr>
                <w:rFonts w:hint="default" w:ascii="Times New Roman" w:hAnsi="Times New Roman" w:cs="Times New Roman" w:eastAsiaTheme="minorEastAsia"/>
                <w:color w:val="auto"/>
                <w:kern w:val="0"/>
                <w:sz w:val="24"/>
                <w:szCs w:val="24"/>
                <w:lang w:eastAsia="zh-CN"/>
              </w:rPr>
              <w:t>按</w:t>
            </w:r>
            <w:r>
              <w:rPr>
                <w:rFonts w:hint="default" w:ascii="Times New Roman" w:hAnsi="Times New Roman" w:cs="Times New Roman" w:eastAsiaTheme="minorEastAsia"/>
                <w:color w:val="auto"/>
                <w:kern w:val="0"/>
                <w:sz w:val="24"/>
                <w:szCs w:val="24"/>
                <w:lang w:val="en-US" w:eastAsia="zh-CN"/>
              </w:rPr>
              <w:t>300</w:t>
            </w:r>
            <w:r>
              <w:rPr>
                <w:rFonts w:hint="default" w:ascii="Times New Roman" w:hAnsi="Times New Roman" w:cs="Times New Roman" w:eastAsiaTheme="minorEastAsia"/>
                <w:color w:val="auto"/>
                <w:kern w:val="0"/>
                <w:sz w:val="24"/>
                <w:szCs w:val="24"/>
              </w:rPr>
              <w:t>天</w:t>
            </w:r>
            <w:r>
              <w:rPr>
                <w:rFonts w:hint="default" w:ascii="Times New Roman" w:hAnsi="Times New Roman" w:cs="Times New Roman" w:eastAsiaTheme="minorEastAsia"/>
                <w:color w:val="auto"/>
                <w:kern w:val="0"/>
                <w:sz w:val="24"/>
                <w:szCs w:val="24"/>
                <w:lang w:eastAsia="zh-CN"/>
              </w:rPr>
              <w:t>计</w:t>
            </w:r>
            <w:r>
              <w:rPr>
                <w:rFonts w:hint="default" w:ascii="Times New Roman" w:hAnsi="Times New Roman" w:cs="Times New Roman" w:eastAsiaTheme="minorEastAsia"/>
                <w:color w:val="auto"/>
                <w:sz w:val="24"/>
                <w:szCs w:val="24"/>
              </w:rPr>
              <w:t>，施工总用水量为</w:t>
            </w:r>
            <w:r>
              <w:rPr>
                <w:rFonts w:hint="default" w:ascii="Times New Roman" w:hAnsi="Times New Roman" w:cs="Times New Roman" w:eastAsiaTheme="minorEastAsia"/>
                <w:color w:val="auto"/>
                <w:sz w:val="24"/>
                <w:szCs w:val="24"/>
                <w:lang w:val="en-US" w:eastAsia="zh-CN"/>
              </w:rPr>
              <w:t>3320.6</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。由于施工</w:t>
            </w:r>
            <w:r>
              <w:rPr>
                <w:rFonts w:hint="default" w:ascii="Times New Roman" w:hAnsi="Times New Roman" w:cs="Times New Roman" w:eastAsiaTheme="minorEastAsia"/>
                <w:color w:val="auto"/>
                <w:sz w:val="24"/>
                <w:szCs w:val="24"/>
                <w:lang w:eastAsia="zh-CN"/>
              </w:rPr>
              <w:t>作业</w:t>
            </w:r>
            <w:r>
              <w:rPr>
                <w:rFonts w:hint="default" w:ascii="Times New Roman" w:hAnsi="Times New Roman" w:cs="Times New Roman" w:eastAsiaTheme="minorEastAsia"/>
                <w:color w:val="auto"/>
                <w:sz w:val="24"/>
                <w:szCs w:val="24"/>
              </w:rPr>
              <w:t>一般为露天作业，水份蒸发量大，因此排水系数按75%计，施工废水产生量约为</w:t>
            </w:r>
            <w:r>
              <w:rPr>
                <w:rFonts w:hint="default" w:ascii="Times New Roman" w:hAnsi="Times New Roman" w:cs="Times New Roman" w:eastAsiaTheme="minorEastAsia"/>
                <w:color w:val="auto"/>
                <w:sz w:val="24"/>
                <w:szCs w:val="24"/>
                <w:lang w:val="en-US" w:eastAsia="zh-CN"/>
              </w:rPr>
              <w:t>8.3</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/d，整个施工期产生量为</w:t>
            </w:r>
            <w:r>
              <w:rPr>
                <w:rFonts w:hint="default" w:ascii="Times New Roman" w:hAnsi="Times New Roman" w:cs="Times New Roman" w:eastAsiaTheme="minorEastAsia"/>
                <w:color w:val="auto"/>
                <w:sz w:val="24"/>
                <w:szCs w:val="24"/>
                <w:lang w:val="en-US" w:eastAsia="zh-CN"/>
              </w:rPr>
              <w:t>2490.4</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。施工废水</w:t>
            </w:r>
            <w:r>
              <w:rPr>
                <w:rFonts w:hint="default" w:ascii="Times New Roman" w:hAnsi="Times New Roman" w:cs="Times New Roman" w:eastAsiaTheme="minorEastAsia"/>
                <w:color w:val="auto"/>
                <w:sz w:val="24"/>
                <w:szCs w:val="24"/>
                <w:u w:color="FF0000"/>
              </w:rPr>
              <w:t>经隔油池、沉淀池处理后回用于</w:t>
            </w:r>
            <w:r>
              <w:rPr>
                <w:rFonts w:hint="default" w:ascii="Times New Roman" w:hAnsi="Times New Roman" w:cs="Times New Roman" w:eastAsiaTheme="minorEastAsia"/>
                <w:color w:val="auto"/>
                <w:sz w:val="24"/>
                <w:szCs w:val="24"/>
                <w:u w:color="FF0000"/>
                <w:lang w:eastAsia="zh-CN"/>
              </w:rPr>
              <w:t>施工、</w:t>
            </w:r>
            <w:r>
              <w:rPr>
                <w:rFonts w:hint="default" w:ascii="Times New Roman" w:hAnsi="Times New Roman" w:cs="Times New Roman" w:eastAsiaTheme="minorEastAsia"/>
                <w:color w:val="auto"/>
                <w:sz w:val="24"/>
                <w:lang w:eastAsia="zh-CN"/>
              </w:rPr>
              <w:t>工地抑尘、车辆冲洗等</w:t>
            </w:r>
            <w:r>
              <w:rPr>
                <w:rFonts w:hint="default" w:ascii="Times New Roman" w:hAnsi="Times New Roman" w:cs="Times New Roman" w:eastAsiaTheme="minorEastAsia"/>
                <w:color w:val="auto"/>
                <w:sz w:val="24"/>
                <w:szCs w:val="24"/>
                <w:u w:color="FF0000"/>
              </w:rPr>
              <w:t>。</w:t>
            </w:r>
            <w:r>
              <w:rPr>
                <w:rFonts w:hint="default" w:ascii="Times New Roman" w:hAnsi="Times New Roman" w:cs="Times New Roman" w:eastAsiaTheme="minorEastAsia"/>
                <w:color w:val="auto"/>
                <w:sz w:val="24"/>
                <w:szCs w:val="24"/>
              </w:rPr>
              <w:t>施工废水各污染物产生及排放情况详见下表：</w:t>
            </w:r>
          </w:p>
          <w:p>
            <w:pPr>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表6.1-1  施工废水各污染物产生及排放情况</w:t>
            </w:r>
          </w:p>
          <w:tbl>
            <w:tblPr>
              <w:tblStyle w:val="26"/>
              <w:tblW w:w="91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128"/>
              <w:gridCol w:w="2129"/>
              <w:gridCol w:w="1622"/>
              <w:gridCol w:w="18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5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废水量</w:t>
                  </w:r>
                </w:p>
              </w:tc>
              <w:tc>
                <w:tcPr>
                  <w:tcW w:w="4257" w:type="dxa"/>
                  <w:gridSpan w:val="2"/>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rPr>
                    <w:t>项目</w:t>
                  </w:r>
                </w:p>
              </w:tc>
              <w:tc>
                <w:tcPr>
                  <w:tcW w:w="162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石油类</w:t>
                  </w:r>
                </w:p>
              </w:tc>
              <w:tc>
                <w:tcPr>
                  <w:tcW w:w="1833"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rPr>
                    <w:t>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52" w:type="dxa"/>
                  <w:vMerge w:val="restart"/>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lang w:val="en-US" w:eastAsia="zh-CN"/>
                    </w:rPr>
                    <w:t>2490.4</w:t>
                  </w:r>
                  <w:r>
                    <w:rPr>
                      <w:rFonts w:hint="default" w:ascii="Times New Roman" w:hAnsi="Times New Roman" w:cs="Times New Roman" w:eastAsiaTheme="minorEastAsia"/>
                      <w:b w:val="0"/>
                      <w:bCs w:val="0"/>
                      <w:color w:val="auto"/>
                    </w:rPr>
                    <w:t>m</w:t>
                  </w:r>
                  <w:r>
                    <w:rPr>
                      <w:rFonts w:hint="default" w:ascii="Times New Roman" w:hAnsi="Times New Roman" w:cs="Times New Roman" w:eastAsiaTheme="minorEastAsia"/>
                      <w:b w:val="0"/>
                      <w:bCs w:val="0"/>
                      <w:color w:val="auto"/>
                      <w:vertAlign w:val="superscript"/>
                    </w:rPr>
                    <w:t>3</w:t>
                  </w:r>
                </w:p>
              </w:tc>
              <w:tc>
                <w:tcPr>
                  <w:tcW w:w="4257" w:type="dxa"/>
                  <w:gridSpan w:val="2"/>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rPr>
                    <w:t>产生浓度（mg/L）</w:t>
                  </w:r>
                </w:p>
              </w:tc>
              <w:tc>
                <w:tcPr>
                  <w:tcW w:w="162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lang w:val="en-US" w:eastAsia="zh-CN"/>
                    </w:rPr>
                    <w:t>250</w:t>
                  </w:r>
                </w:p>
              </w:tc>
              <w:tc>
                <w:tcPr>
                  <w:tcW w:w="1833"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rPr>
                  </w:pPr>
                  <w:r>
                    <w:rPr>
                      <w:rFonts w:hint="default" w:ascii="Times New Roman" w:hAnsi="Times New Roman" w:cs="Times New Roman" w:eastAsiaTheme="minorEastAsia"/>
                      <w:b w:val="0"/>
                      <w:bCs w:val="0"/>
                      <w:color w:val="auto"/>
                      <w:lang w:val="en-US" w:eastAsia="zh-CN"/>
                    </w:rPr>
                    <w:t>1</w:t>
                  </w:r>
                  <w:r>
                    <w:rPr>
                      <w:rFonts w:hint="default" w:ascii="Times New Roman" w:hAnsi="Times New Roman" w:cs="Times New Roman" w:eastAsiaTheme="minorEastAsia"/>
                      <w:b w:val="0"/>
                      <w:bCs w:val="0"/>
                      <w:color w:val="auto"/>
                    </w:rPr>
                    <w:t>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52" w:type="dxa"/>
                  <w:vMerge w:val="continue"/>
                  <w:vAlign w:val="center"/>
                </w:tcPr>
                <w:p>
                  <w:pPr>
                    <w:keepNext w:val="0"/>
                    <w:keepLines w:val="0"/>
                    <w:pageBreakBefore w:val="0"/>
                    <w:widowControl/>
                    <w:shd w:val="clear"/>
                    <w:kinsoku/>
                    <w:wordWrap/>
                    <w:overflowPunct/>
                    <w:topLinePunct w:val="0"/>
                    <w:autoSpaceDN/>
                    <w:bidi w:val="0"/>
                    <w:adjustRightInd/>
                    <w:snapToGrid/>
                    <w:jc w:val="left"/>
                    <w:rPr>
                      <w:rFonts w:hint="default" w:ascii="Times New Roman" w:hAnsi="Times New Roman" w:cs="Times New Roman" w:eastAsiaTheme="minorEastAsia"/>
                      <w:b w:val="0"/>
                      <w:bCs w:val="0"/>
                      <w:color w:val="auto"/>
                      <w:szCs w:val="21"/>
                    </w:rPr>
                  </w:pPr>
                </w:p>
              </w:tc>
              <w:tc>
                <w:tcPr>
                  <w:tcW w:w="4257" w:type="dxa"/>
                  <w:gridSpan w:val="2"/>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rPr>
                    <w:t>产生量（t）</w:t>
                  </w:r>
                </w:p>
              </w:tc>
              <w:tc>
                <w:tcPr>
                  <w:tcW w:w="162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0.623</w:t>
                  </w:r>
                </w:p>
              </w:tc>
              <w:tc>
                <w:tcPr>
                  <w:tcW w:w="1833"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2.49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52" w:type="dxa"/>
                  <w:vMerge w:val="continue"/>
                  <w:vAlign w:val="center"/>
                </w:tcPr>
                <w:p>
                  <w:pPr>
                    <w:keepNext w:val="0"/>
                    <w:keepLines w:val="0"/>
                    <w:pageBreakBefore w:val="0"/>
                    <w:widowControl/>
                    <w:shd w:val="clear"/>
                    <w:kinsoku/>
                    <w:wordWrap/>
                    <w:overflowPunct/>
                    <w:topLinePunct w:val="0"/>
                    <w:autoSpaceDN/>
                    <w:bidi w:val="0"/>
                    <w:adjustRightInd/>
                    <w:snapToGrid/>
                    <w:jc w:val="left"/>
                    <w:rPr>
                      <w:rFonts w:hint="default" w:ascii="Times New Roman" w:hAnsi="Times New Roman" w:cs="Times New Roman" w:eastAsiaTheme="minorEastAsia"/>
                      <w:b w:val="0"/>
                      <w:bCs w:val="0"/>
                      <w:color w:val="auto"/>
                      <w:szCs w:val="21"/>
                    </w:rPr>
                  </w:pPr>
                </w:p>
              </w:tc>
              <w:tc>
                <w:tcPr>
                  <w:tcW w:w="2128" w:type="dxa"/>
                  <w:vMerge w:val="restart"/>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rPr>
                    <w:t>经隔油沉淀处理后</w:t>
                  </w:r>
                </w:p>
              </w:tc>
              <w:tc>
                <w:tcPr>
                  <w:tcW w:w="2129" w:type="dxa"/>
                  <w:vAlign w:val="center"/>
                </w:tcPr>
                <w:p>
                  <w:pPr>
                    <w:pStyle w:val="148"/>
                    <w:keepNext w:val="0"/>
                    <w:keepLines w:val="0"/>
                    <w:pageBreakBefore w:val="0"/>
                    <w:shd w:val="clear"/>
                    <w:kinsoku/>
                    <w:wordWrap/>
                    <w:overflowPunct/>
                    <w:topLinePunct w:val="0"/>
                    <w:autoSpaceDN/>
                    <w:bidi w:val="0"/>
                    <w:adjustRightInd/>
                    <w:snapToGrid/>
                    <w:ind w:firstLine="0" w:firstLineChars="0"/>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lang w:eastAsia="zh-CN"/>
                    </w:rPr>
                    <w:t>排放</w:t>
                  </w:r>
                  <w:r>
                    <w:rPr>
                      <w:rFonts w:hint="default" w:ascii="Times New Roman" w:hAnsi="Times New Roman" w:cs="Times New Roman" w:eastAsiaTheme="minorEastAsia"/>
                      <w:b w:val="0"/>
                      <w:bCs w:val="0"/>
                      <w:color w:val="auto"/>
                    </w:rPr>
                    <w:t>浓度（mg/L）</w:t>
                  </w:r>
                </w:p>
              </w:tc>
              <w:tc>
                <w:tcPr>
                  <w:tcW w:w="162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w:t>
                  </w:r>
                </w:p>
              </w:tc>
              <w:tc>
                <w:tcPr>
                  <w:tcW w:w="1833"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52" w:type="dxa"/>
                  <w:vMerge w:val="continue"/>
                  <w:vAlign w:val="center"/>
                </w:tcPr>
                <w:p>
                  <w:pPr>
                    <w:keepNext w:val="0"/>
                    <w:keepLines w:val="0"/>
                    <w:pageBreakBefore w:val="0"/>
                    <w:widowControl/>
                    <w:shd w:val="clear"/>
                    <w:kinsoku/>
                    <w:wordWrap/>
                    <w:overflowPunct/>
                    <w:topLinePunct w:val="0"/>
                    <w:autoSpaceDN/>
                    <w:bidi w:val="0"/>
                    <w:adjustRightInd/>
                    <w:snapToGrid/>
                    <w:jc w:val="left"/>
                    <w:rPr>
                      <w:rFonts w:hint="default" w:ascii="Times New Roman" w:hAnsi="Times New Roman" w:cs="Times New Roman" w:eastAsiaTheme="minorEastAsia"/>
                      <w:b w:val="0"/>
                      <w:bCs w:val="0"/>
                      <w:color w:val="auto"/>
                      <w:szCs w:val="21"/>
                    </w:rPr>
                  </w:pPr>
                </w:p>
              </w:tc>
              <w:tc>
                <w:tcPr>
                  <w:tcW w:w="2128" w:type="dxa"/>
                  <w:vMerge w:val="continue"/>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b w:val="0"/>
                      <w:bCs w:val="0"/>
                      <w:color w:val="auto"/>
                    </w:rPr>
                  </w:pPr>
                </w:p>
              </w:tc>
              <w:tc>
                <w:tcPr>
                  <w:tcW w:w="2129" w:type="dxa"/>
                  <w:vAlign w:val="center"/>
                </w:tcPr>
                <w:p>
                  <w:pPr>
                    <w:pStyle w:val="148"/>
                    <w:keepNext w:val="0"/>
                    <w:keepLines w:val="0"/>
                    <w:pageBreakBefore w:val="0"/>
                    <w:shd w:val="clear"/>
                    <w:kinsoku/>
                    <w:wordWrap/>
                    <w:overflowPunct/>
                    <w:topLinePunct w:val="0"/>
                    <w:autoSpaceDN/>
                    <w:bidi w:val="0"/>
                    <w:adjustRightInd/>
                    <w:snapToGrid/>
                    <w:ind w:firstLine="0" w:firstLineChars="0"/>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lang w:eastAsia="zh-CN"/>
                    </w:rPr>
                    <w:t>排放</w:t>
                  </w:r>
                  <w:r>
                    <w:rPr>
                      <w:rFonts w:hint="default" w:ascii="Times New Roman" w:hAnsi="Times New Roman" w:cs="Times New Roman" w:eastAsiaTheme="minorEastAsia"/>
                      <w:b w:val="0"/>
                      <w:bCs w:val="0"/>
                      <w:color w:val="auto"/>
                    </w:rPr>
                    <w:t>量（t）</w:t>
                  </w:r>
                </w:p>
              </w:tc>
              <w:tc>
                <w:tcPr>
                  <w:tcW w:w="1622"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w:t>
                  </w:r>
                </w:p>
              </w:tc>
              <w:tc>
                <w:tcPr>
                  <w:tcW w:w="1833" w:type="dxa"/>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b w:val="0"/>
                      <w:bCs w:val="0"/>
                      <w:color w:val="auto"/>
                      <w:szCs w:val="21"/>
                      <w:lang w:val="en-US" w:eastAsia="zh-CN"/>
                    </w:rPr>
                  </w:pPr>
                  <w:r>
                    <w:rPr>
                      <w:rFonts w:hint="default" w:ascii="Times New Roman" w:hAnsi="Times New Roman" w:cs="Times New Roman" w:eastAsiaTheme="minorEastAsia"/>
                      <w:b w:val="0"/>
                      <w:bCs w:val="0"/>
                      <w:color w:val="auto"/>
                      <w:szCs w:val="21"/>
                      <w:lang w:val="en-US" w:eastAsia="zh-CN"/>
                    </w:rPr>
                    <w:t>0</w:t>
                  </w:r>
                </w:p>
              </w:tc>
            </w:tr>
          </w:tbl>
          <w:p>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（2）施工人员生活污水</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keepNext w:val="0"/>
              <w:keepLines w:val="0"/>
              <w:pageBreakBefore w:val="0"/>
              <w:widowControl/>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aps w:val="0"/>
                <w:smallCaps w:val="0"/>
                <w:color w:val="auto"/>
                <w:sz w:val="24"/>
                <w:szCs w:val="24"/>
                <w:u w:val="none"/>
                <w:lang w:eastAsia="zh-CN"/>
              </w:rPr>
              <w:t>本项目</w:t>
            </w:r>
            <w:r>
              <w:rPr>
                <w:rFonts w:hint="default" w:ascii="Times New Roman" w:hAnsi="Times New Roman" w:cs="Times New Roman" w:eastAsiaTheme="minorEastAsia"/>
                <w:caps w:val="0"/>
                <w:smallCaps w:val="0"/>
                <w:color w:val="auto"/>
                <w:sz w:val="24"/>
                <w:szCs w:val="24"/>
                <w:u w:val="none"/>
              </w:rPr>
              <w:t>施工期间施工人员约</w:t>
            </w:r>
            <w:r>
              <w:rPr>
                <w:rFonts w:hint="default" w:ascii="Times New Roman" w:hAnsi="Times New Roman" w:cs="Times New Roman" w:eastAsiaTheme="minorEastAsia"/>
                <w:caps w:val="0"/>
                <w:smallCaps w:val="0"/>
                <w:color w:val="auto"/>
                <w:sz w:val="24"/>
                <w:szCs w:val="24"/>
                <w:u w:val="none"/>
                <w:lang w:val="en-US" w:eastAsia="zh-CN"/>
              </w:rPr>
              <w:t>30</w:t>
            </w:r>
            <w:r>
              <w:rPr>
                <w:rFonts w:hint="default" w:ascii="Times New Roman" w:hAnsi="Times New Roman" w:cs="Times New Roman" w:eastAsiaTheme="minorEastAsia"/>
                <w:caps w:val="0"/>
                <w:smallCaps w:val="0"/>
                <w:color w:val="auto"/>
                <w:sz w:val="24"/>
                <w:szCs w:val="24"/>
                <w:u w:val="none"/>
              </w:rPr>
              <w:t>人，用水量按50L/人·d计，</w:t>
            </w:r>
            <w:r>
              <w:rPr>
                <w:rFonts w:hint="default" w:ascii="Times New Roman" w:hAnsi="Times New Roman" w:cs="Times New Roman" w:eastAsiaTheme="minorEastAsia"/>
                <w:caps w:val="0"/>
                <w:smallCaps w:val="0"/>
                <w:color w:val="auto"/>
                <w:sz w:val="24"/>
                <w:szCs w:val="24"/>
                <w:u w:val="none"/>
                <w:lang w:val="en-US" w:eastAsia="zh-CN"/>
              </w:rPr>
              <w:t>用水量为1.5</w:t>
            </w:r>
            <w:r>
              <w:rPr>
                <w:rFonts w:hint="default" w:ascii="Times New Roman" w:hAnsi="Times New Roman" w:cs="Times New Roman" w:eastAsiaTheme="minorEastAsia"/>
                <w:caps w:val="0"/>
                <w:smallCaps w:val="0"/>
                <w:color w:val="auto"/>
                <w:sz w:val="24"/>
                <w:szCs w:val="24"/>
                <w:u w:val="none"/>
              </w:rPr>
              <w:t>m</w:t>
            </w:r>
            <w:r>
              <w:rPr>
                <w:rFonts w:hint="default" w:ascii="Times New Roman" w:hAnsi="Times New Roman" w:cs="Times New Roman" w:eastAsiaTheme="minorEastAsia"/>
                <w:caps w:val="0"/>
                <w:smallCaps w:val="0"/>
                <w:color w:val="auto"/>
                <w:sz w:val="24"/>
                <w:szCs w:val="24"/>
                <w:u w:val="none"/>
                <w:vertAlign w:val="superscript"/>
              </w:rPr>
              <w:t>3</w:t>
            </w:r>
            <w:r>
              <w:rPr>
                <w:rFonts w:hint="default" w:ascii="Times New Roman" w:hAnsi="Times New Roman" w:cs="Times New Roman" w:eastAsiaTheme="minorEastAsia"/>
                <w:caps w:val="0"/>
                <w:smallCaps w:val="0"/>
                <w:color w:val="auto"/>
                <w:sz w:val="24"/>
                <w:szCs w:val="24"/>
                <w:u w:val="none"/>
              </w:rPr>
              <w:t>/d</w:t>
            </w:r>
            <w:r>
              <w:rPr>
                <w:rFonts w:hint="default" w:ascii="Times New Roman" w:hAnsi="Times New Roman" w:cs="Times New Roman" w:eastAsiaTheme="minorEastAsia"/>
                <w:caps w:val="0"/>
                <w:smallCaps w:val="0"/>
                <w:color w:val="auto"/>
                <w:sz w:val="24"/>
                <w:szCs w:val="24"/>
                <w:u w:val="none"/>
                <w:lang w:eastAsia="zh-CN"/>
              </w:rPr>
              <w:t>，</w:t>
            </w:r>
            <w:r>
              <w:rPr>
                <w:rFonts w:hint="default" w:ascii="Times New Roman" w:hAnsi="Times New Roman" w:cs="Times New Roman" w:eastAsiaTheme="minorEastAsia"/>
                <w:caps w:val="0"/>
                <w:smallCaps w:val="0"/>
                <w:color w:val="auto"/>
                <w:sz w:val="24"/>
                <w:szCs w:val="24"/>
                <w:u w:val="none"/>
              </w:rPr>
              <w:t>排污系数按90%计，则项目施工期施工人员生活污水的产生量为</w:t>
            </w:r>
            <w:r>
              <w:rPr>
                <w:rFonts w:hint="default" w:ascii="Times New Roman" w:hAnsi="Times New Roman" w:cs="Times New Roman" w:eastAsiaTheme="minorEastAsia"/>
                <w:caps w:val="0"/>
                <w:smallCaps w:val="0"/>
                <w:color w:val="auto"/>
                <w:sz w:val="24"/>
                <w:szCs w:val="24"/>
                <w:u w:val="none"/>
                <w:lang w:val="en-US" w:eastAsia="zh-CN"/>
              </w:rPr>
              <w:t>1.35</w:t>
            </w:r>
            <w:r>
              <w:rPr>
                <w:rFonts w:hint="default" w:ascii="Times New Roman" w:hAnsi="Times New Roman" w:cs="Times New Roman" w:eastAsiaTheme="minorEastAsia"/>
                <w:caps w:val="0"/>
                <w:smallCaps w:val="0"/>
                <w:color w:val="auto"/>
                <w:sz w:val="24"/>
                <w:szCs w:val="24"/>
                <w:u w:val="none"/>
              </w:rPr>
              <w:t>m</w:t>
            </w:r>
            <w:r>
              <w:rPr>
                <w:rFonts w:hint="default" w:ascii="Times New Roman" w:hAnsi="Times New Roman" w:cs="Times New Roman" w:eastAsiaTheme="minorEastAsia"/>
                <w:caps w:val="0"/>
                <w:smallCaps w:val="0"/>
                <w:color w:val="auto"/>
                <w:sz w:val="24"/>
                <w:szCs w:val="24"/>
                <w:u w:val="none"/>
                <w:vertAlign w:val="superscript"/>
              </w:rPr>
              <w:t>3</w:t>
            </w:r>
            <w:r>
              <w:rPr>
                <w:rFonts w:hint="default" w:ascii="Times New Roman" w:hAnsi="Times New Roman" w:cs="Times New Roman" w:eastAsiaTheme="minorEastAsia"/>
                <w:caps w:val="0"/>
                <w:smallCaps w:val="0"/>
                <w:color w:val="auto"/>
                <w:sz w:val="24"/>
                <w:szCs w:val="24"/>
                <w:u w:val="none"/>
              </w:rPr>
              <w:t>/d（施工天数按</w:t>
            </w:r>
            <w:r>
              <w:rPr>
                <w:rFonts w:hint="default" w:ascii="Times New Roman" w:hAnsi="Times New Roman" w:cs="Times New Roman" w:eastAsiaTheme="minorEastAsia"/>
                <w:caps w:val="0"/>
                <w:smallCaps w:val="0"/>
                <w:color w:val="auto"/>
                <w:sz w:val="24"/>
                <w:szCs w:val="24"/>
                <w:u w:val="none"/>
                <w:lang w:val="en-US" w:eastAsia="zh-CN"/>
              </w:rPr>
              <w:t>300</w:t>
            </w:r>
            <w:r>
              <w:rPr>
                <w:rFonts w:hint="default" w:ascii="Times New Roman" w:hAnsi="Times New Roman" w:cs="Times New Roman" w:eastAsiaTheme="minorEastAsia"/>
                <w:caps w:val="0"/>
                <w:smallCaps w:val="0"/>
                <w:color w:val="auto"/>
                <w:sz w:val="24"/>
                <w:szCs w:val="24"/>
                <w:u w:val="none"/>
              </w:rPr>
              <w:t>天计算），则施工废水量共为</w:t>
            </w:r>
            <w:r>
              <w:rPr>
                <w:rFonts w:hint="default" w:ascii="Times New Roman" w:hAnsi="Times New Roman" w:cs="Times New Roman" w:eastAsiaTheme="minorEastAsia"/>
                <w:caps w:val="0"/>
                <w:smallCaps w:val="0"/>
                <w:color w:val="auto"/>
                <w:sz w:val="24"/>
                <w:szCs w:val="24"/>
                <w:u w:val="none"/>
                <w:lang w:val="en-US" w:eastAsia="zh-CN"/>
              </w:rPr>
              <w:t>405</w:t>
            </w:r>
            <w:r>
              <w:rPr>
                <w:rFonts w:hint="default" w:ascii="Times New Roman" w:hAnsi="Times New Roman" w:cs="Times New Roman" w:eastAsiaTheme="minorEastAsia"/>
                <w:caps w:val="0"/>
                <w:smallCaps w:val="0"/>
                <w:color w:val="auto"/>
                <w:sz w:val="24"/>
                <w:szCs w:val="24"/>
                <w:u w:val="none"/>
              </w:rPr>
              <w:t>m</w:t>
            </w:r>
            <w:r>
              <w:rPr>
                <w:rFonts w:hint="default" w:ascii="Times New Roman" w:hAnsi="Times New Roman" w:cs="Times New Roman" w:eastAsiaTheme="minorEastAsia"/>
                <w:caps w:val="0"/>
                <w:smallCaps w:val="0"/>
                <w:color w:val="auto"/>
                <w:sz w:val="24"/>
                <w:szCs w:val="24"/>
                <w:u w:val="none"/>
                <w:vertAlign w:val="superscript"/>
              </w:rPr>
              <w:t>3</w:t>
            </w:r>
            <w:r>
              <w:rPr>
                <w:rFonts w:hint="default" w:ascii="Times New Roman" w:hAnsi="Times New Roman" w:cs="Times New Roman" w:eastAsiaTheme="minorEastAsia"/>
                <w:caps w:val="0"/>
                <w:smallCaps w:val="0"/>
                <w:color w:val="auto"/>
                <w:sz w:val="24"/>
                <w:szCs w:val="24"/>
                <w:u w:val="none"/>
              </w:rPr>
              <w:t>，其主要污染物为BOD</w:t>
            </w:r>
            <w:r>
              <w:rPr>
                <w:rFonts w:hint="default" w:ascii="Times New Roman" w:hAnsi="Times New Roman" w:cs="Times New Roman" w:eastAsiaTheme="minorEastAsia"/>
                <w:caps w:val="0"/>
                <w:smallCaps w:val="0"/>
                <w:color w:val="auto"/>
                <w:sz w:val="24"/>
                <w:szCs w:val="24"/>
                <w:u w:val="none"/>
                <w:vertAlign w:val="subscript"/>
              </w:rPr>
              <w:t>5</w:t>
            </w:r>
            <w:r>
              <w:rPr>
                <w:rFonts w:hint="default" w:ascii="Times New Roman" w:hAnsi="Times New Roman" w:cs="Times New Roman" w:eastAsiaTheme="minorEastAsia"/>
                <w:caps w:val="0"/>
                <w:smallCaps w:val="0"/>
                <w:color w:val="auto"/>
                <w:sz w:val="24"/>
                <w:szCs w:val="24"/>
                <w:u w:val="none"/>
              </w:rPr>
              <w:t>、COD</w:t>
            </w:r>
            <w:r>
              <w:rPr>
                <w:rFonts w:hint="default" w:ascii="Times New Roman" w:hAnsi="Times New Roman" w:cs="Times New Roman" w:eastAsiaTheme="minorEastAsia"/>
                <w:caps w:val="0"/>
                <w:smallCaps w:val="0"/>
                <w:color w:val="auto"/>
                <w:sz w:val="24"/>
                <w:szCs w:val="24"/>
                <w:u w:val="none"/>
                <w:vertAlign w:val="subscript"/>
              </w:rPr>
              <w:t>Cr</w:t>
            </w:r>
            <w:r>
              <w:rPr>
                <w:rFonts w:hint="default" w:ascii="Times New Roman" w:hAnsi="Times New Roman" w:cs="Times New Roman" w:eastAsiaTheme="minorEastAsia"/>
                <w:caps w:val="0"/>
                <w:smallCaps w:val="0"/>
                <w:color w:val="auto"/>
                <w:sz w:val="24"/>
                <w:szCs w:val="24"/>
                <w:u w:val="none"/>
              </w:rPr>
              <w:t>、NH</w:t>
            </w:r>
            <w:r>
              <w:rPr>
                <w:rFonts w:hint="default" w:ascii="Times New Roman" w:hAnsi="Times New Roman" w:cs="Times New Roman" w:eastAsiaTheme="minorEastAsia"/>
                <w:caps w:val="0"/>
                <w:smallCaps w:val="0"/>
                <w:color w:val="auto"/>
                <w:sz w:val="24"/>
                <w:szCs w:val="24"/>
                <w:u w:val="none"/>
                <w:vertAlign w:val="subscript"/>
              </w:rPr>
              <w:t>3</w:t>
            </w:r>
            <w:r>
              <w:rPr>
                <w:rFonts w:hint="default" w:ascii="Times New Roman" w:hAnsi="Times New Roman" w:cs="Times New Roman" w:eastAsiaTheme="minorEastAsia"/>
                <w:caps w:val="0"/>
                <w:smallCaps w:val="0"/>
                <w:color w:val="auto"/>
                <w:sz w:val="24"/>
                <w:szCs w:val="24"/>
                <w:u w:val="none"/>
              </w:rPr>
              <w:t>-N、SS等。</w:t>
            </w:r>
            <w:r>
              <w:rPr>
                <w:rFonts w:hint="default" w:ascii="Times New Roman" w:hAnsi="Times New Roman" w:cs="Times New Roman" w:eastAsiaTheme="minorEastAsia"/>
                <w:color w:val="auto"/>
                <w:sz w:val="24"/>
                <w:lang w:eastAsia="zh-CN"/>
              </w:rPr>
              <w:t>该类污水</w:t>
            </w:r>
            <w:r>
              <w:rPr>
                <w:rFonts w:hint="default" w:ascii="Times New Roman" w:hAnsi="Times New Roman" w:cs="Times New Roman" w:eastAsiaTheme="minorEastAsia"/>
                <w:color w:val="auto"/>
                <w:sz w:val="24"/>
              </w:rPr>
              <w:t>经临时生活污水处理设施处理达到《农田灌溉水质标准》（GB5084-2005）旱作物标准的要求后，用于附近山林灌溉，不排入附近地表水体。施工期生活污水产生及排放情况详见下表：</w:t>
            </w:r>
          </w:p>
          <w:p>
            <w:pPr>
              <w:keepNext w:val="0"/>
              <w:keepLines w:val="0"/>
              <w:pageBreakBefore w:val="0"/>
              <w:widowControl w:val="0"/>
              <w:shd w:val="clea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表6.1-2  施工期生活污水产生及排放情况</w:t>
            </w:r>
          </w:p>
          <w:tbl>
            <w:tblPr>
              <w:tblStyle w:val="26"/>
              <w:tblW w:w="915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554"/>
              <w:gridCol w:w="2535"/>
              <w:gridCol w:w="1449"/>
              <w:gridCol w:w="1268"/>
              <w:gridCol w:w="1084"/>
              <w:gridCol w:w="12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554" w:type="dxa"/>
                  <w:vMerge w:val="restart"/>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污水量</w:t>
                  </w:r>
                </w:p>
              </w:tc>
              <w:tc>
                <w:tcPr>
                  <w:tcW w:w="2535"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项目</w:t>
                  </w:r>
                </w:p>
              </w:tc>
              <w:tc>
                <w:tcPr>
                  <w:tcW w:w="1449"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COD</w:t>
                  </w:r>
                  <w:r>
                    <w:rPr>
                      <w:rFonts w:hint="default" w:ascii="Times New Roman" w:hAnsi="Times New Roman" w:cs="Times New Roman" w:eastAsiaTheme="minorEastAsia"/>
                      <w:color w:val="auto"/>
                      <w:vertAlign w:val="subscript"/>
                    </w:rPr>
                    <w:t>Cr</w:t>
                  </w:r>
                </w:p>
              </w:tc>
              <w:tc>
                <w:tcPr>
                  <w:tcW w:w="1268"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BOD</w:t>
                  </w:r>
                  <w:r>
                    <w:rPr>
                      <w:rFonts w:hint="default" w:ascii="Times New Roman" w:hAnsi="Times New Roman" w:cs="Times New Roman" w:eastAsiaTheme="minorEastAsia"/>
                      <w:color w:val="auto"/>
                      <w:vertAlign w:val="subscript"/>
                    </w:rPr>
                    <w:t>5</w:t>
                  </w:r>
                </w:p>
              </w:tc>
              <w:tc>
                <w:tcPr>
                  <w:tcW w:w="1084"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SS</w:t>
                  </w:r>
                </w:p>
              </w:tc>
              <w:tc>
                <w:tcPr>
                  <w:tcW w:w="1269"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NH</w:t>
                  </w:r>
                  <w:r>
                    <w:rPr>
                      <w:rFonts w:hint="default" w:ascii="Times New Roman" w:hAnsi="Times New Roman" w:cs="Times New Roman" w:eastAsiaTheme="minorEastAsia"/>
                      <w:color w:val="auto"/>
                      <w:vertAlign w:val="subscript"/>
                    </w:rPr>
                    <w:t>3</w:t>
                  </w:r>
                  <w:r>
                    <w:rPr>
                      <w:rFonts w:hint="default" w:ascii="Times New Roman" w:hAnsi="Times New Roman" w:cs="Times New Roman" w:eastAsiaTheme="minorEastAsia"/>
                      <w:color w:val="auto"/>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554" w:type="dxa"/>
                  <w:vMerge w:val="continue"/>
                  <w:tcBorders>
                    <w:tl2br w:val="nil"/>
                    <w:tr2bl w:val="nil"/>
                  </w:tcBorders>
                  <w:vAlign w:val="center"/>
                </w:tcPr>
                <w:p>
                  <w:pPr>
                    <w:keepNext w:val="0"/>
                    <w:keepLines w:val="0"/>
                    <w:pageBreakBefore w:val="0"/>
                    <w:widowControl/>
                    <w:shd w:val="clear"/>
                    <w:kinsoku/>
                    <w:wordWrap/>
                    <w:overflowPunct/>
                    <w:topLinePunct w:val="0"/>
                    <w:autoSpaceDN/>
                    <w:bidi w:val="0"/>
                    <w:adjustRightInd/>
                    <w:snapToGrid/>
                    <w:jc w:val="left"/>
                    <w:rPr>
                      <w:rFonts w:hint="default" w:ascii="Times New Roman" w:hAnsi="Times New Roman" w:cs="Times New Roman" w:eastAsiaTheme="minorEastAsia"/>
                      <w:color w:val="auto"/>
                      <w:szCs w:val="21"/>
                    </w:rPr>
                  </w:pPr>
                </w:p>
              </w:tc>
              <w:tc>
                <w:tcPr>
                  <w:tcW w:w="2535"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产生浓度（mg/L）</w:t>
                  </w:r>
                </w:p>
              </w:tc>
              <w:tc>
                <w:tcPr>
                  <w:tcW w:w="1449"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30</w:t>
                  </w:r>
                  <w:r>
                    <w:rPr>
                      <w:rFonts w:hint="default" w:ascii="Times New Roman" w:hAnsi="Times New Roman" w:cs="Times New Roman" w:eastAsiaTheme="minorEastAsia"/>
                      <w:color w:val="auto"/>
                    </w:rPr>
                    <w:t>0</w:t>
                  </w:r>
                </w:p>
              </w:tc>
              <w:tc>
                <w:tcPr>
                  <w:tcW w:w="1268"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25</w:t>
                  </w:r>
                  <w:r>
                    <w:rPr>
                      <w:rFonts w:hint="default" w:ascii="Times New Roman" w:hAnsi="Times New Roman" w:cs="Times New Roman" w:eastAsiaTheme="minorEastAsia"/>
                      <w:color w:val="auto"/>
                    </w:rPr>
                    <w:t>0</w:t>
                  </w:r>
                </w:p>
              </w:tc>
              <w:tc>
                <w:tcPr>
                  <w:tcW w:w="1084"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15</w:t>
                  </w:r>
                  <w:r>
                    <w:rPr>
                      <w:rFonts w:hint="default" w:ascii="Times New Roman" w:hAnsi="Times New Roman" w:cs="Times New Roman" w:eastAsiaTheme="minorEastAsia"/>
                      <w:color w:val="auto"/>
                    </w:rPr>
                    <w:t>0</w:t>
                  </w:r>
                </w:p>
              </w:tc>
              <w:tc>
                <w:tcPr>
                  <w:tcW w:w="1269"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554"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vertAlign w:val="baseline"/>
                      <w:lang w:val="en-US" w:eastAsia="zh-CN"/>
                    </w:rPr>
                  </w:pPr>
                  <w:r>
                    <w:rPr>
                      <w:rFonts w:hint="default" w:ascii="Times New Roman" w:hAnsi="Times New Roman" w:cs="Times New Roman" w:eastAsiaTheme="minorEastAsia"/>
                      <w:color w:val="auto"/>
                      <w:lang w:val="en-US" w:eastAsia="zh-CN"/>
                    </w:rPr>
                    <w:t>405</w:t>
                  </w:r>
                  <w:r>
                    <w:rPr>
                      <w:rFonts w:hint="default" w:ascii="Times New Roman" w:hAnsi="Times New Roman" w:cs="Times New Roman" w:eastAsiaTheme="minorEastAsia"/>
                      <w:color w:val="auto"/>
                    </w:rPr>
                    <w:t>m</w:t>
                  </w:r>
                  <w:r>
                    <w:rPr>
                      <w:rFonts w:hint="default" w:ascii="Times New Roman" w:hAnsi="Times New Roman" w:cs="Times New Roman" w:eastAsiaTheme="minorEastAsia"/>
                      <w:color w:val="auto"/>
                      <w:vertAlign w:val="superscript"/>
                    </w:rPr>
                    <w:t>3</w:t>
                  </w:r>
                </w:p>
              </w:tc>
              <w:tc>
                <w:tcPr>
                  <w:tcW w:w="2535" w:type="dxa"/>
                  <w:tcBorders>
                    <w:tl2br w:val="nil"/>
                    <w:tr2bl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产生量（t）</w:t>
                  </w:r>
                </w:p>
              </w:tc>
              <w:tc>
                <w:tcPr>
                  <w:tcW w:w="1449" w:type="dxa"/>
                  <w:tcBorders>
                    <w:tl2br w:val="nil"/>
                    <w:tr2bl w:val="nil"/>
                  </w:tcBorders>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lang w:val="en-US" w:eastAsia="zh-CN"/>
                    </w:rPr>
                    <w:t>0.122</w:t>
                  </w:r>
                </w:p>
              </w:tc>
              <w:tc>
                <w:tcPr>
                  <w:tcW w:w="1268" w:type="dxa"/>
                  <w:tcBorders>
                    <w:tl2br w:val="nil"/>
                    <w:tr2bl w:val="nil"/>
                  </w:tcBorders>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lang w:val="en-US" w:eastAsia="zh-CN"/>
                    </w:rPr>
                    <w:t>0.101</w:t>
                  </w:r>
                </w:p>
              </w:tc>
              <w:tc>
                <w:tcPr>
                  <w:tcW w:w="1084" w:type="dxa"/>
                  <w:tcBorders>
                    <w:tl2br w:val="nil"/>
                    <w:tr2bl w:val="nil"/>
                  </w:tcBorders>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lang w:val="en-US" w:eastAsia="zh-CN"/>
                    </w:rPr>
                    <w:t>0.061</w:t>
                  </w:r>
                </w:p>
              </w:tc>
              <w:tc>
                <w:tcPr>
                  <w:tcW w:w="1269" w:type="dxa"/>
                  <w:tcBorders>
                    <w:tl2br w:val="nil"/>
                    <w:tr2bl w:val="nil"/>
                  </w:tcBorders>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0.020</w:t>
                  </w:r>
                </w:p>
              </w:tc>
            </w:tr>
          </w:tbl>
          <w:p>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lang w:eastAsia="zh-CN"/>
              </w:rPr>
              <w:t>（</w:t>
            </w:r>
            <w:r>
              <w:rPr>
                <w:rFonts w:hint="default" w:ascii="Times New Roman" w:hAnsi="Times New Roman" w:cs="Times New Roman" w:eastAsiaTheme="minorEastAsia"/>
                <w:b/>
                <w:bCs/>
                <w:color w:val="auto"/>
                <w:sz w:val="24"/>
                <w:szCs w:val="24"/>
                <w:lang w:val="en-US" w:eastAsia="zh-CN"/>
              </w:rPr>
              <w:t>3</w:t>
            </w:r>
            <w:r>
              <w:rPr>
                <w:rFonts w:hint="default" w:ascii="Times New Roman" w:hAnsi="Times New Roman" w:cs="Times New Roman" w:eastAsiaTheme="minorEastAsia"/>
                <w:b/>
                <w:bCs/>
                <w:color w:val="auto"/>
                <w:sz w:val="24"/>
                <w:szCs w:val="24"/>
                <w:lang w:eastAsia="zh-CN"/>
              </w:rPr>
              <w:t>）</w:t>
            </w:r>
            <w:r>
              <w:rPr>
                <w:rFonts w:hint="default" w:ascii="Times New Roman" w:hAnsi="Times New Roman" w:cs="Times New Roman" w:eastAsiaTheme="minorEastAsia"/>
                <w:b/>
                <w:bCs/>
                <w:color w:val="auto"/>
                <w:sz w:val="24"/>
                <w:szCs w:val="24"/>
              </w:rPr>
              <w:t>暴雨地表径流</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kern w:val="0"/>
                <w:sz w:val="24"/>
                <w:szCs w:val="24"/>
              </w:rPr>
              <w:t>暴雨地表径流冲刷浮土、建筑砂石、垃圾、弃土，含有大量的泥沙与悬浮物（浓度在600mg/L左右），基本无有机污染物。项目施工期形成暴雨地表径流</w:t>
            </w:r>
            <w:r>
              <w:rPr>
                <w:rFonts w:hint="default" w:ascii="Times New Roman" w:hAnsi="Times New Roman" w:cs="Times New Roman" w:eastAsiaTheme="minorEastAsia"/>
                <w:color w:val="auto"/>
                <w:sz w:val="24"/>
                <w:szCs w:val="24"/>
              </w:rPr>
              <w:t>拟设置沉淀池收集预处理后通过</w:t>
            </w:r>
            <w:r>
              <w:rPr>
                <w:rFonts w:hint="default" w:ascii="Times New Roman" w:hAnsi="Times New Roman" w:cs="Times New Roman" w:eastAsiaTheme="minorEastAsia"/>
                <w:color w:val="auto"/>
                <w:sz w:val="24"/>
                <w:szCs w:val="24"/>
                <w:lang w:eastAsia="zh-CN"/>
              </w:rPr>
              <w:t>排洪沟</w:t>
            </w:r>
            <w:r>
              <w:rPr>
                <w:rFonts w:hint="default" w:ascii="Times New Roman" w:hAnsi="Times New Roman" w:cs="Times New Roman" w:eastAsiaTheme="minorEastAsia"/>
                <w:color w:val="auto"/>
                <w:sz w:val="24"/>
                <w:szCs w:val="24"/>
              </w:rPr>
              <w:t>排放。</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 xml:space="preserve">   6.1.2.2施工期大气污染</w:t>
            </w:r>
            <w:r>
              <w:rPr>
                <w:rFonts w:hint="default" w:ascii="Times New Roman" w:hAnsi="Times New Roman" w:cs="Times New Roman" w:eastAsiaTheme="minorEastAsia"/>
                <w:b/>
                <w:bCs/>
                <w:color w:val="auto"/>
                <w:sz w:val="24"/>
                <w:szCs w:val="28"/>
                <w:highlight w:val="none"/>
              </w:rPr>
              <w:t>源</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 xml:space="preserve">   （1）</w:t>
            </w:r>
            <w:r>
              <w:rPr>
                <w:rFonts w:hint="default" w:ascii="Times New Roman" w:hAnsi="Times New Roman" w:cs="Times New Roman" w:eastAsiaTheme="minorEastAsia"/>
                <w:b/>
                <w:bCs/>
                <w:color w:val="auto"/>
                <w:sz w:val="24"/>
                <w:szCs w:val="24"/>
              </w:rPr>
              <w:t>施工</w:t>
            </w:r>
            <w:r>
              <w:rPr>
                <w:rFonts w:hint="default" w:ascii="Times New Roman" w:hAnsi="Times New Roman" w:cs="Times New Roman" w:eastAsiaTheme="minorEastAsia"/>
                <w:b/>
                <w:bCs/>
                <w:color w:val="auto"/>
                <w:kern w:val="0"/>
                <w:sz w:val="24"/>
                <w:szCs w:val="24"/>
              </w:rPr>
              <w:t>扬尘</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kern w:val="0"/>
                <w:sz w:val="24"/>
                <w:szCs w:val="24"/>
              </w:rPr>
              <w:t>施工期间，扬尘主要由以下因素产生：</w:t>
            </w:r>
            <w:r>
              <w:rPr>
                <w:rFonts w:hint="default" w:ascii="Times New Roman" w:hAnsi="Times New Roman" w:cs="Times New Roman" w:eastAsiaTheme="minorEastAsia"/>
                <w:color w:val="auto"/>
                <w:sz w:val="24"/>
                <w:szCs w:val="24"/>
              </w:rPr>
              <w:t>在施工过程中因土壤被扰动而较易产生扬尘；</w:t>
            </w:r>
            <w:r>
              <w:rPr>
                <w:rFonts w:hint="default" w:ascii="Times New Roman" w:hAnsi="Times New Roman" w:cs="Times New Roman" w:eastAsiaTheme="minorEastAsia"/>
                <w:color w:val="auto"/>
                <w:kern w:val="0"/>
                <w:sz w:val="24"/>
                <w:szCs w:val="24"/>
              </w:rPr>
              <w:t>干燥有风的天气，运输车辆在施工场地内裸露的施工表面行驶会产生扬尘；</w:t>
            </w:r>
            <w:r>
              <w:rPr>
                <w:rFonts w:hint="default" w:ascii="Times New Roman" w:hAnsi="Times New Roman" w:cs="Times New Roman" w:eastAsiaTheme="minorEastAsia"/>
                <w:color w:val="auto"/>
                <w:sz w:val="24"/>
                <w:szCs w:val="24"/>
              </w:rPr>
              <w:t>车辆运输土方过程中，若没有防护措施则会导致土方漏洒及出现风吹扬尘；漏洒在运输路线上的土覆盖路面，晒干后又因车辆的作用和风吹再次扬尘；粉状建筑材料运输、装卸、储存和使用过程也会产生扬尘。</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kern w:val="0"/>
                <w:sz w:val="24"/>
                <w:szCs w:val="24"/>
              </w:rPr>
            </w:pPr>
            <w:r>
              <w:rPr>
                <w:rFonts w:hint="default" w:ascii="Times New Roman" w:hAnsi="Times New Roman" w:cs="Times New Roman" w:eastAsiaTheme="minorEastAsia"/>
                <w:color w:val="auto"/>
                <w:sz w:val="24"/>
                <w:szCs w:val="24"/>
              </w:rPr>
              <w:t>根据建筑施工场地的监测调查结果统计，场地内TSP浓度可达5～30mg/m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kern w:val="0"/>
                <w:sz w:val="24"/>
                <w:szCs w:val="24"/>
              </w:rPr>
              <w:t>参考对其它同类型工程现场的扬尘实地监测结果，TSP产生系数为0.05～0.10mg/m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kern w:val="0"/>
                <w:sz w:val="24"/>
                <w:szCs w:val="24"/>
              </w:rPr>
              <w:t>·s。考虑本项目区域的土质特点，TSP产生系数取0.08mg/m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kern w:val="0"/>
                <w:sz w:val="24"/>
                <w:szCs w:val="24"/>
              </w:rPr>
              <w:t>·s。TSP的产生同时还与裸露的施工面积密切相关，按日间施工8小时来计算源强，项目工程占地面积</w:t>
            </w:r>
            <w:r>
              <w:rPr>
                <w:rFonts w:hint="default" w:ascii="Times New Roman" w:hAnsi="Times New Roman" w:cs="Times New Roman" w:eastAsiaTheme="minorEastAsia"/>
                <w:color w:val="auto"/>
                <w:kern w:val="0"/>
                <w:sz w:val="24"/>
                <w:szCs w:val="24"/>
                <w:lang w:val="en-US" w:eastAsia="zh-CN"/>
              </w:rPr>
              <w:t>18666.67</w:t>
            </w:r>
            <w:r>
              <w:rPr>
                <w:rFonts w:hint="default" w:ascii="Times New Roman" w:hAnsi="Times New Roman" w:cs="Times New Roman" w:eastAsiaTheme="minorEastAsia"/>
                <w:color w:val="auto"/>
                <w:kern w:val="0"/>
                <w:sz w:val="24"/>
                <w:szCs w:val="24"/>
              </w:rPr>
              <w:t>m</w:t>
            </w:r>
            <w:r>
              <w:rPr>
                <w:rFonts w:hint="default" w:ascii="Times New Roman" w:hAnsi="Times New Roman" w:cs="Times New Roman" w:eastAsiaTheme="minorEastAsia"/>
                <w:color w:val="auto"/>
                <w:kern w:val="0"/>
                <w:sz w:val="24"/>
                <w:szCs w:val="24"/>
                <w:vertAlign w:val="superscript"/>
              </w:rPr>
              <w:t>2</w:t>
            </w:r>
            <w:r>
              <w:rPr>
                <w:rFonts w:hint="default" w:ascii="Times New Roman" w:hAnsi="Times New Roman" w:cs="Times New Roman" w:eastAsiaTheme="minorEastAsia"/>
                <w:color w:val="auto"/>
                <w:kern w:val="0"/>
                <w:sz w:val="24"/>
                <w:szCs w:val="24"/>
              </w:rPr>
              <w:t>，则估算项目施工现场TSP的源强为</w:t>
            </w:r>
            <w:r>
              <w:rPr>
                <w:rFonts w:hint="default" w:ascii="Times New Roman" w:hAnsi="Times New Roman" w:cs="Times New Roman" w:eastAsiaTheme="minorEastAsia"/>
                <w:color w:val="auto"/>
                <w:kern w:val="0"/>
                <w:sz w:val="24"/>
                <w:szCs w:val="24"/>
                <w:lang w:val="en-US" w:eastAsia="zh-CN"/>
              </w:rPr>
              <w:t>43</w:t>
            </w:r>
            <w:r>
              <w:rPr>
                <w:rFonts w:hint="default" w:ascii="Times New Roman" w:hAnsi="Times New Roman" w:cs="Times New Roman" w:eastAsiaTheme="minorEastAsia"/>
                <w:color w:val="auto"/>
                <w:kern w:val="0"/>
                <w:sz w:val="24"/>
                <w:szCs w:val="24"/>
              </w:rPr>
              <w:t>kg/d，共</w:t>
            </w:r>
            <w:r>
              <w:rPr>
                <w:rFonts w:hint="default" w:ascii="Times New Roman" w:hAnsi="Times New Roman" w:cs="Times New Roman" w:eastAsiaTheme="minorEastAsia"/>
                <w:color w:val="auto"/>
                <w:kern w:val="0"/>
                <w:sz w:val="24"/>
                <w:szCs w:val="24"/>
                <w:lang w:val="en-US" w:eastAsia="zh-CN"/>
              </w:rPr>
              <w:t>12.9t/a</w:t>
            </w:r>
            <w:r>
              <w:rPr>
                <w:rFonts w:hint="default" w:ascii="Times New Roman" w:hAnsi="Times New Roman" w:cs="Times New Roman" w:eastAsiaTheme="minorEastAsia"/>
                <w:color w:val="auto"/>
                <w:kern w:val="0"/>
                <w:sz w:val="24"/>
                <w:szCs w:val="24"/>
              </w:rPr>
              <w:t>（</w:t>
            </w:r>
            <w:r>
              <w:rPr>
                <w:rFonts w:hint="default" w:ascii="Times New Roman" w:hAnsi="Times New Roman" w:cs="Times New Roman" w:eastAsiaTheme="minorEastAsia"/>
                <w:color w:val="auto"/>
                <w:sz w:val="24"/>
              </w:rPr>
              <w:t>施工期</w:t>
            </w:r>
            <w:r>
              <w:rPr>
                <w:rFonts w:hint="default" w:ascii="Times New Roman" w:hAnsi="Times New Roman" w:cs="Times New Roman" w:eastAsiaTheme="minorEastAsia"/>
                <w:color w:val="auto"/>
                <w:sz w:val="24"/>
                <w:lang w:eastAsia="zh-CN"/>
              </w:rPr>
              <w:t>按</w:t>
            </w:r>
            <w:r>
              <w:rPr>
                <w:rFonts w:hint="default" w:ascii="Times New Roman" w:hAnsi="Times New Roman" w:cs="Times New Roman" w:eastAsiaTheme="minorEastAsia"/>
                <w:color w:val="auto"/>
                <w:sz w:val="24"/>
                <w:lang w:val="en-US" w:eastAsia="zh-CN"/>
              </w:rPr>
              <w:t>300</w:t>
            </w:r>
            <w:r>
              <w:rPr>
                <w:rFonts w:hint="default" w:ascii="Times New Roman" w:hAnsi="Times New Roman" w:cs="Times New Roman" w:eastAsiaTheme="minorEastAsia"/>
                <w:color w:val="auto"/>
                <w:sz w:val="24"/>
              </w:rPr>
              <w:t>天</w:t>
            </w:r>
            <w:r>
              <w:rPr>
                <w:rFonts w:hint="default" w:ascii="Times New Roman" w:hAnsi="Times New Roman" w:cs="Times New Roman" w:eastAsiaTheme="minorEastAsia"/>
                <w:color w:val="auto"/>
                <w:sz w:val="24"/>
                <w:lang w:eastAsia="zh-CN"/>
              </w:rPr>
              <w:t>计</w:t>
            </w:r>
            <w:r>
              <w:rPr>
                <w:rFonts w:hint="default" w:ascii="Times New Roman" w:hAnsi="Times New Roman" w:cs="Times New Roman" w:eastAsiaTheme="minorEastAsia"/>
                <w:color w:val="auto"/>
                <w:kern w:val="0"/>
                <w:sz w:val="24"/>
                <w:szCs w:val="24"/>
              </w:rPr>
              <w: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 xml:space="preserve">   （2）施工机械及车辆燃油废气</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pStyle w:val="13"/>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bCs w:val="0"/>
                <w:color w:val="auto"/>
                <w:sz w:val="24"/>
              </w:rPr>
            </w:pPr>
            <w:r>
              <w:rPr>
                <w:rFonts w:hint="default" w:ascii="Times New Roman" w:hAnsi="Times New Roman" w:cs="Times New Roman" w:eastAsiaTheme="minorEastAsia"/>
                <w:color w:val="auto"/>
                <w:sz w:val="24"/>
              </w:rPr>
              <w:t>施工期间，施工机械及运输车辆作业时会排出含THC、CO、NO</w:t>
            </w:r>
            <w:r>
              <w:rPr>
                <w:rFonts w:hint="default" w:ascii="Times New Roman" w:hAnsi="Times New Roman" w:cs="Times New Roman" w:eastAsiaTheme="minorEastAsia"/>
                <w:color w:val="auto"/>
                <w:sz w:val="24"/>
                <w:vertAlign w:val="subscript"/>
              </w:rPr>
              <w:t>x</w:t>
            </w:r>
            <w:r>
              <w:rPr>
                <w:rFonts w:hint="default" w:ascii="Times New Roman" w:hAnsi="Times New Roman" w:cs="Times New Roman" w:eastAsiaTheme="minorEastAsia"/>
                <w:color w:val="auto"/>
                <w:sz w:val="24"/>
              </w:rPr>
              <w:t>等污染物的废气，主要影响范围为汽车经过的道路两侧区域及施工机械附近的环境空气。该部分废气污染源随着施工机械的移动、运输车辆的行驶而流动，经大气扩散后对环境影响很小，影响范围有限，随着施工结束而消除，故本项目对该废气仅进行定性分析。</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b/>
                <w:bCs/>
                <w:color w:val="auto"/>
                <w:kern w:val="0"/>
                <w:sz w:val="24"/>
                <w:szCs w:val="24"/>
              </w:rPr>
              <w:t xml:space="preserve">   （</w:t>
            </w:r>
            <w:r>
              <w:rPr>
                <w:rFonts w:hint="default" w:ascii="Times New Roman" w:hAnsi="Times New Roman" w:cs="Times New Roman" w:eastAsiaTheme="minorEastAsia"/>
                <w:b/>
                <w:bCs/>
                <w:color w:val="auto"/>
                <w:kern w:val="0"/>
                <w:sz w:val="24"/>
                <w:szCs w:val="24"/>
                <w:lang w:val="en-US" w:eastAsia="zh-CN"/>
              </w:rPr>
              <w:t>3</w:t>
            </w:r>
            <w:r>
              <w:rPr>
                <w:rFonts w:hint="default" w:ascii="Times New Roman" w:hAnsi="Times New Roman" w:cs="Times New Roman" w:eastAsiaTheme="minorEastAsia"/>
                <w:b/>
                <w:bCs/>
                <w:color w:val="auto"/>
                <w:kern w:val="0"/>
                <w:sz w:val="24"/>
                <w:szCs w:val="24"/>
              </w:rPr>
              <w:t>）施工装修废气</w:t>
            </w:r>
            <w:r>
              <w:rPr>
                <w:rFonts w:hint="default" w:ascii="Times New Roman" w:hAnsi="Times New Roman" w:cs="Times New Roman" w:eastAsiaTheme="minorEastAsia"/>
                <w:b/>
                <w:bCs/>
                <w:color w:val="auto"/>
                <w:sz w:val="24"/>
                <w:szCs w:val="28"/>
                <w:highlight w:val="none"/>
              </w:rPr>
              <w:t>源强</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室内装修主要来自装修期间油漆挥发产生的有机废气，该废气的排放属于无组织排放。由于不同建设单位的习惯、审美观、财力等因素的不同，装修时油漆等的耗量和品牌也不尽相同。因此该部分废气的排放对周围环境的影响也较难预测，本报告仅对该废气作</w:t>
            </w:r>
            <w:r>
              <w:rPr>
                <w:rFonts w:hint="default" w:ascii="Times New Roman" w:hAnsi="Times New Roman" w:cs="Times New Roman" w:eastAsiaTheme="minorEastAsia"/>
                <w:color w:val="auto"/>
                <w:sz w:val="24"/>
                <w:szCs w:val="24"/>
                <w:lang w:eastAsia="zh-CN"/>
              </w:rPr>
              <w:t>一般性估算。</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b/>
                <w:bCs/>
                <w:color w:val="auto"/>
                <w:kern w:val="0"/>
                <w:sz w:val="24"/>
                <w:szCs w:val="24"/>
              </w:rPr>
            </w:pPr>
            <w:r>
              <w:rPr>
                <w:rFonts w:hint="default" w:ascii="Times New Roman" w:hAnsi="Times New Roman" w:cs="Times New Roman" w:eastAsiaTheme="minorEastAsia"/>
                <w:color w:val="auto"/>
                <w:sz w:val="24"/>
                <w:szCs w:val="24"/>
              </w:rPr>
              <w:t>据多家装修公司调查统计，一般情况下建筑面积150m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的装修，需消耗油漆70kg。本项目总建筑面积</w:t>
            </w:r>
            <w:r>
              <w:rPr>
                <w:rFonts w:hint="default" w:ascii="Times New Roman" w:hAnsi="Times New Roman" w:cs="Times New Roman" w:eastAsiaTheme="minorEastAsia"/>
                <w:color w:val="auto"/>
                <w:sz w:val="24"/>
                <w:szCs w:val="24"/>
                <w:lang w:val="en-US" w:eastAsia="zh-CN"/>
              </w:rPr>
              <w:t>3816.74</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，则需消耗油漆</w:t>
            </w:r>
            <w:r>
              <w:rPr>
                <w:rFonts w:hint="default" w:ascii="Times New Roman" w:hAnsi="Times New Roman" w:cs="Times New Roman" w:eastAsiaTheme="minorEastAsia"/>
                <w:color w:val="auto"/>
                <w:sz w:val="24"/>
                <w:szCs w:val="24"/>
                <w:lang w:val="en-US" w:eastAsia="zh-CN"/>
              </w:rPr>
              <w:t>1.78</w:t>
            </w:r>
            <w:r>
              <w:rPr>
                <w:rFonts w:hint="default" w:ascii="Times New Roman" w:hAnsi="Times New Roman" w:cs="Times New Roman" w:eastAsiaTheme="minorEastAsia"/>
                <w:color w:val="auto"/>
                <w:sz w:val="24"/>
                <w:szCs w:val="24"/>
              </w:rPr>
              <w:t>t，油漆在使用过程中挥发量约为油漆量的40%，因此装修期间需向周围大气环境排放甲苯、二甲苯等有机混合废气（VOCs）约为</w:t>
            </w:r>
            <w:r>
              <w:rPr>
                <w:rFonts w:hint="default" w:ascii="Times New Roman" w:hAnsi="Times New Roman" w:cs="Times New Roman" w:eastAsiaTheme="minorEastAsia"/>
                <w:color w:val="auto"/>
                <w:sz w:val="24"/>
                <w:szCs w:val="24"/>
                <w:lang w:val="en-US" w:eastAsia="zh-CN"/>
              </w:rPr>
              <w:t>0.71</w:t>
            </w:r>
            <w:r>
              <w:rPr>
                <w:rFonts w:hint="default" w:ascii="Times New Roman" w:hAnsi="Times New Roman" w:cs="Times New Roman" w:eastAsiaTheme="minorEastAsia"/>
                <w:color w:val="auto"/>
                <w:sz w:val="24"/>
                <w:szCs w:val="24"/>
              </w:rPr>
              <w:t>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6.1.2.3施工期噪声污染</w:t>
            </w:r>
            <w:r>
              <w:rPr>
                <w:rFonts w:hint="default" w:ascii="Times New Roman" w:hAnsi="Times New Roman" w:cs="Times New Roman" w:eastAsiaTheme="minorEastAsia"/>
                <w:b/>
                <w:bCs/>
                <w:color w:val="auto"/>
                <w:sz w:val="24"/>
                <w:szCs w:val="28"/>
                <w:highlight w:val="none"/>
              </w:rPr>
              <w:t>源</w:t>
            </w:r>
            <w:r>
              <w:rPr>
                <w:rFonts w:hint="default" w:ascii="Times New Roman" w:hAnsi="Times New Roman" w:cs="Times New Roman" w:eastAsiaTheme="minorEastAsia"/>
                <w:b/>
                <w:bCs/>
                <w:color w:val="auto"/>
                <w:sz w:val="24"/>
                <w:highlight w:val="none"/>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color w:val="auto"/>
                <w:sz w:val="24"/>
                <w:szCs w:val="24"/>
              </w:rPr>
              <w:t>噪声主要来自建筑施工机械以及来往车辆的交通噪声。在施工的不同阶段噪声有不同的特性。各类施工机械在距离噪声源5m的噪声级详见下表：</w:t>
            </w:r>
          </w:p>
          <w:p>
            <w:pPr>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b/>
                <w:bCs/>
                <w:color w:val="auto"/>
                <w:kern w:val="0"/>
                <w:szCs w:val="21"/>
              </w:rPr>
            </w:pPr>
            <w:r>
              <w:rPr>
                <w:rFonts w:hint="default" w:ascii="Times New Roman" w:hAnsi="Times New Roman" w:cs="Times New Roman" w:eastAsiaTheme="minorEastAsia"/>
                <w:b/>
                <w:bCs/>
                <w:color w:val="auto"/>
                <w:szCs w:val="21"/>
              </w:rPr>
              <w:t xml:space="preserve"> </w:t>
            </w:r>
            <w:r>
              <w:rPr>
                <w:rFonts w:hint="default" w:ascii="Times New Roman" w:hAnsi="Times New Roman" w:cs="Times New Roman" w:eastAsiaTheme="minorEastAsia"/>
                <w:b/>
                <w:bCs/>
                <w:color w:val="auto"/>
                <w:sz w:val="24"/>
                <w:szCs w:val="24"/>
              </w:rPr>
              <w:t>表6.1-</w:t>
            </w:r>
            <w:r>
              <w:rPr>
                <w:rFonts w:hint="default" w:ascii="Times New Roman" w:hAnsi="Times New Roman" w:cs="Times New Roman" w:eastAsiaTheme="minorEastAsia"/>
                <w:b/>
                <w:bCs/>
                <w:color w:val="auto"/>
                <w:sz w:val="24"/>
                <w:szCs w:val="24"/>
                <w:lang w:val="en-US" w:eastAsia="zh-CN"/>
              </w:rPr>
              <w:t>3</w:t>
            </w:r>
            <w:r>
              <w:rPr>
                <w:rFonts w:hint="default" w:ascii="Times New Roman" w:hAnsi="Times New Roman" w:cs="Times New Roman" w:eastAsiaTheme="minorEastAsia"/>
                <w:b/>
                <w:bCs/>
                <w:color w:val="auto"/>
                <w:sz w:val="24"/>
                <w:szCs w:val="24"/>
              </w:rPr>
              <w:t xml:space="preserve">  各类施工机械在距离噪声源5m的噪声级</w:t>
            </w:r>
          </w:p>
          <w:tbl>
            <w:tblPr>
              <w:tblStyle w:val="26"/>
              <w:tblW w:w="9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93"/>
              <w:gridCol w:w="2004"/>
              <w:gridCol w:w="3134"/>
              <w:gridCol w:w="3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12"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序号</w:t>
                  </w:r>
                </w:p>
              </w:tc>
              <w:tc>
                <w:tcPr>
                  <w:tcW w:w="2004" w:type="dxa"/>
                  <w:tcBorders>
                    <w:top w:val="single" w:color="auto" w:sz="12"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机械设备名称</w:t>
                  </w:r>
                </w:p>
              </w:tc>
              <w:tc>
                <w:tcPr>
                  <w:tcW w:w="3134" w:type="dxa"/>
                  <w:tcBorders>
                    <w:top w:val="single" w:color="auto" w:sz="12"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测点距施工设备距离（m)</w:t>
                  </w:r>
                </w:p>
              </w:tc>
              <w:tc>
                <w:tcPr>
                  <w:tcW w:w="3133" w:type="dxa"/>
                  <w:tcBorders>
                    <w:top w:val="single" w:color="auto" w:sz="12" w:space="0"/>
                    <w:left w:val="single" w:color="auto" w:sz="4" w:space="0"/>
                    <w:bottom w:val="single" w:color="auto" w:sz="4" w:space="0"/>
                    <w:right w:val="nil"/>
                  </w:tcBorders>
                  <w:vAlign w:val="center"/>
                </w:tcPr>
                <w:p>
                  <w:pPr>
                    <w:keepNext w:val="0"/>
                    <w:keepLines w:val="0"/>
                    <w:pageBreakBefore w:val="0"/>
                    <w:shd w:val="clear"/>
                    <w:kinsoku/>
                    <w:wordWrap/>
                    <w:overflowPunct/>
                    <w:topLinePunct w:val="0"/>
                    <w:autoSpaceDN/>
                    <w:bidi w:val="0"/>
                    <w:adjustRightInd/>
                    <w:snapToGrid/>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rPr>
                    <w:t>最高噪声源强Leq[dB(A)]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静压桩机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电锯</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3</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混凝土运输车</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振捣棒</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钻孔机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6</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装载机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7</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推土机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挖掘机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9</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风动机具</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10</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卷扬机</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11</w:t>
                  </w:r>
                </w:p>
              </w:tc>
              <w:tc>
                <w:tcPr>
                  <w:tcW w:w="200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卡车</w:t>
                  </w:r>
                </w:p>
              </w:tc>
              <w:tc>
                <w:tcPr>
                  <w:tcW w:w="3134" w:type="dxa"/>
                  <w:tcBorders>
                    <w:top w:val="single" w:color="auto" w:sz="4" w:space="0"/>
                    <w:left w:val="single" w:color="auto" w:sz="4" w:space="0"/>
                    <w:bottom w:val="single" w:color="auto" w:sz="4"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4"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93" w:type="dxa"/>
                  <w:tcBorders>
                    <w:top w:val="single" w:color="auto" w:sz="4" w:space="0"/>
                    <w:left w:val="nil"/>
                    <w:bottom w:val="single" w:color="auto" w:sz="12"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12</w:t>
                  </w:r>
                </w:p>
              </w:tc>
              <w:tc>
                <w:tcPr>
                  <w:tcW w:w="2004" w:type="dxa"/>
                  <w:tcBorders>
                    <w:top w:val="single" w:color="auto" w:sz="4" w:space="0"/>
                    <w:left w:val="single" w:color="auto" w:sz="4" w:space="0"/>
                    <w:bottom w:val="single" w:color="auto" w:sz="12"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吊车、升降机</w:t>
                  </w:r>
                </w:p>
              </w:tc>
              <w:tc>
                <w:tcPr>
                  <w:tcW w:w="3134" w:type="dxa"/>
                  <w:tcBorders>
                    <w:top w:val="single" w:color="auto" w:sz="4" w:space="0"/>
                    <w:left w:val="single" w:color="auto" w:sz="4" w:space="0"/>
                    <w:bottom w:val="single" w:color="auto" w:sz="12" w:space="0"/>
                    <w:right w:val="single" w:color="auto" w:sz="4" w:space="0"/>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5</w:t>
                  </w:r>
                </w:p>
              </w:tc>
              <w:tc>
                <w:tcPr>
                  <w:tcW w:w="3133" w:type="dxa"/>
                  <w:tcBorders>
                    <w:top w:val="single" w:color="auto" w:sz="4" w:space="0"/>
                    <w:left w:val="single" w:color="auto" w:sz="4" w:space="0"/>
                    <w:bottom w:val="single" w:color="auto" w:sz="12" w:space="0"/>
                    <w:right w:val="nil"/>
                  </w:tcBorders>
                  <w:vAlign w:val="center"/>
                </w:tcPr>
                <w:p>
                  <w:pPr>
                    <w:pStyle w:val="148"/>
                    <w:keepNext w:val="0"/>
                    <w:keepLines w:val="0"/>
                    <w:pageBreakBefore w:val="0"/>
                    <w:shd w:val="clear"/>
                    <w:kinsoku/>
                    <w:wordWrap/>
                    <w:overflowPunct/>
                    <w:topLinePunct w:val="0"/>
                    <w:autoSpaceDN/>
                    <w:bidi w:val="0"/>
                    <w:adjustRightInd/>
                    <w:snapToGrid/>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80</w:t>
                  </w:r>
                </w:p>
              </w:tc>
            </w:tr>
          </w:tbl>
          <w:p>
            <w:pPr>
              <w:keepNext w:val="0"/>
              <w:keepLines w:val="0"/>
              <w:pageBreakBefore w:val="0"/>
              <w:widowControl w:val="0"/>
              <w:shd w:val="clear"/>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由上表可以看出，各类机械施工的噪声级均比较大，加之人为噪声及其他施工噪声，由于项目施工周期较长，由于施工机械的功率、声级较大，所以常使人感到刺耳，施工过程如不加以重视和采取相应的措施，会产生严重的噪声扰民。</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6.1.2.4施工期固体废物</w:t>
            </w:r>
            <w:r>
              <w:rPr>
                <w:rFonts w:hint="default" w:ascii="Times New Roman" w:hAnsi="Times New Roman" w:cs="Times New Roman" w:eastAsiaTheme="minorEastAsia"/>
                <w:b/>
                <w:color w:val="auto"/>
                <w:sz w:val="24"/>
                <w:szCs w:val="22"/>
                <w:highlight w:val="none"/>
                <w:lang w:val="en-US" w:eastAsia="zh-CN"/>
              </w:rPr>
              <w:t>污染源分析</w:t>
            </w:r>
          </w:p>
          <w:p>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本项目施工期的固体废物主要为建筑垃圾和生活垃圾；基础施工开挖土方产生一部分弃土，不需异地借土。</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color w:val="FF0000"/>
                <w:sz w:val="24"/>
                <w:szCs w:val="24"/>
                <w:highlight w:val="none"/>
              </w:rPr>
            </w:pP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color w:val="FF0000"/>
                <w:sz w:val="24"/>
                <w:szCs w:val="24"/>
                <w:highlight w:val="none"/>
              </w:rPr>
              <w:t xml:space="preserve"> </w:t>
            </w:r>
            <w:r>
              <w:rPr>
                <w:rFonts w:hint="default" w:ascii="Times New Roman" w:hAnsi="Times New Roman" w:cs="Times New Roman" w:eastAsiaTheme="minorEastAsia"/>
                <w:b/>
                <w:bCs/>
                <w:color w:val="FF0000"/>
                <w:sz w:val="24"/>
                <w:szCs w:val="24"/>
                <w:highlight w:val="none"/>
              </w:rPr>
              <w:t>（1）土石方量</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FF0000"/>
                <w:sz w:val="24"/>
                <w:szCs w:val="24"/>
                <w:highlight w:val="none"/>
              </w:rPr>
            </w:pPr>
            <w:r>
              <w:rPr>
                <w:rFonts w:hint="default" w:ascii="Times New Roman" w:hAnsi="Times New Roman" w:cs="Times New Roman" w:eastAsiaTheme="minorEastAsia"/>
                <w:color w:val="FF0000"/>
                <w:sz w:val="24"/>
                <w:szCs w:val="24"/>
                <w:highlight w:val="none"/>
              </w:rPr>
              <w:t>本项目厂址现状高程为25~42m</w:t>
            </w:r>
            <w:r>
              <w:rPr>
                <w:rFonts w:hint="eastAsia" w:cs="Times New Roman" w:eastAsiaTheme="minorEastAsia"/>
                <w:color w:val="FF0000"/>
                <w:sz w:val="24"/>
                <w:szCs w:val="24"/>
                <w:highlight w:val="none"/>
                <w:lang w:eastAsia="zh-CN"/>
              </w:rPr>
              <w:t>，厂区设计场平标高约</w:t>
            </w:r>
            <w:r>
              <w:rPr>
                <w:rFonts w:hint="eastAsia" w:cs="Times New Roman" w:eastAsiaTheme="minorEastAsia"/>
                <w:color w:val="FF0000"/>
                <w:sz w:val="24"/>
                <w:szCs w:val="24"/>
                <w:highlight w:val="none"/>
                <w:lang w:val="en-US" w:eastAsia="zh-CN"/>
              </w:rPr>
              <w:t>32米，</w:t>
            </w:r>
            <w:r>
              <w:rPr>
                <w:rFonts w:hint="eastAsia" w:cs="Times New Roman" w:eastAsiaTheme="minorEastAsia"/>
                <w:color w:val="FF0000"/>
                <w:sz w:val="24"/>
                <w:szCs w:val="24"/>
                <w:highlight w:val="none"/>
                <w:lang w:eastAsia="zh-CN"/>
              </w:rPr>
              <w:t>挖方量约</w:t>
            </w:r>
            <w:r>
              <w:rPr>
                <w:rFonts w:hint="eastAsia" w:cs="Times New Roman" w:eastAsiaTheme="minorEastAsia"/>
                <w:color w:val="FF0000"/>
                <w:sz w:val="24"/>
                <w:szCs w:val="24"/>
                <w:highlight w:val="none"/>
                <w:lang w:val="en-US" w:eastAsia="zh-CN"/>
              </w:rPr>
              <w:t>58956m</w:t>
            </w:r>
            <w:r>
              <w:rPr>
                <w:rFonts w:hint="eastAsia" w:cs="Times New Roman" w:eastAsiaTheme="minorEastAsia"/>
                <w:color w:val="FF0000"/>
                <w:sz w:val="24"/>
                <w:szCs w:val="24"/>
                <w:highlight w:val="none"/>
                <w:vertAlign w:val="superscript"/>
                <w:lang w:val="en-US" w:eastAsia="zh-CN"/>
              </w:rPr>
              <w:t>3</w:t>
            </w:r>
            <w:r>
              <w:rPr>
                <w:rFonts w:hint="eastAsia" w:cs="Times New Roman" w:eastAsiaTheme="minorEastAsia"/>
                <w:color w:val="FF0000"/>
                <w:sz w:val="24"/>
                <w:szCs w:val="24"/>
                <w:highlight w:val="none"/>
                <w:lang w:val="en-US" w:eastAsia="zh-CN"/>
              </w:rPr>
              <w:t>，填方量8613m</w:t>
            </w:r>
            <w:r>
              <w:rPr>
                <w:rFonts w:hint="eastAsia" w:cs="Times New Roman" w:eastAsiaTheme="minorEastAsia"/>
                <w:color w:val="FF0000"/>
                <w:sz w:val="24"/>
                <w:szCs w:val="24"/>
                <w:highlight w:val="none"/>
                <w:vertAlign w:val="superscript"/>
                <w:lang w:val="en-US" w:eastAsia="zh-CN"/>
              </w:rPr>
              <w:t>3</w:t>
            </w:r>
            <w:r>
              <w:rPr>
                <w:rFonts w:hint="eastAsia" w:cs="Times New Roman" w:eastAsiaTheme="minorEastAsia"/>
                <w:color w:val="FF0000"/>
                <w:sz w:val="24"/>
                <w:szCs w:val="24"/>
                <w:highlight w:val="none"/>
                <w:lang w:val="en-US" w:eastAsia="zh-CN"/>
              </w:rPr>
              <w:t>，弃方量50341m</w:t>
            </w:r>
            <w:r>
              <w:rPr>
                <w:rFonts w:hint="eastAsia" w:cs="Times New Roman" w:eastAsiaTheme="minorEastAsia"/>
                <w:color w:val="FF0000"/>
                <w:sz w:val="24"/>
                <w:szCs w:val="24"/>
                <w:highlight w:val="none"/>
                <w:vertAlign w:val="superscript"/>
                <w:lang w:val="en-US" w:eastAsia="zh-CN"/>
              </w:rPr>
              <w:t>3</w:t>
            </w:r>
            <w:r>
              <w:rPr>
                <w:rFonts w:hint="eastAsia" w:cs="Times New Roman" w:eastAsiaTheme="minorEastAsia"/>
                <w:color w:val="FF0000"/>
                <w:sz w:val="24"/>
                <w:szCs w:val="24"/>
                <w:highlight w:val="none"/>
                <w:vertAlign w:val="baseline"/>
                <w:lang w:val="en-US" w:eastAsia="zh-CN"/>
              </w:rPr>
              <w:t>。</w:t>
            </w:r>
            <w:r>
              <w:rPr>
                <w:rFonts w:hint="eastAsia" w:cs="Times New Roman" w:eastAsiaTheme="minorEastAsia"/>
                <w:color w:val="FF0000"/>
                <w:sz w:val="24"/>
                <w:szCs w:val="24"/>
                <w:highlight w:val="none"/>
                <w:lang w:val="en-US" w:eastAsia="zh-CN"/>
              </w:rPr>
              <w:t>土地平整过程中挖方部分用于回填利用，剩余弃土及时清理运往指定地点集中处理，不得随意丢失，严禁倾入河道影响河道行洪</w:t>
            </w:r>
            <w:r>
              <w:rPr>
                <w:rFonts w:hint="default" w:ascii="Times New Roman" w:hAnsi="Times New Roman" w:cs="Times New Roman" w:eastAsiaTheme="minorEastAsia"/>
                <w:color w:val="FF0000"/>
                <w:sz w:val="24"/>
                <w:szCs w:val="24"/>
                <w:highlight w:val="none"/>
              </w:rPr>
              <w: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b/>
                <w:bCs/>
                <w:color w:val="auto"/>
                <w:sz w:val="24"/>
                <w:szCs w:val="24"/>
              </w:rPr>
              <w:t xml:space="preserve">  （2）建筑垃圾</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建筑垃圾的主要成份为：废弃的土沙石、水泥、木屑、碎木块、弃砖、纤维、碎玻璃、废金属、废瓷砖等。</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本项目总建筑面积约</w:t>
            </w:r>
            <w:r>
              <w:rPr>
                <w:rFonts w:hint="default" w:ascii="Times New Roman" w:hAnsi="Times New Roman" w:cs="Times New Roman" w:eastAsiaTheme="minorEastAsia"/>
                <w:color w:val="auto"/>
                <w:sz w:val="24"/>
                <w:szCs w:val="24"/>
                <w:lang w:val="en-US" w:eastAsia="zh-CN"/>
              </w:rPr>
              <w:t>3816.74</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，类比同类项目建设期固体排放情况类比，每平方米面积产生建筑垃圾约4.4kg，则本项目在建设期将产生建筑垃圾约</w:t>
            </w:r>
            <w:r>
              <w:rPr>
                <w:rFonts w:hint="default" w:ascii="Times New Roman" w:hAnsi="Times New Roman" w:cs="Times New Roman" w:eastAsiaTheme="minorEastAsia"/>
                <w:color w:val="auto"/>
                <w:sz w:val="24"/>
                <w:szCs w:val="24"/>
                <w:lang w:val="en-US" w:eastAsia="zh-CN"/>
              </w:rPr>
              <w:t>16.8</w:t>
            </w:r>
            <w:r>
              <w:rPr>
                <w:rFonts w:hint="default" w:ascii="Times New Roman" w:hAnsi="Times New Roman" w:cs="Times New Roman" w:eastAsiaTheme="minorEastAsia"/>
                <w:color w:val="auto"/>
                <w:sz w:val="24"/>
                <w:szCs w:val="24"/>
              </w:rPr>
              <w:t>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 xml:space="preserve">   </w:t>
            </w:r>
            <w:r>
              <w:rPr>
                <w:rFonts w:hint="default" w:ascii="Times New Roman" w:hAnsi="Times New Roman" w:cs="Times New Roman" w:eastAsiaTheme="minorEastAsia"/>
                <w:b/>
                <w:bCs/>
                <w:color w:val="auto"/>
                <w:sz w:val="24"/>
                <w:szCs w:val="24"/>
              </w:rPr>
              <w:t>（3）生活垃圾</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本项目施工人数约</w:t>
            </w:r>
            <w:r>
              <w:rPr>
                <w:rFonts w:hint="default" w:ascii="Times New Roman" w:hAnsi="Times New Roman" w:cs="Times New Roman" w:eastAsiaTheme="minorEastAsia"/>
                <w:color w:val="auto"/>
                <w:sz w:val="24"/>
                <w:szCs w:val="24"/>
                <w:lang w:val="en-US" w:eastAsia="zh-CN"/>
              </w:rPr>
              <w:t>30</w:t>
            </w:r>
            <w:r>
              <w:rPr>
                <w:rFonts w:hint="default" w:ascii="Times New Roman" w:hAnsi="Times New Roman" w:cs="Times New Roman" w:eastAsiaTheme="minorEastAsia"/>
                <w:color w:val="auto"/>
                <w:sz w:val="24"/>
                <w:szCs w:val="24"/>
              </w:rPr>
              <w:t>人，人均生活垃圾产生量按0.2kg/d·人计，施工期约</w:t>
            </w:r>
            <w:r>
              <w:rPr>
                <w:rFonts w:hint="default" w:ascii="Times New Roman" w:hAnsi="Times New Roman" w:cs="Times New Roman" w:eastAsiaTheme="minorEastAsia"/>
                <w:color w:val="auto"/>
                <w:sz w:val="24"/>
                <w:szCs w:val="24"/>
                <w:lang w:val="en-US" w:eastAsia="zh-CN"/>
              </w:rPr>
              <w:t>300</w:t>
            </w:r>
            <w:r>
              <w:rPr>
                <w:rFonts w:hint="default" w:ascii="Times New Roman" w:hAnsi="Times New Roman" w:cs="Times New Roman" w:eastAsiaTheme="minorEastAsia"/>
                <w:color w:val="auto"/>
                <w:sz w:val="24"/>
                <w:szCs w:val="24"/>
              </w:rPr>
              <w:t>天，则施工期生活垃圾产生量为</w:t>
            </w:r>
            <w:r>
              <w:rPr>
                <w:rFonts w:hint="default" w:ascii="Times New Roman" w:hAnsi="Times New Roman" w:cs="Times New Roman" w:eastAsiaTheme="minorEastAsia"/>
                <w:color w:val="auto"/>
                <w:sz w:val="24"/>
                <w:szCs w:val="24"/>
                <w:lang w:val="en-US" w:eastAsia="zh-CN"/>
              </w:rPr>
              <w:t>1.8t</w:t>
            </w:r>
            <w:r>
              <w:rPr>
                <w:rFonts w:hint="default" w:ascii="Times New Roman" w:hAnsi="Times New Roman" w:cs="Times New Roman" w:eastAsiaTheme="minorEastAsia"/>
                <w:color w:val="auto"/>
                <w:sz w:val="24"/>
                <w:szCs w:val="24"/>
              </w:rPr>
              <w: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sz w:val="24"/>
                <w:szCs w:val="24"/>
                <w:lang w:eastAsia="zh-CN"/>
              </w:rPr>
            </w:pPr>
            <w:r>
              <w:rPr>
                <w:rFonts w:hint="default" w:ascii="Times New Roman" w:hAnsi="Times New Roman" w:cs="Times New Roman" w:eastAsiaTheme="minorEastAsia"/>
                <w:b/>
                <w:bCs/>
                <w:color w:val="auto"/>
                <w:sz w:val="24"/>
                <w:szCs w:val="24"/>
              </w:rPr>
              <w:t>6.1.2.5施工期水土流失</w:t>
            </w:r>
            <w:r>
              <w:rPr>
                <w:rFonts w:hint="default" w:ascii="Times New Roman" w:hAnsi="Times New Roman" w:cs="Times New Roman" w:eastAsiaTheme="minorEastAsia"/>
                <w:b/>
                <w:bCs/>
                <w:color w:val="auto"/>
                <w:sz w:val="24"/>
                <w:szCs w:val="24"/>
                <w:lang w:eastAsia="zh-CN"/>
              </w:rPr>
              <w:t>分析</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施工期水土流失包括直接水土流失和间接水土流失。直接水土流失主要指施工临时松散堆渣、天然建筑材料的运输散落等造成的水土流失；而间接水土流失主要是指因项目建设而造成原地貌水土保持功能降低甚至丧失，土地生产力下降，导致土壤侵蚀加剧而增加的水土流失，主要是由破坏、埋压、占用原地貌、土地及植被造成的水土流失。工程在开挖、运输及填筑过程中如果不采取任何防护措施会产生水土流失。</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本项目永久性占用土地的总面积为</w:t>
            </w:r>
            <w:r>
              <w:rPr>
                <w:rFonts w:hint="default" w:ascii="Times New Roman" w:hAnsi="Times New Roman" w:cs="Times New Roman" w:eastAsiaTheme="minorEastAsia"/>
                <w:color w:val="auto"/>
                <w:kern w:val="0"/>
                <w:sz w:val="24"/>
                <w:szCs w:val="24"/>
                <w:lang w:val="en-US" w:eastAsia="zh-CN"/>
              </w:rPr>
              <w:t>18666.67</w:t>
            </w:r>
            <w:r>
              <w:rPr>
                <w:rFonts w:hint="default" w:ascii="Times New Roman" w:hAnsi="Times New Roman" w:cs="Times New Roman" w:eastAsiaTheme="minorEastAsia"/>
                <w:color w:val="auto"/>
                <w:sz w:val="24"/>
                <w:szCs w:val="24"/>
              </w:rPr>
              <w:t>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，在本项目建设前，原来主要是荒地和山地。据现场调查，目前</w:t>
            </w:r>
            <w:r>
              <w:rPr>
                <w:rFonts w:hint="default" w:ascii="Times New Roman" w:hAnsi="Times New Roman" w:cs="Times New Roman" w:eastAsiaTheme="minorEastAsia"/>
                <w:color w:val="auto"/>
                <w:sz w:val="24"/>
                <w:szCs w:val="24"/>
                <w:lang w:eastAsia="zh-CN"/>
              </w:rPr>
              <w:t>本</w:t>
            </w:r>
            <w:r>
              <w:rPr>
                <w:rFonts w:hint="default" w:ascii="Times New Roman" w:hAnsi="Times New Roman" w:cs="Times New Roman" w:eastAsiaTheme="minorEastAsia"/>
                <w:color w:val="auto"/>
                <w:sz w:val="24"/>
                <w:szCs w:val="24"/>
              </w:rPr>
              <w:t>项目用地</w:t>
            </w:r>
            <w:r>
              <w:rPr>
                <w:rFonts w:hint="default" w:ascii="Times New Roman" w:hAnsi="Times New Roman" w:cs="Times New Roman" w:eastAsiaTheme="minorEastAsia"/>
                <w:color w:val="auto"/>
                <w:sz w:val="24"/>
                <w:szCs w:val="24"/>
                <w:highlight w:val="none"/>
                <w:lang w:eastAsia="zh-CN"/>
              </w:rPr>
              <w:t>部分</w:t>
            </w:r>
            <w:r>
              <w:rPr>
                <w:rFonts w:hint="default" w:ascii="Times New Roman" w:hAnsi="Times New Roman" w:cs="Times New Roman" w:eastAsiaTheme="minorEastAsia"/>
                <w:color w:val="auto"/>
                <w:sz w:val="24"/>
                <w:szCs w:val="24"/>
                <w:lang w:eastAsia="zh-CN"/>
              </w:rPr>
              <w:t>已</w:t>
            </w:r>
            <w:r>
              <w:rPr>
                <w:rFonts w:hint="default" w:ascii="Times New Roman" w:hAnsi="Times New Roman" w:cs="Times New Roman" w:eastAsiaTheme="minorEastAsia"/>
                <w:color w:val="auto"/>
                <w:sz w:val="24"/>
                <w:szCs w:val="24"/>
              </w:rPr>
              <w:t>实现三通一平，原有植被破坏殆尽</w:t>
            </w:r>
            <w:r>
              <w:rPr>
                <w:rFonts w:hint="default" w:ascii="Times New Roman" w:hAnsi="Times New Roman" w:cs="Times New Roman" w:eastAsiaTheme="minorEastAsia"/>
                <w:color w:val="auto"/>
                <w:sz w:val="24"/>
                <w:szCs w:val="24"/>
                <w:lang w:eastAsia="zh-CN"/>
              </w:rPr>
              <w:t>，主要还是次生林地</w:t>
            </w:r>
            <w:r>
              <w:rPr>
                <w:rFonts w:hint="default" w:ascii="Times New Roman" w:hAnsi="Times New Roman" w:cs="Times New Roman" w:eastAsiaTheme="minorEastAsia"/>
                <w:color w:val="auto"/>
                <w:sz w:val="24"/>
                <w:szCs w:val="24"/>
              </w:rPr>
              <w:t>。</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 xml:space="preserve">   （1）加速侵蚀面积F值的确定</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该项目加速侵蚀面积主要分布在主体施工区、料场区、施工临时占用区、施工道路区，主体区以实际建筑用地面积计算，料场区、施工临时占用区、施工道路区以实际建筑用地面积的15%计算，则项目加速侵蚀面积为</w:t>
            </w:r>
            <w:r>
              <w:rPr>
                <w:rFonts w:hint="default" w:ascii="Times New Roman" w:hAnsi="Times New Roman" w:cs="Times New Roman" w:eastAsiaTheme="minorEastAsia"/>
                <w:color w:val="auto"/>
                <w:sz w:val="24"/>
                <w:szCs w:val="24"/>
                <w:lang w:val="en-US" w:eastAsia="zh-CN"/>
              </w:rPr>
              <w:t>0.0044</w:t>
            </w:r>
            <w:r>
              <w:rPr>
                <w:rFonts w:hint="default" w:ascii="Times New Roman" w:hAnsi="Times New Roman" w:cs="Times New Roman" w:eastAsiaTheme="minorEastAsia"/>
                <w:color w:val="auto"/>
                <w:sz w:val="24"/>
                <w:szCs w:val="24"/>
              </w:rPr>
              <w:t>km²。</w:t>
            </w:r>
          </w:p>
          <w:p>
            <w:pPr>
              <w:keepNext w:val="0"/>
              <w:keepLines w:val="0"/>
              <w:pageBreakBefore w:val="0"/>
              <w:shd w:val="clear"/>
              <w:kinsoku/>
              <w:wordWrap/>
              <w:overflowPunct/>
              <w:topLinePunct w:val="0"/>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 xml:space="preserve">   （2） 加速侵蚀系数A值的取值范围</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根据类似工程施工期加速侵蚀程度调查表明，本环评加速侵蚀系数取值见下表：</w:t>
            </w:r>
          </w:p>
          <w:p>
            <w:pPr>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 w:val="24"/>
                <w:szCs w:val="24"/>
              </w:rPr>
              <w:t xml:space="preserve">    表6.1-</w:t>
            </w:r>
            <w:r>
              <w:rPr>
                <w:rFonts w:hint="default" w:ascii="Times New Roman" w:hAnsi="Times New Roman" w:cs="Times New Roman" w:eastAsiaTheme="minorEastAsia"/>
                <w:b/>
                <w:bCs/>
                <w:color w:val="auto"/>
                <w:sz w:val="24"/>
                <w:szCs w:val="24"/>
                <w:lang w:val="en-US" w:eastAsia="zh-CN"/>
              </w:rPr>
              <w:t>4</w:t>
            </w:r>
            <w:r>
              <w:rPr>
                <w:rFonts w:hint="default" w:ascii="Times New Roman" w:hAnsi="Times New Roman" w:cs="Times New Roman" w:eastAsiaTheme="minorEastAsia"/>
                <w:b/>
                <w:bCs/>
                <w:color w:val="auto"/>
                <w:sz w:val="24"/>
                <w:szCs w:val="24"/>
              </w:rPr>
              <w:t xml:space="preserve">  加速侵蚀系数表</w:t>
            </w:r>
          </w:p>
          <w:tbl>
            <w:tblPr>
              <w:tblStyle w:val="26"/>
              <w:tblW w:w="9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855"/>
              <w:gridCol w:w="1755"/>
              <w:gridCol w:w="1917"/>
              <w:gridCol w:w="1917"/>
              <w:gridCol w:w="172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855" w:type="dxa"/>
                  <w:tcBorders>
                    <w:top w:val="single" w:color="auto" w:sz="12" w:space="0"/>
                    <w:left w:val="nil"/>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rPr>
                    <w:t>类型区</w:t>
                  </w:r>
                </w:p>
              </w:tc>
              <w:tc>
                <w:tcPr>
                  <w:tcW w:w="1755"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坡耕地</w:t>
                  </w:r>
                </w:p>
              </w:tc>
              <w:tc>
                <w:tcPr>
                  <w:tcW w:w="191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坡改梯</w:t>
                  </w:r>
                </w:p>
              </w:tc>
              <w:tc>
                <w:tcPr>
                  <w:tcW w:w="1917"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林地</w:t>
                  </w:r>
                </w:p>
              </w:tc>
              <w:tc>
                <w:tcPr>
                  <w:tcW w:w="1720" w:type="dxa"/>
                  <w:tcBorders>
                    <w:top w:val="single" w:color="auto" w:sz="12" w:space="0"/>
                    <w:left w:val="single" w:color="auto" w:sz="4" w:space="0"/>
                    <w:bottom w:val="single" w:color="auto" w:sz="4"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荒地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855" w:type="dxa"/>
                  <w:tcBorders>
                    <w:top w:val="single" w:color="auto" w:sz="4" w:space="0"/>
                    <w:left w:val="nil"/>
                    <w:bottom w:val="single" w:color="auto" w:sz="12"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kern w:val="0"/>
                    </w:rPr>
                    <w:t>加速侵蚀系数</w:t>
                  </w:r>
                </w:p>
              </w:tc>
              <w:tc>
                <w:tcPr>
                  <w:tcW w:w="1755"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5.5</w:t>
                  </w:r>
                </w:p>
              </w:tc>
              <w:tc>
                <w:tcPr>
                  <w:tcW w:w="191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w:t>
                  </w:r>
                </w:p>
              </w:tc>
              <w:tc>
                <w:tcPr>
                  <w:tcW w:w="1917"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10</w:t>
                  </w:r>
                </w:p>
              </w:tc>
              <w:tc>
                <w:tcPr>
                  <w:tcW w:w="1720" w:type="dxa"/>
                  <w:tcBorders>
                    <w:top w:val="single" w:color="auto" w:sz="4" w:space="0"/>
                    <w:left w:val="single" w:color="auto" w:sz="4" w:space="0"/>
                    <w:bottom w:val="single" w:color="auto" w:sz="12" w:space="0"/>
                    <w:right w:val="nil"/>
                  </w:tcBorders>
                  <w:vAlign w:val="center"/>
                </w:tcPr>
                <w:p>
                  <w:pPr>
                    <w:keepNext w:val="0"/>
                    <w:keepLines w:val="0"/>
                    <w:pageBreakBefore w:val="0"/>
                    <w:widowControl w:val="0"/>
                    <w:shd w:val="clear"/>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w:t>
                  </w:r>
                </w:p>
              </w:tc>
            </w:tr>
          </w:tbl>
          <w:p>
            <w:pPr>
              <w:keepNext w:val="0"/>
              <w:keepLines w:val="0"/>
              <w:pageBreakBefore w:val="0"/>
              <w:widowControl w:val="0"/>
              <w:shd w:val="clear"/>
              <w:kinsoku/>
              <w:wordWrap/>
              <w:overflowPunct/>
              <w:topLinePunct w:val="0"/>
              <w:autoSpaceDE/>
              <w:autoSpaceDN/>
              <w:bidi w:val="0"/>
              <w:adjustRightInd/>
              <w:snapToGrid/>
              <w:spacing w:line="240" w:lineRule="auto"/>
              <w:ind w:firstLine="440" w:firstLineChars="200"/>
              <w:textAlignment w:val="auto"/>
              <w:outlineLvl w:val="9"/>
              <w:rPr>
                <w:rFonts w:hint="default" w:ascii="Times New Roman" w:hAnsi="Times New Roman" w:cs="Times New Roman" w:eastAsiaTheme="minorEastAsia"/>
                <w:color w:val="auto"/>
                <w:sz w:val="22"/>
                <w:szCs w:val="22"/>
              </w:rPr>
            </w:pPr>
            <w:r>
              <w:rPr>
                <w:rFonts w:hint="default" w:ascii="Times New Roman" w:hAnsi="Times New Roman" w:cs="Times New Roman" w:eastAsiaTheme="minorEastAsia"/>
                <w:color w:val="auto"/>
                <w:sz w:val="22"/>
                <w:szCs w:val="21"/>
              </w:rPr>
              <w:t>注：本项目所在区域现状主要为</w:t>
            </w:r>
            <w:r>
              <w:rPr>
                <w:rFonts w:hint="default" w:ascii="Times New Roman" w:hAnsi="Times New Roman" w:cs="Times New Roman" w:eastAsiaTheme="minorEastAsia"/>
                <w:color w:val="auto"/>
                <w:sz w:val="22"/>
                <w:szCs w:val="21"/>
                <w:lang w:eastAsia="zh-CN"/>
              </w:rPr>
              <w:t>次生林地</w:t>
            </w:r>
            <w:r>
              <w:rPr>
                <w:rFonts w:hint="default" w:ascii="Times New Roman" w:hAnsi="Times New Roman" w:cs="Times New Roman" w:eastAsiaTheme="minorEastAsia"/>
                <w:color w:val="auto"/>
                <w:sz w:val="22"/>
                <w:szCs w:val="21"/>
              </w:rPr>
              <w:t>，故本次工程加速侵蚀系数取</w:t>
            </w:r>
            <w:r>
              <w:rPr>
                <w:rFonts w:hint="default" w:ascii="Times New Roman" w:hAnsi="Times New Roman" w:cs="Times New Roman" w:eastAsiaTheme="minorEastAsia"/>
                <w:color w:val="auto"/>
                <w:sz w:val="22"/>
                <w:szCs w:val="21"/>
                <w:lang w:val="en-US" w:eastAsia="zh-CN"/>
              </w:rPr>
              <w:t>10</w:t>
            </w:r>
            <w:r>
              <w:rPr>
                <w:rFonts w:hint="default" w:ascii="Times New Roman" w:hAnsi="Times New Roman" w:cs="Times New Roman" w:eastAsiaTheme="minorEastAsia"/>
                <w:color w:val="auto"/>
                <w:sz w:val="22"/>
                <w:szCs w:val="21"/>
              </w:rPr>
              <w:t>。</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 xml:space="preserve">   （3）原地貌土壤侵蚀模数P值取值范围</w:t>
            </w:r>
          </w:p>
          <w:p>
            <w:pPr>
              <w:keepNext w:val="0"/>
              <w:keepLines w:val="0"/>
              <w:pageBreakBefore w:val="0"/>
              <w:shd w:val="clear"/>
              <w:kinsoku/>
              <w:wordWrap/>
              <w:overflowPunct/>
              <w:topLinePunct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土壤侵蚀模数根据《土壤侵蚀分类分级标准》(SL190-2007)中的分类“南方红土壤丘陵区容许土壤侵蚀模数计算”，背景侵蚀模数取500t/(km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·a)，则项目施工期的土壤侵蚀模数取500t/(km</w:t>
            </w:r>
            <w:r>
              <w:rPr>
                <w:rFonts w:hint="default" w:ascii="Times New Roman" w:hAnsi="Times New Roman" w:cs="Times New Roman" w:eastAsiaTheme="minorEastAsia"/>
                <w:color w:val="auto"/>
                <w:sz w:val="24"/>
                <w:szCs w:val="24"/>
                <w:vertAlign w:val="superscript"/>
              </w:rPr>
              <w:t>2</w:t>
            </w:r>
            <w:r>
              <w:rPr>
                <w:rFonts w:hint="default" w:ascii="Times New Roman" w:hAnsi="Times New Roman" w:cs="Times New Roman" w:eastAsiaTheme="minorEastAsia"/>
                <w:color w:val="auto"/>
                <w:sz w:val="24"/>
                <w:szCs w:val="24"/>
              </w:rPr>
              <w:t>·a)。</w:t>
            </w:r>
          </w:p>
          <w:p>
            <w:pPr>
              <w:keepNext w:val="0"/>
              <w:keepLines w:val="0"/>
              <w:pageBreakBefore w:val="0"/>
              <w:shd w:val="clear"/>
              <w:kinsoku/>
              <w:wordWrap/>
              <w:overflowPunct/>
              <w:topLinePunct w:val="0"/>
              <w:autoSpaceDE w:val="0"/>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rPr>
              <w:t>间接</w:t>
            </w:r>
            <w:r>
              <w:rPr>
                <w:rFonts w:hint="default" w:ascii="Times New Roman" w:hAnsi="Times New Roman" w:cs="Times New Roman" w:eastAsiaTheme="minorEastAsia"/>
                <w:color w:val="auto"/>
                <w:sz w:val="24"/>
                <w:szCs w:val="24"/>
                <w:highlight w:val="none"/>
              </w:rPr>
              <w:t xml:space="preserve">水土流失预测拟采用经验公式分析预测： </w:t>
            </w:r>
          </w:p>
          <w:p>
            <w:pPr>
              <w:pStyle w:val="12"/>
              <w:keepNext w:val="0"/>
              <w:keepLines w:val="0"/>
              <w:pageBreakBefore w:val="0"/>
              <w:widowControl w:val="0"/>
              <w:shd w:val="clear"/>
              <w:kinsoku/>
              <w:wordWrap/>
              <w:overflowPunct/>
              <w:topLinePunct w:val="0"/>
              <w:autoSpaceDE w:val="0"/>
              <w:autoSpaceDN/>
              <w:bidi w:val="0"/>
              <w:adjustRightInd/>
              <w:snapToGrid/>
              <w:spacing w:before="0" w:line="360" w:lineRule="auto"/>
              <w:ind w:firstLine="0" w:firstLineChars="0"/>
              <w:jc w:val="center"/>
              <w:textAlignment w:val="auto"/>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Ms=(A–1)·F·P·T</w:t>
            </w:r>
          </w:p>
          <w:p>
            <w:pPr>
              <w:pStyle w:val="12"/>
              <w:keepNext w:val="0"/>
              <w:keepLines w:val="0"/>
              <w:pageBreakBefore w:val="0"/>
              <w:shd w:val="clear"/>
              <w:kinsoku/>
              <w:wordWrap/>
              <w:overflowPunct/>
              <w:topLinePunct w:val="0"/>
              <w:autoSpaceDE w:val="0"/>
              <w:autoSpaceDN/>
              <w:bidi w:val="0"/>
              <w:adjustRightInd/>
              <w:snapToGrid/>
              <w:spacing w:before="0" w:line="360" w:lineRule="auto"/>
              <w:ind w:firstLine="480"/>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式中：Ms——新增土壤侵蚀量(t)；A ——加速侵蚀系数；</w:t>
            </w:r>
          </w:p>
          <w:p>
            <w:pPr>
              <w:pStyle w:val="12"/>
              <w:keepNext w:val="0"/>
              <w:keepLines w:val="0"/>
              <w:pageBreakBefore w:val="0"/>
              <w:shd w:val="clear"/>
              <w:kinsoku/>
              <w:wordWrap/>
              <w:overflowPunct/>
              <w:topLinePunct w:val="0"/>
              <w:autoSpaceDE w:val="0"/>
              <w:autoSpaceDN/>
              <w:bidi w:val="0"/>
              <w:adjustRightInd/>
              <w:snapToGrid/>
              <w:spacing w:before="0" w:line="360" w:lineRule="auto"/>
              <w:ind w:firstLine="1200" w:firstLineChars="500"/>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F ——加速侵蚀面积(km</w:t>
            </w:r>
            <w:r>
              <w:rPr>
                <w:rFonts w:hint="default" w:ascii="Times New Roman" w:hAnsi="Times New Roman" w:cs="Times New Roman" w:eastAsiaTheme="minorEastAsia"/>
                <w:b w:val="0"/>
                <w:bCs w:val="0"/>
                <w:color w:val="auto"/>
                <w:highlight w:val="none"/>
                <w:vertAlign w:val="superscript"/>
              </w:rPr>
              <w:t>2</w:t>
            </w:r>
            <w:r>
              <w:rPr>
                <w:rFonts w:hint="default" w:ascii="Times New Roman" w:hAnsi="Times New Roman" w:cs="Times New Roman" w:eastAsiaTheme="minorEastAsia"/>
                <w:b w:val="0"/>
                <w:bCs w:val="0"/>
                <w:color w:val="auto"/>
                <w:highlight w:val="none"/>
              </w:rPr>
              <w:t>)；P ——原地貌土壤侵蚀模数(t/km</w:t>
            </w:r>
            <w:r>
              <w:rPr>
                <w:rFonts w:hint="default" w:ascii="Times New Roman" w:hAnsi="Times New Roman" w:cs="Times New Roman" w:eastAsiaTheme="minorEastAsia"/>
                <w:b w:val="0"/>
                <w:bCs w:val="0"/>
                <w:color w:val="auto"/>
                <w:highlight w:val="none"/>
                <w:vertAlign w:val="superscript"/>
              </w:rPr>
              <w:t>2</w:t>
            </w:r>
            <w:r>
              <w:rPr>
                <w:rFonts w:hint="default" w:ascii="Times New Roman" w:hAnsi="Times New Roman" w:cs="Times New Roman" w:eastAsiaTheme="minorEastAsia"/>
                <w:b w:val="0"/>
                <w:bCs w:val="0"/>
                <w:color w:val="auto"/>
                <w:highlight w:val="none"/>
              </w:rPr>
              <w:t>·a)；</w:t>
            </w:r>
          </w:p>
          <w:p>
            <w:pPr>
              <w:pStyle w:val="12"/>
              <w:keepNext w:val="0"/>
              <w:keepLines w:val="0"/>
              <w:pageBreakBefore w:val="0"/>
              <w:shd w:val="clear"/>
              <w:kinsoku/>
              <w:wordWrap/>
              <w:overflowPunct/>
              <w:topLinePunct w:val="0"/>
              <w:autoSpaceDE w:val="0"/>
              <w:autoSpaceDN/>
              <w:bidi w:val="0"/>
              <w:adjustRightInd/>
              <w:snapToGrid/>
              <w:spacing w:before="0" w:line="360" w:lineRule="auto"/>
              <w:ind w:firstLine="1200" w:firstLineChars="500"/>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highlight w:val="none"/>
              </w:rPr>
              <w:t>T ——预测时段(a)。</w:t>
            </w:r>
          </w:p>
          <w:p>
            <w:pPr>
              <w:pStyle w:val="85"/>
              <w:keepNext w:val="0"/>
              <w:keepLines w:val="0"/>
              <w:pageBreakBefore w:val="0"/>
              <w:kinsoku/>
              <w:wordWrap/>
              <w:overflowPunct/>
              <w:topLinePunct w:val="0"/>
              <w:autoSpaceDN/>
              <w:bidi w:val="0"/>
              <w:adjustRightInd/>
              <w:snapToGrid/>
              <w:spacing w:before="0" w:beforeAutospacing="0"/>
              <w:ind w:firstLine="480" w:firstLineChars="200"/>
              <w:rPr>
                <w:rFonts w:hint="default" w:ascii="Times New Roman" w:hAnsi="Times New Roman" w:cs="Times New Roman" w:eastAsiaTheme="minorEastAsia"/>
                <w:b w:val="0"/>
                <w:bCs w:val="0"/>
                <w:color w:val="auto"/>
                <w:szCs w:val="20"/>
                <w:highlight w:val="none"/>
              </w:rPr>
            </w:pPr>
            <w:r>
              <w:rPr>
                <w:rFonts w:hint="default" w:ascii="Times New Roman" w:hAnsi="Times New Roman" w:cs="Times New Roman" w:eastAsiaTheme="minorEastAsia"/>
                <w:b w:val="0"/>
                <w:bCs w:val="0"/>
                <w:color w:val="auto"/>
                <w:highlight w:val="none"/>
              </w:rPr>
              <w:t>经计算该工程在施工建设期因工程扰动、损坏原地貌及其植被而新产生的间接水土流失量约为</w:t>
            </w:r>
            <w:r>
              <w:rPr>
                <w:rFonts w:hint="default" w:ascii="Times New Roman" w:hAnsi="Times New Roman" w:cs="Times New Roman" w:eastAsiaTheme="minorEastAsia"/>
                <w:b w:val="0"/>
                <w:bCs w:val="0"/>
                <w:color w:val="auto"/>
                <w:highlight w:val="none"/>
                <w:lang w:val="en-US" w:eastAsia="zh-CN"/>
              </w:rPr>
              <w:t>19.8</w:t>
            </w:r>
            <w:r>
              <w:rPr>
                <w:rFonts w:hint="default" w:ascii="Times New Roman" w:hAnsi="Times New Roman" w:cs="Times New Roman" w:eastAsiaTheme="minorEastAsia"/>
                <w:b w:val="0"/>
                <w:bCs w:val="0"/>
                <w:color w:val="auto"/>
                <w:highlight w:val="none"/>
              </w:rPr>
              <w:t>t。</w:t>
            </w:r>
          </w:p>
          <w:p>
            <w:pPr>
              <w:pStyle w:val="85"/>
              <w:keepNext w:val="0"/>
              <w:keepLines w:val="0"/>
              <w:pageBreakBefore w:val="0"/>
              <w:widowControl w:val="0"/>
              <w:kinsoku/>
              <w:wordWrap/>
              <w:overflowPunct/>
              <w:topLinePunct w:val="0"/>
              <w:autoSpaceDE/>
              <w:autoSpaceDN/>
              <w:bidi w:val="0"/>
              <w:adjustRightInd/>
              <w:snapToGrid/>
              <w:spacing w:before="0" w:beforeAutospacing="0"/>
              <w:textAlignment w:val="auto"/>
              <w:outlineLvl w:val="9"/>
              <w:rPr>
                <w:rFonts w:hint="default" w:ascii="Times New Roman" w:hAnsi="Times New Roman" w:cs="Times New Roman" w:eastAsiaTheme="minorEastAsia"/>
                <w:bCs w:val="0"/>
                <w:color w:val="auto"/>
                <w:sz w:val="28"/>
                <w:szCs w:val="28"/>
                <w:highlight w:val="none"/>
              </w:rPr>
            </w:pPr>
          </w:p>
          <w:p>
            <w:pPr>
              <w:pStyle w:val="85"/>
              <w:keepNext w:val="0"/>
              <w:keepLines w:val="0"/>
              <w:pageBreakBefore w:val="0"/>
              <w:widowControl w:val="0"/>
              <w:kinsoku/>
              <w:wordWrap/>
              <w:overflowPunct/>
              <w:topLinePunct w:val="0"/>
              <w:autoSpaceDE/>
              <w:autoSpaceDN/>
              <w:bidi w:val="0"/>
              <w:adjustRightInd/>
              <w:snapToGrid/>
              <w:spacing w:before="0" w:beforeAutospacing="0"/>
              <w:textAlignment w:val="auto"/>
              <w:outlineLvl w:val="9"/>
              <w:rPr>
                <w:rFonts w:hint="default" w:ascii="Times New Roman" w:hAnsi="Times New Roman" w:cs="Times New Roman" w:eastAsiaTheme="minorEastAsia"/>
                <w:bCs w:val="0"/>
                <w:color w:val="auto"/>
                <w:sz w:val="28"/>
                <w:szCs w:val="28"/>
                <w:highlight w:val="none"/>
              </w:rPr>
            </w:pPr>
          </w:p>
          <w:p>
            <w:pPr>
              <w:pStyle w:val="85"/>
              <w:keepNext w:val="0"/>
              <w:keepLines w:val="0"/>
              <w:pageBreakBefore w:val="0"/>
              <w:widowControl w:val="0"/>
              <w:kinsoku/>
              <w:wordWrap/>
              <w:overflowPunct/>
              <w:topLinePunct w:val="0"/>
              <w:autoSpaceDE/>
              <w:autoSpaceDN/>
              <w:bidi w:val="0"/>
              <w:adjustRightInd/>
              <w:snapToGrid/>
              <w:spacing w:before="0" w:beforeAutospacing="0"/>
              <w:textAlignment w:val="auto"/>
              <w:outlineLvl w:val="9"/>
              <w:rPr>
                <w:rFonts w:hint="default" w:ascii="Times New Roman" w:hAnsi="Times New Roman" w:cs="Times New Roman" w:eastAsiaTheme="minorEastAsia"/>
                <w:bCs w:val="0"/>
                <w:color w:val="auto"/>
                <w:sz w:val="28"/>
                <w:szCs w:val="28"/>
                <w:highlight w:val="none"/>
              </w:rPr>
            </w:pPr>
          </w:p>
          <w:p>
            <w:pPr>
              <w:pStyle w:val="85"/>
              <w:keepNext w:val="0"/>
              <w:keepLines w:val="0"/>
              <w:pageBreakBefore w:val="0"/>
              <w:widowControl w:val="0"/>
              <w:kinsoku/>
              <w:wordWrap/>
              <w:overflowPunct/>
              <w:topLinePunct w:val="0"/>
              <w:autoSpaceDE/>
              <w:autoSpaceDN/>
              <w:bidi w:val="0"/>
              <w:adjustRightInd/>
              <w:snapToGrid/>
              <w:spacing w:before="0" w:beforeAutospacing="0"/>
              <w:textAlignment w:val="auto"/>
              <w:outlineLvl w:val="9"/>
              <w:rPr>
                <w:rFonts w:hint="default" w:ascii="Times New Roman" w:hAnsi="Times New Roman" w:cs="Times New Roman" w:eastAsiaTheme="minorEastAsia"/>
                <w:bCs w:val="0"/>
                <w:color w:val="auto"/>
                <w:sz w:val="28"/>
                <w:szCs w:val="28"/>
                <w:highlight w:val="none"/>
              </w:rPr>
            </w:pPr>
          </w:p>
          <w:p>
            <w:pPr>
              <w:pStyle w:val="85"/>
              <w:keepNext w:val="0"/>
              <w:keepLines w:val="0"/>
              <w:pageBreakBefore w:val="0"/>
              <w:widowControl w:val="0"/>
              <w:kinsoku/>
              <w:wordWrap/>
              <w:overflowPunct/>
              <w:topLinePunct w:val="0"/>
              <w:autoSpaceDE/>
              <w:autoSpaceDN/>
              <w:bidi w:val="0"/>
              <w:adjustRightInd/>
              <w:snapToGrid/>
              <w:spacing w:before="0" w:beforeAutospacing="0"/>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val="0"/>
                <w:color w:val="auto"/>
                <w:sz w:val="28"/>
                <w:szCs w:val="28"/>
                <w:highlight w:val="none"/>
              </w:rPr>
              <w:t>6.2</w:t>
            </w:r>
            <w:r>
              <w:rPr>
                <w:rFonts w:hint="default" w:ascii="Times New Roman" w:hAnsi="Times New Roman" w:cs="Times New Roman" w:eastAsiaTheme="minorEastAsia"/>
                <w:color w:val="auto"/>
                <w:sz w:val="28"/>
                <w:szCs w:val="28"/>
                <w:highlight w:val="none"/>
              </w:rPr>
              <w:t>运营期工程分析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rPr>
              <w:t>6.2.1</w:t>
            </w:r>
            <w:r>
              <w:rPr>
                <w:rFonts w:hint="default" w:ascii="Times New Roman" w:hAnsi="Times New Roman" w:cs="Times New Roman" w:eastAsiaTheme="minorEastAsia"/>
                <w:b/>
                <w:bCs/>
                <w:color w:val="auto"/>
                <w:sz w:val="24"/>
                <w:szCs w:val="24"/>
                <w:highlight w:val="none"/>
                <w:lang w:eastAsia="zh-CN"/>
              </w:rPr>
              <w:t>运营期生产工艺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szCs w:val="24"/>
                <w:highlight w:val="none"/>
                <w:lang w:val="en-US" w:eastAsia="zh-CN"/>
              </w:rPr>
              <w:t>6.2.1.1</w:t>
            </w:r>
            <w:r>
              <w:rPr>
                <w:rFonts w:hint="default" w:ascii="Times New Roman" w:hAnsi="Times New Roman" w:cs="Times New Roman" w:eastAsiaTheme="minorEastAsia"/>
                <w:b/>
                <w:bCs/>
                <w:color w:val="auto"/>
                <w:sz w:val="24"/>
                <w:highlight w:val="none"/>
              </w:rPr>
              <w:t xml:space="preserve">运营期工艺流程图 </w:t>
            </w:r>
          </w:p>
          <w:p>
            <w:pPr>
              <w:pStyle w:val="85"/>
              <w:keepNext w:val="0"/>
              <w:keepLines w:val="0"/>
              <w:pageBreakBefore w:val="0"/>
              <w:widowControl w:val="0"/>
              <w:kinsoku/>
              <w:wordWrap/>
              <w:overflowPunct/>
              <w:topLinePunct w:val="0"/>
              <w:autoSpaceDE/>
              <w:autoSpaceDN/>
              <w:bidi w:val="0"/>
              <w:adjustRightInd/>
              <w:snapToGrid/>
              <w:spacing w:before="0" w:beforeAutospacing="0" w:line="240" w:lineRule="auto"/>
              <w:jc w:val="center"/>
              <w:textAlignment w:val="auto"/>
              <w:outlineLvl w:val="9"/>
              <w:rPr>
                <w:rFonts w:hint="default" w:ascii="Times New Roman" w:hAnsi="Times New Roman" w:cs="Times New Roman" w:eastAsiaTheme="minorEastAsia"/>
                <w:color w:val="auto"/>
                <w:sz w:val="28"/>
                <w:highlight w:val="none"/>
                <w:lang w:eastAsia="zh-CN"/>
              </w:rPr>
            </w:pPr>
            <w:r>
              <w:rPr>
                <w:rFonts w:hint="default" w:ascii="Times New Roman" w:hAnsi="Times New Roman" w:cs="Times New Roman" w:eastAsiaTheme="minorEastAsia"/>
                <w:sz w:val="28"/>
              </w:rPr>
              <mc:AlternateContent>
                <mc:Choice Requires="wpc">
                  <w:drawing>
                    <wp:inline distT="0" distB="0" distL="114300" distR="114300">
                      <wp:extent cx="5486400" cy="3534410"/>
                      <wp:effectExtent l="0" t="5080" r="0" b="0"/>
                      <wp:docPr id="205" name="画布 205"/>
                      <wp:cNvGraphicFramePr/>
                      <a:graphic xmlns:a="http://schemas.openxmlformats.org/drawingml/2006/main">
                        <a:graphicData uri="http://schemas.microsoft.com/office/word/2010/wordprocessingCanvas">
                          <wpc:wpc>
                            <wpc:bg/>
                            <wpc:whole/>
                            <wpg:wgp>
                              <wpg:cNvPr id="293" name="组合 293"/>
                              <wpg:cNvGrpSpPr/>
                              <wpg:grpSpPr>
                                <a:xfrm>
                                  <a:off x="448945" y="0"/>
                                  <a:ext cx="4679950" cy="3555365"/>
                                  <a:chOff x="707" y="0"/>
                                  <a:chExt cx="7370" cy="5599"/>
                                </a:xfrm>
                              </wpg:grpSpPr>
                              <wpg:grpSp>
                                <wpg:cNvPr id="266" name="组合 266"/>
                                <wpg:cNvGrpSpPr/>
                                <wpg:grpSpPr>
                                  <a:xfrm>
                                    <a:off x="3214" y="0"/>
                                    <a:ext cx="2268" cy="5599"/>
                                    <a:chOff x="3572" y="197"/>
                                    <a:chExt cx="2268" cy="5599"/>
                                  </a:xfrm>
                                </wpg:grpSpPr>
                                <wps:wsp>
                                  <wps:cNvPr id="206" name="文本框 206"/>
                                  <wps:cNvSpPr txBox="1"/>
                                  <wps:spPr>
                                    <a:xfrm>
                                      <a:off x="3799" y="197"/>
                                      <a:ext cx="181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污水自提升泵站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直接箭头连接符 207"/>
                                  <wps:cNvCnPr>
                                    <a:stCxn id="206" idx="2"/>
                                  </wps:cNvCnPr>
                                  <wps:spPr>
                                    <a:xfrm>
                                      <a:off x="4706" y="59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0" name="文本框 206"/>
                                  <wps:cNvSpPr txBox="1"/>
                                  <wps:spPr>
                                    <a:xfrm>
                                      <a:off x="3714" y="4637"/>
                                      <a:ext cx="198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紫外消毒及计量池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直接箭头连接符 207"/>
                                  <wps:cNvCnPr>
                                    <a:stCxn id="206" idx="2"/>
                                  </wps:cNvCnPr>
                                  <wps:spPr>
                                    <a:xfrm>
                                      <a:off x="4706" y="503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3" name="文本框 206"/>
                                  <wps:cNvSpPr txBox="1"/>
                                  <wps:spPr>
                                    <a:xfrm>
                                      <a:off x="3884" y="3892"/>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纤维转盘滤池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直接箭头连接符 207"/>
                                  <wps:cNvCnPr/>
                                  <wps:spPr>
                                    <a:xfrm>
                                      <a:off x="4706" y="4300"/>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2" name="文本框 206"/>
                                  <wps:cNvSpPr txBox="1"/>
                                  <wps:spPr>
                                    <a:xfrm>
                                      <a:off x="3856" y="3148"/>
                                      <a:ext cx="170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高密度沉淀池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直接箭头连接符 207"/>
                                  <wps:cNvCnPr>
                                    <a:stCxn id="206" idx="2"/>
                                  </wps:cNvCnPr>
                                  <wps:spPr>
                                    <a:xfrm>
                                      <a:off x="4706" y="354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3" name="文本框 206"/>
                                  <wps:cNvSpPr txBox="1"/>
                                  <wps:spPr>
                                    <a:xfrm>
                                      <a:off x="4224" y="2402"/>
                                      <a:ext cx="96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6" name="直接箭头连接符 207"/>
                                  <wps:cNvCnPr>
                                    <a:stCxn id="206" idx="2"/>
                                  </wps:cNvCnPr>
                                  <wps:spPr>
                                    <a:xfrm>
                                      <a:off x="4706" y="27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39" name="文本框 206"/>
                                  <wps:cNvSpPr txBox="1"/>
                                  <wps:spPr>
                                    <a:xfrm>
                                      <a:off x="3771" y="1668"/>
                                      <a:ext cx="187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宋体"/>
                                            <w:lang w:val="en-US" w:eastAsia="zh-CN"/>
                                          </w:rPr>
                                        </w:pPr>
                                        <w:r>
                                          <w:rPr>
                                            <w:rFonts w:hint="eastAsia"/>
                                            <w:lang w:val="en-US" w:eastAsia="zh-CN"/>
                                          </w:rPr>
                                          <w:t>AAO微曝氧化沟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直接箭头连接符 207"/>
                                  <wps:cNvCnPr>
                                    <a:stCxn id="206" idx="2"/>
                                  </wps:cNvCnPr>
                                  <wps:spPr>
                                    <a:xfrm>
                                      <a:off x="4706" y="206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6" name="文本框 206"/>
                                  <wps:cNvSpPr txBox="1"/>
                                  <wps:spPr>
                                    <a:xfrm>
                                      <a:off x="3572" y="935"/>
                                      <a:ext cx="2268"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细格栅及旋流沉砂池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直接箭头连接符 207"/>
                                  <wps:cNvCnPr>
                                    <a:stCxn id="206" idx="2"/>
                                  </wps:cNvCnPr>
                                  <wps:spPr>
                                    <a:xfrm>
                                      <a:off x="4706" y="13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58" name="文本框 258"/>
                                  <wps:cNvSpPr txBox="1"/>
                                  <wps:spPr>
                                    <a:xfrm>
                                      <a:off x="3686" y="5342"/>
                                      <a:ext cx="20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达标排放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89" name="组合 289"/>
                                <wpg:cNvGrpSpPr/>
                                <wpg:grpSpPr>
                                  <a:xfrm>
                                    <a:off x="707" y="704"/>
                                    <a:ext cx="2496" cy="446"/>
                                    <a:chOff x="707" y="704"/>
                                    <a:chExt cx="2496" cy="446"/>
                                  </a:xfrm>
                                </wpg:grpSpPr>
                                <wps:wsp>
                                  <wps:cNvPr id="268" name="直接箭头连接符 268"/>
                                  <wps:cNvCnPr/>
                                  <wps:spPr>
                                    <a:xfrm flipH="1">
                                      <a:off x="2239" y="937"/>
                                      <a:ext cx="964" cy="2"/>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9" name="文本框 269"/>
                                  <wps:cNvSpPr txBox="1"/>
                                  <wps:spPr>
                                    <a:xfrm>
                                      <a:off x="707" y="704"/>
                                      <a:ext cx="1556" cy="4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杂质、砂外运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88" name="组合 288"/>
                                <wpg:cNvGrpSpPr/>
                                <wpg:grpSpPr>
                                  <a:xfrm>
                                    <a:off x="4830" y="717"/>
                                    <a:ext cx="3247" cy="4114"/>
                                    <a:chOff x="4830" y="717"/>
                                    <a:chExt cx="3247" cy="4114"/>
                                  </a:xfrm>
                                </wpg:grpSpPr>
                                <wps:wsp>
                                  <wps:cNvPr id="270" name="直接箭头连接符 270"/>
                                  <wps:cNvCnPr>
                                    <a:stCxn id="233" idx="3"/>
                                    <a:endCxn id="274" idx="1"/>
                                  </wps:cNvCnPr>
                                  <wps:spPr>
                                    <a:xfrm>
                                      <a:off x="4830" y="2404"/>
                                      <a:ext cx="999"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80" name="组合 280"/>
                                  <wpg:cNvGrpSpPr/>
                                  <wpg:grpSpPr>
                                    <a:xfrm>
                                      <a:off x="5801" y="2208"/>
                                      <a:ext cx="1700" cy="2623"/>
                                      <a:chOff x="5801" y="2197"/>
                                      <a:chExt cx="1700" cy="2623"/>
                                    </a:xfrm>
                                  </wpg:grpSpPr>
                                  <wps:wsp>
                                    <wps:cNvPr id="271" name="文本框 206"/>
                                    <wps:cNvSpPr txBox="1"/>
                                    <wps:spPr>
                                      <a:xfrm>
                                        <a:off x="5829" y="3687"/>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污泥脱水池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2" name="文本框 206"/>
                                    <wps:cNvSpPr txBox="1"/>
                                    <wps:spPr>
                                      <a:xfrm>
                                        <a:off x="5801" y="2943"/>
                                        <a:ext cx="170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污泥浓缩池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3" name="直接箭头连接符 207"/>
                                    <wps:cNvCnPr/>
                                    <wps:spPr>
                                      <a:xfrm>
                                        <a:off x="6651" y="3340"/>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4" name="文本框 206"/>
                                    <wps:cNvSpPr txBox="1"/>
                                    <wps:spPr>
                                      <a:xfrm>
                                        <a:off x="5829" y="2197"/>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污泥回流泵站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5" name="直接箭头连接符 207"/>
                                    <wps:cNvCnPr/>
                                    <wps:spPr>
                                      <a:xfrm>
                                        <a:off x="6651" y="259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77" name="文本框 206"/>
                                    <wps:cNvSpPr txBox="1"/>
                                    <wps:spPr>
                                      <a:xfrm>
                                        <a:off x="5829" y="4424"/>
                                        <a:ext cx="1644"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泥饼外运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8" name="直接箭头连接符 207"/>
                                    <wps:cNvCnPr/>
                                    <wps:spPr>
                                      <a:xfrm>
                                        <a:off x="6651" y="4077"/>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84" name="组合 284"/>
                                  <wpg:cNvGrpSpPr/>
                                  <wpg:grpSpPr>
                                    <a:xfrm>
                                      <a:off x="5469" y="938"/>
                                      <a:ext cx="2608" cy="3845"/>
                                      <a:chOff x="5480" y="938"/>
                                      <a:chExt cx="2608" cy="3845"/>
                                    </a:xfrm>
                                  </wpg:grpSpPr>
                                  <wps:wsp>
                                    <wps:cNvPr id="281" name="直接连接符 281"/>
                                    <wps:cNvCnPr>
                                      <a:stCxn id="271" idx="3"/>
                                    </wps:cNvCnPr>
                                    <wps:spPr>
                                      <a:xfrm>
                                        <a:off x="7473" y="3897"/>
                                        <a:ext cx="5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3" name="肘形连接符 283"/>
                                    <wps:cNvCnPr/>
                                    <wps:spPr>
                                      <a:xfrm rot="16200000" flipV="1">
                                        <a:off x="4861" y="1556"/>
                                        <a:ext cx="3845" cy="2608"/>
                                      </a:xfrm>
                                      <a:prstGeom prst="bentConnector2">
                                        <a:avLst/>
                                      </a:prstGeom>
                                      <a:ln w="63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285" name="肘形连接符 285"/>
                                  <wps:cNvCnPr>
                                    <a:stCxn id="274" idx="0"/>
                                    <a:endCxn id="239" idx="3"/>
                                  </wps:cNvCnPr>
                                  <wps:spPr>
                                    <a:xfrm rot="16200000" flipV="1">
                                      <a:off x="5698" y="1256"/>
                                      <a:ext cx="538" cy="1367"/>
                                    </a:xfrm>
                                    <a:prstGeom prst="bentConnector2">
                                      <a:avLst/>
                                    </a:prstGeom>
                                    <a:ln w="63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6" name="文本框 286"/>
                                  <wps:cNvSpPr txBox="1"/>
                                  <wps:spPr>
                                    <a:xfrm>
                                      <a:off x="6473" y="717"/>
                                      <a:ext cx="952" cy="5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hd w:val="clear" w:fill="FFFFFF" w:themeFill="background1"/>
                                          <w:rPr>
                                            <w:rFonts w:hint="eastAsia" w:eastAsia="宋体"/>
                                            <w:lang w:eastAsia="zh-CN"/>
                                          </w:rPr>
                                        </w:pPr>
                                        <w:r>
                                          <w:rPr>
                                            <w:rFonts w:hint="eastAsia"/>
                                            <w:lang w:eastAsia="zh-CN"/>
                                          </w:rPr>
                                          <w:t>上清液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7" name="文本框 287"/>
                                  <wps:cNvSpPr txBox="1"/>
                                  <wps:spPr>
                                    <a:xfrm>
                                      <a:off x="5467" y="1457"/>
                                      <a:ext cx="1247" cy="51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hd w:val="clear" w:fill="FFFFFF" w:themeFill="background1"/>
                                          <w:jc w:val="center"/>
                                          <w:rPr>
                                            <w:rFonts w:hint="eastAsia" w:eastAsia="宋体"/>
                                            <w:sz w:val="21"/>
                                            <w:szCs w:val="21"/>
                                            <w:lang w:eastAsia="zh-CN"/>
                                          </w:rPr>
                                        </w:pPr>
                                        <w:r>
                                          <w:rPr>
                                            <w:rFonts w:hint="eastAsia"/>
                                            <w:sz w:val="21"/>
                                            <w:szCs w:val="21"/>
                                            <w:lang w:eastAsia="zh-CN"/>
                                          </w:rPr>
                                          <w:t>污泥回流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290" name="组合 290"/>
                                <wpg:cNvGrpSpPr/>
                                <wpg:grpSpPr>
                                  <a:xfrm>
                                    <a:off x="802" y="4414"/>
                                    <a:ext cx="2555" cy="447"/>
                                    <a:chOff x="902" y="704"/>
                                    <a:chExt cx="2297" cy="447"/>
                                  </a:xfrm>
                                </wpg:grpSpPr>
                                <wps:wsp>
                                  <wps:cNvPr id="292" name="文本框 269"/>
                                  <wps:cNvSpPr txBox="1"/>
                                  <wps:spPr>
                                    <a:xfrm>
                                      <a:off x="902" y="704"/>
                                      <a:ext cx="1485" cy="4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次氯酸钠溶液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1" name="直接箭头连接符 268"/>
                                  <wps:cNvCnPr>
                                    <a:endCxn id="210" idx="1"/>
                                  </wps:cNvCnPr>
                                  <wps:spPr>
                                    <a:xfrm flipV="1">
                                      <a:off x="2227" y="929"/>
                                      <a:ext cx="972"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id="_x0000_s1026" o:spid="_x0000_s1026" o:spt="203" style="height:278.3pt;width:432pt;" coordsize="5486400,3534410" editas="canvas" o:gfxdata="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">
                      <o:lock v:ext="edit" aspectratio="f"/>
                      <v:shape id="_x0000_s1026" o:spid="_x0000_s1026" style="position:absolute;left:0;top:0;height:3534410;width:5486400;" filled="f" stroked="f" coordsize="21600,21600" o:gfxdata="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NdSlW/WAAAABQEAAA8AAAAA&#10;AAAAAQAgAAAAIgAAAGRycy9kb3ducmV2LnhtbFBLAQIUABQAAAAIAIdO4kCUnRqkNgkAAC1YAAAO&#10;AAAAAAAAAAEAIAAAACUBAABkcnMvZTJvRG9jLnhtbFBLBQYAAAAABgAGAFkBAADNDAAAAAA=&#10;">
                        <v:fill on="f" focussize="0,0"/>
                        <v:stroke on="f"/>
                        <v:imagedata o:title=""/>
                        <o:lock v:ext="edit" aspectratio="f"/>
                      </v:shape>
                      <v:group id="_x0000_s1026" o:spid="_x0000_s1026" o:spt="203" style="position:absolute;left:448945;top:0;height:3555365;width:4679950;" coordorigin="707,0" coordsize="7370,5599" o:gfxdata="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">
                        <o:lock v:ext="edit" aspectratio="f"/>
                        <v:group id="_x0000_s1026" o:spid="_x0000_s1026" o:spt="203" style="position:absolute;left:3214;top:0;height:5599;width:2268;" coordorigin="3572,197" coordsize="2268,5599"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3799;top:197;height:397;width:1814;" filled="f" stroked="t" coordsize="21600,21600" o:gfxdata="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zfPS/&#10;AAAA3A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污水自提升泵站</w:t>
                                  </w:r>
                                </w:p>
                              </w:txbxContent>
                            </v:textbox>
                          </v:shape>
                          <v:shape id="_x0000_s1026" o:spid="_x0000_s1026" o:spt="32" type="#_x0000_t32" style="position:absolute;left:4706;top:594;height:340;width:0;" filled="f" stroked="t" coordsize="21600,21600" o:gfxdata="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6wMAe/&#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3714;top:4637;height:397;width:1984;" filled="f" stroked="t" coordsize="21600,21600" o:gfxdata="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9fGvQAA&#10;ANwAAAAPAAAAAAAAAAEAIAAAACIAAABkcnMvZG93bnJldi54bWxQSwECFAAUAAAACACHTuJAMy8F&#10;njsAAAA5AAAAEAAAAAAAAAABACAAAAAMAQAAZHJzL3NoYXBleG1sLnhtbFBLBQYAAAAABgAGAFsB&#10;AAC2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紫外消毒及计量池</w:t>
                                  </w:r>
                                </w:p>
                              </w:txbxContent>
                            </v:textbox>
                          </v:shape>
                          <v:shape id="直接箭头连接符 207" o:spid="_x0000_s1026" o:spt="32" type="#_x0000_t32" style="position:absolute;left:4706;top:5034;height:340;width:0;" filled="f" stroked="t" coordsize="21600,21600" o:gfxdata="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bNb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3884;top:3892;height:397;width:1644;" filled="f" stroked="t" coordsize="21600,21600" o:gfxdata="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nUmx&#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纤维转盘滤池</w:t>
                                  </w:r>
                                </w:p>
                              </w:txbxContent>
                            </v:textbox>
                          </v:shape>
                          <v:shape id="直接箭头连接符 207" o:spid="_x0000_s1026" o:spt="32" type="#_x0000_t32" style="position:absolute;left:4706;top:4300;height:340;width:0;" filled="f" stroked="t" coordsize="21600,21600" o:gfxdata="UEsDBAoAAAAAAIdO4kAAAAAAAAAAAAAAAAAEAAAAZHJzL1BLAwQUAAAACACHTuJA67s4rb8AAADc&#10;AAAADwAAAGRycy9kb3ducmV2LnhtbEWPS2vDMBCE74H+B7GF3hLZoZj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7OK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3856;top:3148;height:397;width:1701;" filled="f" stroked="t" coordsize="21600,21600" o:gfxdata="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vSaX&#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高密度沉淀池</w:t>
                                  </w:r>
                                </w:p>
                              </w:txbxContent>
                            </v:textbox>
                          </v:shape>
                          <v:shape id="直接箭头连接符 207" o:spid="_x0000_s1026" o:spt="32" type="#_x0000_t32" style="position:absolute;left:4706;top:3545;height:340;width:0;" filled="f" stroked="t" coordsize="21600,21600" o:gfxdata="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nJ/L4A&#10;AADc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4224;top:2402;height:397;width:964;" filled="f" stroked="t" coordsize="21600,21600" o:gfxdata="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KBXR&#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二沉池</w:t>
                                  </w:r>
                                </w:p>
                              </w:txbxContent>
                            </v:textbox>
                          </v:shape>
                          <v:shape id="直接箭头连接符 207" o:spid="_x0000_s1026" o:spt="32" type="#_x0000_t32" style="position:absolute;left:4706;top:2799;height:340;width:0;" filled="f" stroked="t" coordsize="21600,21600" o:gfxdata="UEsDBAoAAAAAAIdO4kAAAAAAAAAAAAAAAAAEAAAAZHJzL1BLAwQUAAAACACHTuJAP5BfIb8AAADc&#10;AAAADwAAAGRycy9kb3ducmV2LnhtbEWPW2sCMRSE3wv+h3CEvtWsFhZ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XyG/&#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3771;top:1668;height:397;width:1871;" filled="f" stroked="t" coordsize="21600,21600" o:gfxdata="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wCI7&#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宋体"/>
                                      <w:lang w:val="en-US" w:eastAsia="zh-CN"/>
                                    </w:rPr>
                                  </w:pPr>
                                  <w:r>
                                    <w:rPr>
                                      <w:rFonts w:hint="eastAsia"/>
                                      <w:lang w:val="en-US" w:eastAsia="zh-CN"/>
                                    </w:rPr>
                                    <w:t>AAO微曝氧化沟</w:t>
                                  </w:r>
                                </w:p>
                              </w:txbxContent>
                            </v:textbox>
                          </v:shape>
                          <v:shape id="直接箭头连接符 207" o:spid="_x0000_s1026" o:spt="32" type="#_x0000_t32" style="position:absolute;left:4706;top:2065;height:340;width:0;" filled="f" stroked="t" coordsize="21600,21600" o:gfxdata="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tCi/&#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3572;top:935;height:397;width:2268;" filled="f" stroked="t" coordsize="21600,21600" o:gfxdata="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gFPp&#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细格栅及旋流沉砂池</w:t>
                                  </w:r>
                                </w:p>
                              </w:txbxContent>
                            </v:textbox>
                          </v:shape>
                          <v:shape id="直接箭头连接符 207" o:spid="_x0000_s1026" o:spt="32" type="#_x0000_t32" style="position:absolute;left:4706;top:1332;height:340;width:0;" filled="f" stroked="t" coordsize="21600,21600" o:gfxdata="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DHxq/&#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_x0000_s1026" o:spid="_x0000_s1026" o:spt="202" type="#_x0000_t202" style="position:absolute;left:3686;top:5342;height:454;width:2041;" filled="f" stroked="f" coordsize="21600,21600" o:gfxdata="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Kk/p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center"/>
                                    <w:rPr>
                                      <w:rFonts w:hint="eastAsia" w:eastAsia="宋体"/>
                                      <w:lang w:eastAsia="zh-CN"/>
                                    </w:rPr>
                                  </w:pPr>
                                  <w:r>
                                    <w:rPr>
                                      <w:rFonts w:hint="eastAsia"/>
                                      <w:lang w:eastAsia="zh-CN"/>
                                    </w:rPr>
                                    <w:t>达标排放</w:t>
                                  </w:r>
                                </w:p>
                              </w:txbxContent>
                            </v:textbox>
                          </v:shape>
                        </v:group>
                        <v:group id="_x0000_s1026" o:spid="_x0000_s1026" o:spt="203" style="position:absolute;left:707;top:704;height:446;width:2496;" coordorigin="707,704" coordsize="2496,446"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2239;top:937;flip:x;height:2;width:964;" filled="f" stroked="t" coordsize="21600,21600" o:gfxdata="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KNIrsAAADc&#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202" type="#_x0000_t202" style="position:absolute;left:707;top:704;height:447;width:1556;" filled="f" stroked="f" coordsize="21600,21600" o:gfxdata="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KI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杂质、砂外运</w:t>
                                  </w:r>
                                </w:p>
                              </w:txbxContent>
                            </v:textbox>
                          </v:shape>
                        </v:group>
                        <v:group id="_x0000_s1026" o:spid="_x0000_s1026" o:spt="203" style="position:absolute;left:4830;top:717;height:4114;width:3247;" coordorigin="4830,717" coordsize="3247,4114"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shape id="_x0000_s1026" o:spid="_x0000_s1026" o:spt="32" type="#_x0000_t32" style="position:absolute;left:4830;top:2404;height:0;width:999;" filled="f" stroked="t" coordsize="21600,21600" o:gfxdata="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f2w6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id="_x0000_s1026" o:spid="_x0000_s1026" o:spt="203" style="position:absolute;left:5801;top:2208;height:2623;width:1700;" coordorigin="5801,2197" coordsize="1700,2623" o:gfxdata="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A7bP/3uQAAANwAAAAPAAAAAAAAAAEAIAAAACIAAABkcnMvZG93bnJldi54bWxQSwEC&#10;FAAUAAAACACHTuJAMy8FnjsAAAA5AAAAFQAAAAAAAAABACAAAAAIAQAAZHJzL2dyb3Vwc2hhcGV4&#10;bWwueG1sUEsFBgAAAAAGAAYAYAEAAMUDAAAAAA==&#10;">
                            <o:lock v:ext="edit" aspectratio="f"/>
                            <v:shape id="文本框 206" o:spid="_x0000_s1026" o:spt="202" type="#_x0000_t202" style="position:absolute;left:5829;top:3687;height:397;width:1644;" filled="f" stroked="t" coordsize="21600,21600" o:gfxdata="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3Jf9&#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污泥脱水池</w:t>
                                    </w:r>
                                  </w:p>
                                </w:txbxContent>
                              </v:textbox>
                            </v:shape>
                            <v:shape id="文本框 206" o:spid="_x0000_s1026" o:spt="202" type="#_x0000_t202" style="position:absolute;left:5801;top:2943;height:397;width:1701;" filled="f" stroked="t" coordsize="21600,21600" o:gfxdata="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DgmK&#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污泥浓缩池</w:t>
                                    </w:r>
                                  </w:p>
                                </w:txbxContent>
                              </v:textbox>
                            </v:shape>
                            <v:shape id="直接箭头连接符 207" o:spid="_x0000_s1026" o:spt="32" type="#_x0000_t32" style="position:absolute;left:6651;top:3340;height:340;width:0;" filled="f" stroked="t" coordsize="21600,21600" o:gfxdata="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NRXm/&#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5829;top:2197;height:397;width:1644;" filled="f" stroked="t" coordsize="21600,21600" o:gfxdata="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qzRl&#10;wAAAANw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污泥回流泵站</w:t>
                                    </w:r>
                                  </w:p>
                                </w:txbxContent>
                              </v:textbox>
                            </v:shape>
                            <v:shape id="直接箭头连接符 207" o:spid="_x0000_s1026" o:spt="32" type="#_x0000_t32" style="position:absolute;left:6651;top:2594;height:340;width:0;" filled="f" stroked="t" coordsize="21600,21600" o:gfxdata="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koeJa/&#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5829;top:4424;height:397;width:1644;" filled="f" stroked="f" coordsize="21600,21600" o:gfxdata="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AIf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泥饼外运</w:t>
                                    </w:r>
                                  </w:p>
                                </w:txbxContent>
                              </v:textbox>
                            </v:shape>
                            <v:shape id="直接箭头连接符 207" o:spid="_x0000_s1026" o:spt="32" type="#_x0000_t32" style="position:absolute;left:6651;top:4077;height:340;width:0;" filled="f" stroked="t" coordsize="21600,21600" o:gfxdata="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1wi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id="_x0000_s1026" o:spid="_x0000_s1026" o:spt="203" style="position:absolute;left:5469;top:938;height:3845;width:2608;" coordorigin="5480,938" coordsize="2608,3845" o:gfxdata="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V/n0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473;top:3897;height:1;width:595;"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3213]" joinstyle="round"/>
                              <v:imagedata o:title=""/>
                              <o:lock v:ext="edit" aspectratio="f"/>
                            </v:line>
                            <v:shape id="_x0000_s1026" o:spid="_x0000_s1026" o:spt="33" type="#_x0000_t33" style="position:absolute;left:4861;top:1556;flip:y;height:2608;width:3845;rotation:5898240f;" filled="f" stroked="t" coordsize="21600,21600" o:gfxdata="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a22O8AAAA&#10;3AAAAA8AAAAAAAAAAQAgAAAAIgAAAGRycy9kb3ducmV2LnhtbFBLAQIUABQAAAAIAIdO4kAzLwWe&#10;OwAAADkAAAAQAAAAAAAAAAEAIAAAAAsBAABkcnMvc2hhcGV4bWwueG1sUEsFBgAAAAAGAAYAWwEA&#10;ALUDAAAAAA==&#10;">
                              <v:fill on="f" focussize="0,0"/>
                              <v:stroke weight="0.5pt" color="#000000 [3213]" joinstyle="round" endarrow="block"/>
                              <v:imagedata o:title=""/>
                              <o:lock v:ext="edit" aspectratio="f"/>
                            </v:shape>
                          </v:group>
                          <v:shape id="_x0000_s1026" o:spid="_x0000_s1026" o:spt="33" type="#_x0000_t33" style="position:absolute;left:5698;top:1256;flip:y;height:1367;width:538;rotation:5898240f;" filled="f" stroked="t" coordsize="21600,21600" o:gfxdata="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5oy8AAAA&#10;3AAAAA8AAAAAAAAAAQAgAAAAIgAAAGRycy9kb3ducmV2LnhtbFBLAQIUABQAAAAIAIdO4kAzLwWe&#10;OwAAADkAAAAQAAAAAAAAAAEAIAAAAAsBAABkcnMvc2hhcGV4bWwueG1sUEsFBgAAAAAGAAYAWwEA&#10;ALUDAAAAAA==&#10;">
                            <v:fill on="f" focussize="0,0"/>
                            <v:stroke weight="0.5pt" color="#000000 [3213]" joinstyle="round" endarrow="block"/>
                            <v:imagedata o:title=""/>
                            <o:lock v:ext="edit" aspectratio="f"/>
                          </v:shape>
                          <v:shape id="_x0000_s1026" o:spid="_x0000_s1026" o:spt="202" type="#_x0000_t202" style="position:absolute;left:6473;top:717;height:512;width:952;" filled="f" stroked="f" coordsize="21600,21600" o:gfxdata="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SR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shd w:val="clear" w:fill="FFFFFF" w:themeFill="background1"/>
                                    <w:rPr>
                                      <w:rFonts w:hint="eastAsia" w:eastAsia="宋体"/>
                                      <w:lang w:eastAsia="zh-CN"/>
                                    </w:rPr>
                                  </w:pPr>
                                  <w:r>
                                    <w:rPr>
                                      <w:rFonts w:hint="eastAsia"/>
                                      <w:lang w:eastAsia="zh-CN"/>
                                    </w:rPr>
                                    <w:t>上清液</w:t>
                                  </w:r>
                                </w:p>
                              </w:txbxContent>
                            </v:textbox>
                          </v:shape>
                          <v:shape id="_x0000_s1026" o:spid="_x0000_s1026" o:spt="202" type="#_x0000_t202" style="position:absolute;left:5467;top:1457;height:513;width:1247;" filled="f" stroked="f" coordsize="21600,21600" o:gfxdata="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V99y/&#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hd w:val="clear" w:fill="FFFFFF" w:themeFill="background1"/>
                                    <w:jc w:val="center"/>
                                    <w:rPr>
                                      <w:rFonts w:hint="eastAsia" w:eastAsia="宋体"/>
                                      <w:sz w:val="21"/>
                                      <w:szCs w:val="21"/>
                                      <w:lang w:eastAsia="zh-CN"/>
                                    </w:rPr>
                                  </w:pPr>
                                  <w:r>
                                    <w:rPr>
                                      <w:rFonts w:hint="eastAsia"/>
                                      <w:sz w:val="21"/>
                                      <w:szCs w:val="21"/>
                                      <w:lang w:eastAsia="zh-CN"/>
                                    </w:rPr>
                                    <w:t>污泥回流</w:t>
                                  </w:r>
                                </w:p>
                              </w:txbxContent>
                            </v:textbox>
                          </v:shape>
                        </v:group>
                        <v:group id="_x0000_s1026" o:spid="_x0000_s1026" o:spt="203" style="position:absolute;left:802;top:4414;height:447;width:2555;" coordorigin="902,704" coordsize="2297,447"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shape id="文本框 269" o:spid="_x0000_s1026" o:spt="202" type="#_x0000_t202" style="position:absolute;left:902;top:704;height:447;width:1485;" filled="f" stroked="f" coordsize="21600,21600" o:gfxdata="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e8KZ&#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次氯酸钠溶液</w:t>
                                  </w:r>
                                </w:p>
                              </w:txbxContent>
                            </v:textbox>
                          </v:shape>
                          <v:shape id="直接箭头连接符 268" o:spid="_x0000_s1026" o:spt="32" type="#_x0000_t32" style="position:absolute;left:2227;top:929;flip:y;height:0;width:972;" filled="f" stroked="t" coordsize="21600,21600" o:gfxdata="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dVJi/&#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group>
                      </v:group>
                      <w10:wrap type="none"/>
                      <w10:anchorlock/>
                    </v:group>
                  </w:pict>
                </mc:Fallback>
              </mc:AlternateContent>
            </w:r>
          </w:p>
          <w:p>
            <w:pPr>
              <w:pStyle w:val="85"/>
              <w:keepNext w:val="0"/>
              <w:keepLines w:val="0"/>
              <w:pageBreakBefore w:val="0"/>
              <w:widowControl w:val="0"/>
              <w:kinsoku/>
              <w:wordWrap/>
              <w:overflowPunct/>
              <w:topLinePunct w:val="0"/>
              <w:autoSpaceDE/>
              <w:autoSpaceDN/>
              <w:bidi w:val="0"/>
              <w:adjustRightInd/>
              <w:snapToGrid/>
              <w:spacing w:before="0" w:beforeAutospacing="0" w:line="240" w:lineRule="auto"/>
              <w:jc w:val="center"/>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图6.2-1</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lang w:eastAsia="zh-CN"/>
              </w:rPr>
              <w:t>本项目</w:t>
            </w:r>
            <w:r>
              <w:rPr>
                <w:rFonts w:hint="default" w:ascii="Times New Roman" w:hAnsi="Times New Roman" w:cs="Times New Roman" w:eastAsiaTheme="minorEastAsia"/>
                <w:color w:val="auto"/>
                <w:highlight w:val="none"/>
              </w:rPr>
              <w:t>生产工艺流程图</w:t>
            </w:r>
          </w:p>
          <w:p>
            <w:pPr>
              <w:pStyle w:val="78"/>
              <w:keepNext w:val="0"/>
              <w:keepLines w:val="0"/>
              <w:pageBreakBefore w:val="0"/>
              <w:widowControl w:val="0"/>
              <w:kinsoku/>
              <w:wordWrap/>
              <w:overflowPunct/>
              <w:topLinePunct w:val="0"/>
              <w:autoSpaceDE/>
              <w:autoSpaceDN/>
              <w:bidi w:val="0"/>
              <w:adjustRightInd/>
              <w:snapToGrid/>
              <w:ind w:firstLine="0"/>
              <w:textAlignment w:val="baseline"/>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lang w:val="en-US" w:eastAsia="zh-CN"/>
              </w:rPr>
              <w:t>6.2.1.2</w:t>
            </w:r>
            <w:r>
              <w:rPr>
                <w:rFonts w:hint="default" w:ascii="Times New Roman" w:hAnsi="Times New Roman" w:cs="Times New Roman" w:eastAsiaTheme="minorEastAsia"/>
                <w:b/>
                <w:color w:val="auto"/>
                <w:sz w:val="24"/>
                <w:szCs w:val="24"/>
                <w:highlight w:val="none"/>
              </w:rPr>
              <w:t>生产工艺</w:t>
            </w:r>
            <w:r>
              <w:rPr>
                <w:rFonts w:hint="default" w:ascii="Times New Roman" w:hAnsi="Times New Roman" w:cs="Times New Roman" w:eastAsiaTheme="minorEastAsia"/>
                <w:b/>
                <w:color w:val="auto"/>
                <w:sz w:val="24"/>
                <w:szCs w:val="24"/>
                <w:highlight w:val="none"/>
                <w:lang w:eastAsia="zh-CN"/>
              </w:rPr>
              <w:t>流程</w:t>
            </w:r>
            <w:r>
              <w:rPr>
                <w:rFonts w:hint="default" w:ascii="Times New Roman" w:hAnsi="Times New Roman" w:cs="Times New Roman" w:eastAsiaTheme="minorEastAsia"/>
                <w:b/>
                <w:color w:val="auto"/>
                <w:sz w:val="24"/>
                <w:szCs w:val="24"/>
                <w:highlight w:val="none"/>
              </w:rPr>
              <w:t>简介</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预处理（包括细格栅</w:t>
            </w:r>
            <w:r>
              <w:rPr>
                <w:rFonts w:hint="eastAsia" w:cs="Times New Roman" w:eastAsiaTheme="minorEastAsia"/>
                <w:b/>
                <w:bCs/>
                <w:color w:val="auto"/>
                <w:sz w:val="24"/>
                <w:szCs w:val="24"/>
                <w:lang w:val="en-US" w:eastAsia="zh-CN"/>
              </w:rPr>
              <w:t>及</w:t>
            </w:r>
            <w:r>
              <w:rPr>
                <w:rFonts w:hint="default" w:ascii="Times New Roman" w:hAnsi="Times New Roman" w:cs="Times New Roman" w:eastAsiaTheme="minorEastAsia"/>
                <w:b/>
                <w:bCs/>
                <w:color w:val="auto"/>
                <w:sz w:val="24"/>
                <w:szCs w:val="24"/>
                <w:lang w:val="en-US" w:eastAsia="zh-CN"/>
              </w:rPr>
              <w:t>旋流沉砂池）：</w:t>
            </w:r>
            <w:r>
              <w:rPr>
                <w:rFonts w:hint="default" w:ascii="Times New Roman" w:hAnsi="Times New Roman" w:cs="Times New Roman" w:eastAsiaTheme="minorEastAsia"/>
                <w:color w:val="auto"/>
                <w:sz w:val="24"/>
                <w:szCs w:val="24"/>
                <w:lang w:val="en-US" w:eastAsia="zh-CN"/>
              </w:rPr>
              <w:t>污水经过市政管网收集至在汤塘西路与G106 国道交汇点的提升泵站提升至污水处理厂细格栅处。污水经过细格栅及旋流沉砂池过滤掉杂物</w:t>
            </w:r>
            <w:r>
              <w:rPr>
                <w:rFonts w:hint="eastAsia"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 xml:space="preserve">砂粒后进入生物处理阶段。预处理阶段产生的杂物、砂粒等，可以定期运至垃圾填埋场另行处理。 </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生物处理：</w:t>
            </w:r>
            <w:r>
              <w:rPr>
                <w:rFonts w:hint="default" w:ascii="Times New Roman" w:hAnsi="Times New Roman" w:cs="Times New Roman" w:eastAsiaTheme="minorEastAsia"/>
                <w:color w:val="auto"/>
                <w:sz w:val="24"/>
                <w:szCs w:val="24"/>
                <w:lang w:val="en-US" w:eastAsia="zh-CN"/>
              </w:rPr>
              <w:t>自预处理出来的污水经进入一体式A/A/O微曝氧化沟二沉池，然后经高密度沉淀池、纤维转盘滤池后，出水经过紫外线消毒（并辅以次氯酸钠消毒）后即可达标排放。</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 xml:space="preserve">一体式A/A/O微曝氧化沟二沉池由氧化沟和二沉池及污泥回流泵站构成。在二沉池的外围设置同心圆，氧化沟位于二沉池外围，污泥回流泵站设置于氧化沟厌氧池与好氧池之间的夹角处。 </w:t>
            </w:r>
          </w:p>
          <w:p>
            <w:pPr>
              <w:keepNext w:val="0"/>
              <w:keepLines w:val="0"/>
              <w:pageBreakBefore w:val="0"/>
              <w:widowControl w:val="0"/>
              <w:shd w:val="clear"/>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深度处理：</w:t>
            </w:r>
            <w:r>
              <w:rPr>
                <w:rFonts w:hint="default" w:ascii="Times New Roman" w:hAnsi="Times New Roman" w:cs="Times New Roman" w:eastAsiaTheme="minorEastAsia"/>
                <w:color w:val="auto"/>
                <w:sz w:val="24"/>
                <w:szCs w:val="24"/>
                <w:lang w:val="en-US" w:eastAsia="zh-CN"/>
              </w:rPr>
              <w:t xml:space="preserve">生物处理后的二沉池出水进入高密度沉淀池和纤维转盘滤池，经过高密度沉淀池和纤维转盘滤池后的出水进入紫外消毒池，经消毒后，排入受纳水体。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污泥处理：</w:t>
            </w:r>
            <w:r>
              <w:rPr>
                <w:rFonts w:hint="default" w:ascii="Times New Roman" w:hAnsi="Times New Roman" w:cs="Times New Roman" w:eastAsiaTheme="minorEastAsia"/>
                <w:color w:val="auto"/>
                <w:sz w:val="24"/>
                <w:szCs w:val="24"/>
                <w:lang w:val="en-US" w:eastAsia="zh-CN"/>
              </w:rPr>
              <w:t>为了保持A/A/O微曝氧化沟中污泥浓度不变，过多的污泥必须要排走。由污泥泵定期从污泥回流泵站中吸泥进行进一步脱水处理。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color w:val="auto"/>
                <w:sz w:val="24"/>
                <w:szCs w:val="24"/>
                <w:lang w:val="en-US" w:eastAsia="zh-CN"/>
              </w:rPr>
              <w:t>本工程推荐使用厢式隔膜压滤机。通过浓缩及投加化学药剂调理后，厢式隔膜压滤机可以将污泥含水率降至60%以下外运处置</w:t>
            </w:r>
            <w:r>
              <w:rPr>
                <w:rFonts w:hint="default" w:ascii="Times New Roman" w:hAnsi="Times New Roman" w:cs="Times New Roman" w:eastAsiaTheme="minorEastAsia"/>
                <w:color w:val="auto"/>
                <w:sz w:val="24"/>
                <w:highlight w:val="none"/>
                <w:lang w:eastAsia="zh-CN"/>
              </w:rPr>
              <w:t>。</w:t>
            </w:r>
          </w:p>
          <w:p>
            <w:pPr>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4"/>
                <w:szCs w:val="24"/>
                <w:highlight w:val="none"/>
              </w:rPr>
              <w:t>6.2.2</w:t>
            </w:r>
            <w:r>
              <w:rPr>
                <w:rFonts w:hint="default" w:ascii="Times New Roman" w:hAnsi="Times New Roman" w:cs="Times New Roman" w:eastAsiaTheme="minorEastAsia"/>
                <w:b/>
                <w:bCs/>
                <w:color w:val="auto"/>
                <w:sz w:val="24"/>
                <w:szCs w:val="24"/>
                <w:highlight w:val="none"/>
              </w:rPr>
              <w:t>主要污染工序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4"/>
                <w:szCs w:val="24"/>
                <w:highlight w:val="none"/>
              </w:rPr>
              <w:t>6.2.</w:t>
            </w:r>
            <w:r>
              <w:rPr>
                <w:rFonts w:hint="default"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bCs/>
                <w:color w:val="auto"/>
                <w:sz w:val="24"/>
                <w:szCs w:val="24"/>
                <w:highlight w:val="none"/>
              </w:rPr>
              <w:t>废水</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本项目</w:t>
            </w:r>
            <w:r>
              <w:rPr>
                <w:rFonts w:hint="default" w:ascii="Times New Roman" w:hAnsi="Times New Roman" w:cs="Times New Roman" w:eastAsiaTheme="minorEastAsia"/>
                <w:color w:val="auto"/>
                <w:sz w:val="24"/>
                <w:szCs w:val="24"/>
                <w:highlight w:val="none"/>
                <w:lang w:eastAsia="zh-CN"/>
              </w:rPr>
              <w:t>运营期产生的废水有碱液喷淋废水、</w:t>
            </w:r>
            <w:r>
              <w:rPr>
                <w:rFonts w:hint="default" w:ascii="Times New Roman" w:hAnsi="Times New Roman" w:cs="Times New Roman" w:eastAsiaTheme="minorEastAsia"/>
                <w:color w:val="auto"/>
                <w:sz w:val="24"/>
                <w:szCs w:val="24"/>
                <w:highlight w:val="none"/>
              </w:rPr>
              <w:t>员工生活污水</w:t>
            </w:r>
            <w:r>
              <w:rPr>
                <w:rFonts w:hint="default" w:ascii="Times New Roman" w:hAnsi="Times New Roman" w:cs="Times New Roman" w:eastAsiaTheme="minorEastAsia"/>
                <w:color w:val="auto"/>
                <w:sz w:val="24"/>
                <w:szCs w:val="24"/>
                <w:highlight w:val="none"/>
                <w:lang w:eastAsia="zh-CN"/>
              </w:rPr>
              <w:t>、沉淀池反冲洗水和污泥脱水间废水</w:t>
            </w:r>
            <w:r>
              <w:rPr>
                <w:rFonts w:hint="default" w:ascii="Times New Roman" w:hAnsi="Times New Roman" w:cs="Times New Roman" w:eastAsiaTheme="minorEastAsia"/>
                <w:color w:val="auto"/>
                <w:sz w:val="24"/>
                <w:szCs w:val="24"/>
                <w:highlight w:val="none"/>
              </w:rPr>
              <w:t>。</w:t>
            </w:r>
          </w:p>
          <w:p>
            <w:pPr>
              <w:spacing w:line="360" w:lineRule="auto"/>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rPr>
              <w:t>6.2.</w:t>
            </w:r>
            <w:r>
              <w:rPr>
                <w:rFonts w:hint="default"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.2</w:t>
            </w:r>
            <w:r>
              <w:rPr>
                <w:rFonts w:hint="default" w:ascii="Times New Roman" w:hAnsi="Times New Roman" w:cs="Times New Roman" w:eastAsiaTheme="minorEastAsia"/>
                <w:b/>
                <w:color w:val="auto"/>
                <w:sz w:val="24"/>
                <w:szCs w:val="24"/>
                <w:highlight w:val="none"/>
                <w:lang w:eastAsia="zh-CN"/>
              </w:rPr>
              <w:t>废气</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本项目运营期产生的大气污染物主要为污水处理及污泥脱水产生的恶臭气体、备用发电机尾气和厨房油烟</w:t>
            </w:r>
            <w:r>
              <w:rPr>
                <w:rFonts w:hint="default" w:ascii="Times New Roman" w:hAnsi="Times New Roman" w:cs="Times New Roman" w:eastAsiaTheme="minorEastAsia"/>
                <w:color w:val="auto"/>
                <w:sz w:val="24"/>
                <w:szCs w:val="24"/>
                <w:highlight w:val="none"/>
              </w:rPr>
              <w:t>。</w:t>
            </w:r>
          </w:p>
          <w:p>
            <w:pPr>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4"/>
                <w:szCs w:val="24"/>
                <w:highlight w:val="none"/>
              </w:rPr>
              <w:t>6.2.</w:t>
            </w:r>
            <w:r>
              <w:rPr>
                <w:rFonts w:hint="default"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.3</w:t>
            </w:r>
            <w:r>
              <w:rPr>
                <w:rFonts w:hint="default" w:ascii="Times New Roman" w:hAnsi="Times New Roman" w:cs="Times New Roman" w:eastAsiaTheme="minorEastAsia"/>
                <w:b/>
                <w:bCs/>
                <w:color w:val="auto"/>
                <w:sz w:val="24"/>
                <w:szCs w:val="24"/>
                <w:highlight w:val="none"/>
              </w:rPr>
              <w:t>噪声</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本项目噪声源主要来自泵、鼓风机、污泥脱水间、空压机</w:t>
            </w:r>
            <w:r>
              <w:rPr>
                <w:rFonts w:hint="default" w:ascii="Times New Roman" w:hAnsi="Times New Roman" w:cs="Times New Roman" w:eastAsiaTheme="minorEastAsia"/>
                <w:color w:val="auto"/>
                <w:sz w:val="24"/>
                <w:szCs w:val="24"/>
                <w:highlight w:val="none"/>
                <w:lang w:eastAsia="zh-CN"/>
              </w:rPr>
              <w:t>等设备</w:t>
            </w:r>
            <w:r>
              <w:rPr>
                <w:rFonts w:hint="default" w:ascii="Times New Roman" w:hAnsi="Times New Roman" w:cs="Times New Roman" w:eastAsiaTheme="minorEastAsia"/>
                <w:color w:val="auto"/>
                <w:sz w:val="24"/>
                <w:szCs w:val="24"/>
                <w:highlight w:val="none"/>
              </w:rPr>
              <w:t>。</w:t>
            </w:r>
          </w:p>
          <w:p>
            <w:pPr>
              <w:spacing w:line="360" w:lineRule="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4"/>
                <w:szCs w:val="24"/>
                <w:highlight w:val="none"/>
              </w:rPr>
              <w:t>6.2.</w:t>
            </w:r>
            <w:r>
              <w:rPr>
                <w:rFonts w:hint="default" w:ascii="Times New Roman" w:hAnsi="Times New Roman" w:cs="Times New Roman" w:eastAsiaTheme="minorEastAsia"/>
                <w:b/>
                <w:color w:val="auto"/>
                <w:sz w:val="24"/>
                <w:szCs w:val="24"/>
                <w:highlight w:val="none"/>
                <w:lang w:val="en-US" w:eastAsia="zh-CN"/>
              </w:rPr>
              <w:t>2</w:t>
            </w:r>
            <w:r>
              <w:rPr>
                <w:rFonts w:hint="default" w:ascii="Times New Roman" w:hAnsi="Times New Roman" w:cs="Times New Roman" w:eastAsiaTheme="minorEastAsia"/>
                <w:b/>
                <w:color w:val="auto"/>
                <w:sz w:val="24"/>
                <w:szCs w:val="24"/>
                <w:highlight w:val="none"/>
              </w:rPr>
              <w:t>.4</w:t>
            </w:r>
            <w:r>
              <w:rPr>
                <w:rFonts w:hint="default" w:ascii="Times New Roman" w:hAnsi="Times New Roman" w:cs="Times New Roman" w:eastAsiaTheme="minorEastAsia"/>
                <w:b/>
                <w:bCs/>
                <w:color w:val="auto"/>
                <w:sz w:val="24"/>
                <w:szCs w:val="24"/>
                <w:highlight w:val="none"/>
              </w:rPr>
              <w:t>固废</w:t>
            </w:r>
          </w:p>
          <w:p>
            <w:pPr>
              <w:spacing w:line="360" w:lineRule="auto"/>
              <w:ind w:firstLine="480" w:firstLineChars="200"/>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color w:val="auto"/>
                <w:sz w:val="24"/>
                <w:szCs w:val="24"/>
                <w:highlight w:val="none"/>
              </w:rPr>
              <w:t>本项目生产过程中的固废主要有</w:t>
            </w:r>
            <w:r>
              <w:rPr>
                <w:rFonts w:hint="default" w:ascii="Times New Roman" w:hAnsi="Times New Roman" w:cs="Times New Roman" w:eastAsiaTheme="minorEastAsia"/>
                <w:color w:val="auto"/>
                <w:sz w:val="24"/>
                <w:szCs w:val="24"/>
                <w:highlight w:val="none"/>
                <w:lang w:eastAsia="zh-CN"/>
              </w:rPr>
              <w:t>栅渣、沉砂、浓缩污泥、实验废液、废润滑油、员工生活垃圾等</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6.</w:t>
            </w:r>
            <w:r>
              <w:rPr>
                <w:rFonts w:hint="default" w:ascii="Times New Roman" w:hAnsi="Times New Roman" w:cs="Times New Roman" w:eastAsiaTheme="minorEastAsia"/>
                <w:b/>
                <w:color w:val="auto"/>
                <w:sz w:val="24"/>
                <w:szCs w:val="24"/>
                <w:highlight w:val="none"/>
                <w:lang w:val="en-US" w:eastAsia="zh-CN"/>
              </w:rPr>
              <w:t>2.3</w:t>
            </w:r>
            <w:r>
              <w:rPr>
                <w:rFonts w:hint="default" w:ascii="Times New Roman" w:hAnsi="Times New Roman" w:cs="Times New Roman" w:eastAsiaTheme="minorEastAsia"/>
                <w:b/>
                <w:color w:val="auto"/>
                <w:sz w:val="24"/>
                <w:szCs w:val="24"/>
                <w:highlight w:val="none"/>
              </w:rPr>
              <w:t>运营期污染源强分析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6.</w:t>
            </w:r>
            <w:r>
              <w:rPr>
                <w:rFonts w:hint="default" w:ascii="Times New Roman" w:hAnsi="Times New Roman" w:cs="Times New Roman" w:eastAsiaTheme="minorEastAsia"/>
                <w:b/>
                <w:color w:val="auto"/>
                <w:sz w:val="24"/>
                <w:highlight w:val="none"/>
                <w:lang w:val="en-US" w:eastAsia="zh-CN"/>
              </w:rPr>
              <w:t>2.3.2</w:t>
            </w:r>
            <w:r>
              <w:rPr>
                <w:rFonts w:hint="default" w:ascii="Times New Roman" w:hAnsi="Times New Roman" w:cs="Times New Roman" w:eastAsiaTheme="minorEastAsia"/>
                <w:b/>
                <w:color w:val="auto"/>
                <w:sz w:val="24"/>
                <w:highlight w:val="none"/>
              </w:rPr>
              <w:t>水污染源</w:t>
            </w:r>
            <w:r>
              <w:rPr>
                <w:rFonts w:hint="default" w:ascii="Times New Roman" w:hAnsi="Times New Roman" w:cs="Times New Roman" w:eastAsiaTheme="minorEastAsia"/>
                <w:b/>
                <w:color w:val="auto"/>
                <w:sz w:val="24"/>
                <w:highlight w:val="none"/>
                <w:lang w:eastAsia="zh-CN"/>
              </w:rPr>
              <w:t>强</w:t>
            </w:r>
            <w:r>
              <w:rPr>
                <w:rFonts w:hint="default" w:ascii="Times New Roman" w:hAnsi="Times New Roman" w:cs="Times New Roman" w:eastAsiaTheme="minorEastAsia"/>
                <w:b/>
                <w:bCs/>
                <w:color w:val="auto"/>
                <w:sz w:val="24"/>
                <w:highlight w:val="none"/>
              </w:rPr>
              <w:t>分析</w:t>
            </w:r>
            <w:r>
              <w:rPr>
                <w:rFonts w:hint="default" w:ascii="Times New Roman" w:hAnsi="Times New Roman" w:cs="Times New Roman" w:eastAsiaTheme="minorEastAsia"/>
                <w:b/>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color w:val="auto"/>
                <w:sz w:val="24"/>
                <w:szCs w:val="22"/>
                <w:highlight w:val="none"/>
                <w:lang w:val="en-US" w:eastAsia="zh-CN"/>
              </w:rPr>
            </w:pPr>
            <w:bookmarkStart w:id="16" w:name="OLE_LINK3"/>
            <w:r>
              <w:rPr>
                <w:rFonts w:hint="default" w:ascii="Times New Roman" w:hAnsi="Times New Roman" w:cs="Times New Roman" w:eastAsiaTheme="minorEastAsia"/>
                <w:b/>
                <w:color w:val="auto"/>
                <w:sz w:val="24"/>
                <w:szCs w:val="22"/>
                <w:highlight w:val="none"/>
                <w:lang w:val="en-US" w:eastAsia="zh-CN"/>
              </w:rPr>
              <w:t>（1）碱液喷淋废水源强分析</w:t>
            </w:r>
          </w:p>
          <w:p>
            <w:pPr>
              <w:pageBreakBefore w:val="0"/>
              <w:shd w:val="clear"/>
              <w:kinsoku/>
              <w:wordWrap/>
              <w:overflowPunct/>
              <w:topLinePunct w:val="0"/>
              <w:autoSpaceDN/>
              <w:bidi w:val="0"/>
              <w:adjustRightInd/>
              <w:snapToGrid/>
              <w:spacing w:line="336" w:lineRule="auto"/>
              <w:ind w:firstLine="48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本</w:t>
            </w:r>
            <w:r>
              <w:rPr>
                <w:rFonts w:hint="default" w:ascii="Times New Roman" w:hAnsi="Times New Roman" w:cs="Times New Roman" w:eastAsiaTheme="minorEastAsia"/>
                <w:color w:val="auto"/>
                <w:sz w:val="24"/>
                <w:szCs w:val="24"/>
              </w:rPr>
              <w:t>项目备用发电机</w:t>
            </w:r>
            <w:r>
              <w:rPr>
                <w:rFonts w:hint="default" w:ascii="Times New Roman" w:hAnsi="Times New Roman" w:cs="Times New Roman" w:eastAsiaTheme="minorEastAsia"/>
                <w:color w:val="auto"/>
                <w:sz w:val="24"/>
                <w:szCs w:val="24"/>
                <w:lang w:eastAsia="zh-CN"/>
              </w:rPr>
              <w:t>尾气</w:t>
            </w:r>
            <w:r>
              <w:rPr>
                <w:rFonts w:hint="default" w:ascii="Times New Roman" w:hAnsi="Times New Roman" w:cs="Times New Roman" w:eastAsiaTheme="minorEastAsia"/>
                <w:color w:val="auto"/>
                <w:sz w:val="24"/>
                <w:szCs w:val="24"/>
              </w:rPr>
              <w:t>经“碱液喷淋装置”处理后排放。碱液喷淋装置的喷淋水量为2m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为保证废气的处理效率，拟对碱液喷淋装置循环水</w:t>
            </w:r>
            <w:r>
              <w:rPr>
                <w:rFonts w:hint="default" w:ascii="Times New Roman" w:hAnsi="Times New Roman" w:cs="Times New Roman" w:eastAsiaTheme="minorEastAsia"/>
                <w:color w:val="auto"/>
                <w:sz w:val="24"/>
                <w:szCs w:val="24"/>
                <w:lang w:eastAsia="zh-CN"/>
              </w:rPr>
              <w:t>半年</w:t>
            </w:r>
            <w:r>
              <w:rPr>
                <w:rFonts w:hint="default" w:ascii="Times New Roman" w:hAnsi="Times New Roman" w:cs="Times New Roman" w:eastAsiaTheme="minorEastAsia"/>
                <w:color w:val="auto"/>
                <w:sz w:val="24"/>
                <w:szCs w:val="24"/>
              </w:rPr>
              <w:t>更换一次（每次全部更换），则碱液喷淋装置废水产生量约4m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/a</w:t>
            </w:r>
            <w:r>
              <w:rPr>
                <w:rFonts w:hint="default" w:ascii="Times New Roman" w:hAnsi="Times New Roman" w:cs="Times New Roman" w:eastAsiaTheme="minorEastAsia"/>
                <w:color w:val="auto"/>
                <w:sz w:val="24"/>
                <w:szCs w:val="24"/>
                <w:lang w:eastAsia="zh-CN"/>
              </w:rPr>
              <w:t>。该类废水</w:t>
            </w:r>
            <w:r>
              <w:rPr>
                <w:rFonts w:hint="default" w:ascii="Times New Roman" w:hAnsi="Times New Roman" w:cs="Times New Roman" w:eastAsiaTheme="minorEastAsia"/>
                <w:color w:val="auto"/>
                <w:sz w:val="24"/>
                <w:szCs w:val="24"/>
              </w:rPr>
              <w:t>主要污染物为COD</w:t>
            </w:r>
            <w:r>
              <w:rPr>
                <w:rFonts w:hint="default" w:ascii="Times New Roman" w:hAnsi="Times New Roman" w:cs="Times New Roman" w:eastAsiaTheme="minorEastAsia"/>
                <w:color w:val="auto"/>
                <w:sz w:val="24"/>
                <w:szCs w:val="24"/>
                <w:vertAlign w:val="subscript"/>
              </w:rPr>
              <w:t>Cr</w:t>
            </w:r>
            <w:r>
              <w:rPr>
                <w:rFonts w:hint="default" w:ascii="Times New Roman" w:hAnsi="Times New Roman" w:cs="Times New Roman" w:eastAsiaTheme="minorEastAsia"/>
                <w:color w:val="auto"/>
                <w:sz w:val="24"/>
                <w:szCs w:val="24"/>
              </w:rPr>
              <w:t>、BOD</w:t>
            </w:r>
            <w:r>
              <w:rPr>
                <w:rFonts w:hint="default" w:ascii="Times New Roman" w:hAnsi="Times New Roman" w:cs="Times New Roman" w:eastAsiaTheme="minorEastAsia"/>
                <w:color w:val="auto"/>
                <w:sz w:val="24"/>
                <w:szCs w:val="24"/>
                <w:vertAlign w:val="subscript"/>
              </w:rPr>
              <w:t>5</w:t>
            </w:r>
            <w:r>
              <w:rPr>
                <w:rFonts w:hint="default" w:ascii="Times New Roman" w:hAnsi="Times New Roman" w:cs="Times New Roman" w:eastAsiaTheme="minorEastAsia"/>
                <w:color w:val="auto"/>
                <w:sz w:val="24"/>
                <w:szCs w:val="24"/>
              </w:rPr>
              <w:t>、SS</w:t>
            </w:r>
            <w:r>
              <w:rPr>
                <w:rFonts w:hint="default" w:ascii="Times New Roman" w:hAnsi="Times New Roman" w:cs="Times New Roman" w:eastAsiaTheme="minorEastAsia"/>
                <w:color w:val="auto"/>
                <w:sz w:val="24"/>
                <w:szCs w:val="24"/>
                <w:lang w:eastAsia="zh-CN"/>
              </w:rPr>
              <w:t>，更换的废水送至本项目污水处理设施进行处理</w:t>
            </w:r>
            <w:r>
              <w:rPr>
                <w:rFonts w:hint="default" w:ascii="Times New Roman" w:hAnsi="Times New Roman" w:cs="Times New Roman" w:eastAsiaTheme="minor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aps w:val="0"/>
                <w:color w:val="auto"/>
                <w:sz w:val="24"/>
                <w:szCs w:val="24"/>
                <w:highlight w:val="none"/>
                <w:lang w:eastAsia="zh-CN"/>
              </w:rPr>
            </w:pPr>
            <w:r>
              <w:rPr>
                <w:rFonts w:hint="default" w:ascii="Times New Roman" w:hAnsi="Times New Roman" w:cs="Times New Roman" w:eastAsiaTheme="minorEastAsia"/>
                <w:b/>
                <w:bCs/>
                <w:caps w:val="0"/>
                <w:color w:val="auto"/>
                <w:sz w:val="24"/>
                <w:szCs w:val="24"/>
                <w:highlight w:val="none"/>
                <w:lang w:eastAsia="zh-CN"/>
              </w:rPr>
              <w:t>（</w:t>
            </w:r>
            <w:r>
              <w:rPr>
                <w:rFonts w:hint="default" w:ascii="Times New Roman" w:hAnsi="Times New Roman" w:cs="Times New Roman" w:eastAsiaTheme="minorEastAsia"/>
                <w:b/>
                <w:bCs/>
                <w:caps w:val="0"/>
                <w:color w:val="auto"/>
                <w:sz w:val="24"/>
                <w:szCs w:val="24"/>
                <w:highlight w:val="none"/>
                <w:lang w:val="en-US" w:eastAsia="zh-CN"/>
              </w:rPr>
              <w:t>2</w:t>
            </w:r>
            <w:r>
              <w:rPr>
                <w:rFonts w:hint="default" w:ascii="Times New Roman" w:hAnsi="Times New Roman" w:cs="Times New Roman" w:eastAsiaTheme="minorEastAsia"/>
                <w:b/>
                <w:bCs/>
                <w:caps w:val="0"/>
                <w:color w:val="auto"/>
                <w:sz w:val="24"/>
                <w:szCs w:val="24"/>
                <w:highlight w:val="none"/>
                <w:lang w:eastAsia="zh-CN"/>
              </w:rPr>
              <w:t>）员工生活污水</w:t>
            </w:r>
            <w:r>
              <w:rPr>
                <w:rFonts w:hint="default" w:ascii="Times New Roman" w:hAnsi="Times New Roman" w:cs="Times New Roman" w:eastAsiaTheme="minorEastAsia"/>
                <w:b/>
                <w:bCs/>
                <w:color w:val="auto"/>
                <w:sz w:val="24"/>
                <w:szCs w:val="22"/>
                <w:highlight w:val="none"/>
                <w:lang w:val="en-US" w:eastAsia="zh-CN"/>
              </w:rPr>
              <w:t>源强分析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aps w:val="0"/>
                <w:color w:val="auto"/>
                <w:sz w:val="24"/>
                <w:szCs w:val="24"/>
                <w:highlight w:val="none"/>
              </w:rPr>
              <w:t>本项目</w:t>
            </w:r>
            <w:r>
              <w:rPr>
                <w:rFonts w:hint="default" w:ascii="Times New Roman" w:hAnsi="Times New Roman" w:cs="Times New Roman" w:eastAsiaTheme="minorEastAsia"/>
                <w:caps w:val="0"/>
                <w:color w:val="auto"/>
                <w:sz w:val="24"/>
                <w:szCs w:val="24"/>
                <w:highlight w:val="none"/>
                <w:lang w:eastAsia="zh-CN"/>
              </w:rPr>
              <w:t>劳动定员</w:t>
            </w:r>
            <w:r>
              <w:rPr>
                <w:rFonts w:hint="default" w:ascii="Times New Roman" w:hAnsi="Times New Roman" w:cs="Times New Roman" w:eastAsiaTheme="minorEastAsia"/>
                <w:bCs/>
                <w:caps w:val="0"/>
                <w:color w:val="auto"/>
                <w:sz w:val="24"/>
                <w:szCs w:val="28"/>
                <w:highlight w:val="none"/>
                <w:lang w:val="en-US" w:eastAsia="zh-CN"/>
              </w:rPr>
              <w:t>约23</w:t>
            </w:r>
            <w:r>
              <w:rPr>
                <w:rFonts w:hint="default" w:ascii="Times New Roman" w:hAnsi="Times New Roman" w:cs="Times New Roman" w:eastAsiaTheme="minorEastAsia"/>
                <w:bCs/>
                <w:caps w:val="0"/>
                <w:color w:val="auto"/>
                <w:sz w:val="24"/>
                <w:szCs w:val="28"/>
                <w:highlight w:val="none"/>
              </w:rPr>
              <w:t>人</w:t>
            </w:r>
            <w:r>
              <w:rPr>
                <w:rFonts w:hint="default" w:ascii="Times New Roman" w:hAnsi="Times New Roman" w:cs="Times New Roman" w:eastAsiaTheme="minorEastAsia"/>
                <w:caps w:val="0"/>
                <w:color w:val="auto"/>
                <w:sz w:val="24"/>
                <w:highlight w:val="none"/>
              </w:rPr>
              <w:t>，</w:t>
            </w:r>
            <w:r>
              <w:rPr>
                <w:rFonts w:hint="default" w:ascii="Times New Roman" w:hAnsi="Times New Roman" w:cs="Times New Roman" w:eastAsiaTheme="minorEastAsia"/>
                <w:caps w:val="0"/>
                <w:color w:val="auto"/>
                <w:sz w:val="24"/>
                <w:highlight w:val="none"/>
                <w:lang w:eastAsia="zh-CN"/>
              </w:rPr>
              <w:t>其中</w:t>
            </w:r>
            <w:r>
              <w:rPr>
                <w:rFonts w:hint="default" w:ascii="Times New Roman" w:hAnsi="Times New Roman" w:cs="Times New Roman" w:eastAsiaTheme="minorEastAsia"/>
                <w:caps w:val="0"/>
                <w:color w:val="auto"/>
                <w:sz w:val="24"/>
                <w:highlight w:val="none"/>
                <w:lang w:val="en-US" w:eastAsia="zh-CN"/>
              </w:rPr>
              <w:t>9人</w:t>
            </w:r>
            <w:r>
              <w:rPr>
                <w:rFonts w:hint="default" w:ascii="Times New Roman" w:hAnsi="Times New Roman" w:cs="Times New Roman" w:eastAsiaTheme="minorEastAsia"/>
                <w:caps w:val="0"/>
                <w:color w:val="auto"/>
                <w:sz w:val="24"/>
                <w:highlight w:val="none"/>
                <w:lang w:eastAsia="zh-CN"/>
              </w:rPr>
              <w:t>外宿</w:t>
            </w:r>
            <w:bookmarkEnd w:id="16"/>
            <w:r>
              <w:rPr>
                <w:rFonts w:hint="default" w:ascii="Times New Roman" w:hAnsi="Times New Roman" w:cs="Times New Roman" w:eastAsiaTheme="minorEastAsia"/>
                <w:caps w:val="0"/>
                <w:color w:val="auto"/>
                <w:sz w:val="24"/>
                <w:highlight w:val="none"/>
                <w:lang w:eastAsia="zh-CN"/>
              </w:rPr>
              <w:t>。</w:t>
            </w:r>
            <w:r>
              <w:rPr>
                <w:rFonts w:hint="default" w:ascii="Times New Roman" w:hAnsi="Times New Roman" w:cs="Times New Roman" w:eastAsiaTheme="minorEastAsia"/>
                <w:color w:val="auto"/>
                <w:spacing w:val="-6"/>
                <w:sz w:val="24"/>
                <w:szCs w:val="24"/>
                <w:highlight w:val="none"/>
              </w:rPr>
              <w:t>根据《广东省用水定额》（DB44/T 1461-2014），</w:t>
            </w:r>
            <w:r>
              <w:rPr>
                <w:rFonts w:hint="default" w:ascii="Times New Roman" w:hAnsi="Times New Roman" w:cs="Times New Roman" w:eastAsiaTheme="minorEastAsia"/>
                <w:color w:val="auto"/>
                <w:sz w:val="24"/>
                <w:szCs w:val="24"/>
                <w:highlight w:val="none"/>
                <w:lang w:eastAsia="zh-CN"/>
              </w:rPr>
              <w:t>外宿员工生</w:t>
            </w:r>
            <w:r>
              <w:rPr>
                <w:rFonts w:hint="default" w:ascii="Times New Roman" w:hAnsi="Times New Roman" w:cs="Times New Roman" w:eastAsiaTheme="minorEastAsia"/>
                <w:color w:val="auto"/>
                <w:spacing w:val="-6"/>
                <w:sz w:val="24"/>
                <w:szCs w:val="24"/>
                <w:highlight w:val="none"/>
              </w:rPr>
              <w:t>活用水量以0.0</w:t>
            </w:r>
            <w:r>
              <w:rPr>
                <w:rFonts w:hint="default" w:ascii="Times New Roman" w:hAnsi="Times New Roman" w:cs="Times New Roman" w:eastAsiaTheme="minorEastAsia"/>
                <w:color w:val="auto"/>
                <w:spacing w:val="-6"/>
                <w:sz w:val="24"/>
                <w:szCs w:val="24"/>
                <w:highlight w:val="none"/>
                <w:lang w:val="en-US" w:eastAsia="zh-CN"/>
              </w:rPr>
              <w:t>8</w:t>
            </w:r>
            <w:r>
              <w:rPr>
                <w:rFonts w:hint="default" w:ascii="Times New Roman" w:hAnsi="Times New Roman" w:cs="Times New Roman" w:eastAsiaTheme="minorEastAsia"/>
                <w:color w:val="auto"/>
                <w:spacing w:val="-6"/>
                <w:sz w:val="24"/>
                <w:szCs w:val="24"/>
                <w:highlight w:val="none"/>
              </w:rPr>
              <w:t>m</w:t>
            </w:r>
            <w:r>
              <w:rPr>
                <w:rFonts w:hint="default" w:ascii="Times New Roman" w:hAnsi="Times New Roman" w:cs="Times New Roman" w:eastAsiaTheme="minorEastAsia"/>
                <w:color w:val="auto"/>
                <w:spacing w:val="-6"/>
                <w:sz w:val="24"/>
                <w:szCs w:val="24"/>
                <w:highlight w:val="none"/>
                <w:vertAlign w:val="superscript"/>
              </w:rPr>
              <w:t>3</w:t>
            </w:r>
            <w:r>
              <w:rPr>
                <w:rFonts w:hint="default" w:ascii="Times New Roman" w:hAnsi="Times New Roman" w:cs="Times New Roman" w:eastAsiaTheme="minorEastAsia"/>
                <w:color w:val="auto"/>
                <w:spacing w:val="-6"/>
                <w:sz w:val="24"/>
                <w:szCs w:val="24"/>
                <w:highlight w:val="none"/>
              </w:rPr>
              <w:t>/人•d计，</w:t>
            </w:r>
            <w:r>
              <w:rPr>
                <w:rFonts w:hint="default" w:ascii="Times New Roman" w:hAnsi="Times New Roman" w:cs="Times New Roman" w:eastAsiaTheme="minorEastAsia"/>
                <w:color w:val="auto"/>
                <w:spacing w:val="-6"/>
                <w:sz w:val="24"/>
                <w:szCs w:val="24"/>
                <w:highlight w:val="none"/>
                <w:lang w:eastAsia="zh-CN"/>
              </w:rPr>
              <w:t>厂内食宿员工</w:t>
            </w:r>
            <w:r>
              <w:rPr>
                <w:rFonts w:hint="default" w:ascii="Times New Roman" w:hAnsi="Times New Roman" w:cs="Times New Roman" w:eastAsiaTheme="minorEastAsia"/>
                <w:color w:val="auto"/>
                <w:sz w:val="24"/>
                <w:szCs w:val="24"/>
                <w:highlight w:val="none"/>
                <w:lang w:eastAsia="zh-CN"/>
              </w:rPr>
              <w:t>生</w:t>
            </w:r>
            <w:r>
              <w:rPr>
                <w:rFonts w:hint="default" w:ascii="Times New Roman" w:hAnsi="Times New Roman" w:cs="Times New Roman" w:eastAsiaTheme="minorEastAsia"/>
                <w:color w:val="auto"/>
                <w:spacing w:val="-6"/>
                <w:sz w:val="24"/>
                <w:szCs w:val="24"/>
                <w:highlight w:val="none"/>
              </w:rPr>
              <w:t>活用水量以0.</w:t>
            </w:r>
            <w:r>
              <w:rPr>
                <w:rFonts w:hint="default" w:ascii="Times New Roman" w:hAnsi="Times New Roman" w:cs="Times New Roman" w:eastAsiaTheme="minorEastAsia"/>
                <w:color w:val="auto"/>
                <w:spacing w:val="-6"/>
                <w:sz w:val="24"/>
                <w:szCs w:val="24"/>
                <w:highlight w:val="none"/>
                <w:lang w:val="en-US" w:eastAsia="zh-CN"/>
              </w:rPr>
              <w:t>155</w:t>
            </w:r>
            <w:r>
              <w:rPr>
                <w:rFonts w:hint="default" w:ascii="Times New Roman" w:hAnsi="Times New Roman" w:cs="Times New Roman" w:eastAsiaTheme="minorEastAsia"/>
                <w:color w:val="auto"/>
                <w:spacing w:val="-6"/>
                <w:sz w:val="24"/>
                <w:szCs w:val="24"/>
                <w:highlight w:val="none"/>
              </w:rPr>
              <w:t>m</w:t>
            </w:r>
            <w:r>
              <w:rPr>
                <w:rFonts w:hint="default" w:ascii="Times New Roman" w:hAnsi="Times New Roman" w:cs="Times New Roman" w:eastAsiaTheme="minorEastAsia"/>
                <w:color w:val="auto"/>
                <w:spacing w:val="-6"/>
                <w:sz w:val="24"/>
                <w:szCs w:val="24"/>
                <w:highlight w:val="none"/>
                <w:vertAlign w:val="superscript"/>
              </w:rPr>
              <w:t>3</w:t>
            </w:r>
            <w:r>
              <w:rPr>
                <w:rFonts w:hint="default" w:ascii="Times New Roman" w:hAnsi="Times New Roman" w:cs="Times New Roman" w:eastAsiaTheme="minorEastAsia"/>
                <w:color w:val="auto"/>
                <w:spacing w:val="-6"/>
                <w:sz w:val="24"/>
                <w:szCs w:val="24"/>
                <w:highlight w:val="none"/>
              </w:rPr>
              <w:t>/人•d计</w:t>
            </w:r>
            <w:r>
              <w:rPr>
                <w:rFonts w:hint="default" w:ascii="Times New Roman" w:hAnsi="Times New Roman" w:cs="Times New Roman" w:eastAsiaTheme="minorEastAsia"/>
                <w:color w:val="auto"/>
                <w:spacing w:val="-6"/>
                <w:sz w:val="24"/>
                <w:szCs w:val="24"/>
                <w:highlight w:val="none"/>
                <w:lang w:eastAsia="zh-CN"/>
              </w:rPr>
              <w:t>，</w:t>
            </w:r>
            <w:r>
              <w:rPr>
                <w:rFonts w:hint="default" w:ascii="Times New Roman" w:hAnsi="Times New Roman" w:cs="Times New Roman" w:eastAsiaTheme="minorEastAsia"/>
                <w:color w:val="auto"/>
                <w:sz w:val="24"/>
                <w:szCs w:val="24"/>
                <w:highlight w:val="none"/>
              </w:rPr>
              <w:t>则</w:t>
            </w:r>
            <w:r>
              <w:rPr>
                <w:rFonts w:hint="default" w:ascii="Times New Roman" w:hAnsi="Times New Roman" w:cs="Times New Roman" w:eastAsiaTheme="minorEastAsia"/>
                <w:color w:val="auto"/>
                <w:sz w:val="24"/>
                <w:szCs w:val="24"/>
                <w:highlight w:val="none"/>
                <w:lang w:eastAsia="zh-CN"/>
              </w:rPr>
              <w:t>本项目</w:t>
            </w:r>
            <w:r>
              <w:rPr>
                <w:rFonts w:hint="default" w:ascii="Times New Roman" w:hAnsi="Times New Roman" w:cs="Times New Roman" w:eastAsiaTheme="minorEastAsia"/>
                <w:color w:val="auto"/>
                <w:sz w:val="24"/>
                <w:szCs w:val="24"/>
                <w:highlight w:val="none"/>
              </w:rPr>
              <w:t>生活用水量为</w:t>
            </w:r>
            <w:r>
              <w:rPr>
                <w:rFonts w:hint="default" w:ascii="Times New Roman" w:hAnsi="Times New Roman" w:cs="Times New Roman" w:eastAsiaTheme="minorEastAsia"/>
                <w:color w:val="auto"/>
                <w:sz w:val="24"/>
                <w:szCs w:val="24"/>
                <w:highlight w:val="none"/>
                <w:lang w:val="en-US" w:eastAsia="zh-CN"/>
              </w:rPr>
              <w:t>2.89</w:t>
            </w:r>
            <w:r>
              <w:rPr>
                <w:rFonts w:hint="default" w:ascii="Times New Roman" w:hAnsi="Times New Roman" w:cs="Times New Roman" w:eastAsiaTheme="minorEastAsia"/>
                <w:color w:val="auto"/>
                <w:spacing w:val="-4"/>
                <w:sz w:val="24"/>
                <w:szCs w:val="28"/>
                <w:highlight w:val="none"/>
              </w:rPr>
              <w:t>m³</w:t>
            </w:r>
            <w:r>
              <w:rPr>
                <w:rFonts w:hint="default" w:ascii="Times New Roman" w:hAnsi="Times New Roman" w:cs="Times New Roman" w:eastAsiaTheme="minorEastAsia"/>
                <w:color w:val="auto"/>
                <w:sz w:val="24"/>
                <w:szCs w:val="24"/>
                <w:highlight w:val="none"/>
              </w:rPr>
              <w:t>/d</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1054.85</w:t>
            </w:r>
            <w:r>
              <w:rPr>
                <w:rFonts w:hint="default" w:ascii="Times New Roman" w:hAnsi="Times New Roman" w:cs="Times New Roman" w:eastAsiaTheme="minorEastAsia"/>
                <w:color w:val="auto"/>
                <w:spacing w:val="-4"/>
                <w:sz w:val="24"/>
                <w:szCs w:val="28"/>
                <w:highlight w:val="none"/>
              </w:rPr>
              <w:t>m³/a</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，排污系数按0.9计，则生活污水产生量为</w:t>
            </w:r>
            <w:r>
              <w:rPr>
                <w:rFonts w:hint="default" w:ascii="Times New Roman" w:hAnsi="Times New Roman" w:cs="Times New Roman" w:eastAsiaTheme="minorEastAsia"/>
                <w:color w:val="auto"/>
                <w:sz w:val="24"/>
                <w:szCs w:val="24"/>
                <w:highlight w:val="none"/>
                <w:lang w:val="en-US" w:eastAsia="zh-CN"/>
              </w:rPr>
              <w:t>2.6</w:t>
            </w:r>
            <w:r>
              <w:rPr>
                <w:rFonts w:hint="default" w:ascii="Times New Roman" w:hAnsi="Times New Roman" w:cs="Times New Roman" w:eastAsiaTheme="minorEastAsia"/>
                <w:color w:val="auto"/>
                <w:spacing w:val="-4"/>
                <w:sz w:val="24"/>
                <w:szCs w:val="28"/>
                <w:highlight w:val="none"/>
              </w:rPr>
              <w:t>m³</w:t>
            </w:r>
            <w:r>
              <w:rPr>
                <w:rFonts w:hint="default" w:ascii="Times New Roman" w:hAnsi="Times New Roman" w:cs="Times New Roman" w:eastAsiaTheme="minorEastAsia"/>
                <w:color w:val="auto"/>
                <w:sz w:val="24"/>
                <w:szCs w:val="24"/>
                <w:highlight w:val="none"/>
              </w:rPr>
              <w:t>/d</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949.4</w:t>
            </w:r>
            <w:r>
              <w:rPr>
                <w:rFonts w:hint="default" w:ascii="Times New Roman" w:hAnsi="Times New Roman" w:cs="Times New Roman" w:eastAsiaTheme="minorEastAsia"/>
                <w:color w:val="auto"/>
                <w:spacing w:val="-4"/>
                <w:sz w:val="24"/>
                <w:szCs w:val="28"/>
                <w:highlight w:val="none"/>
              </w:rPr>
              <w:t>m³/a</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aps w:val="0"/>
                <w:color w:val="auto"/>
                <w:sz w:val="24"/>
                <w:highlight w:val="none"/>
              </w:rPr>
              <w:t>。</w:t>
            </w:r>
            <w:r>
              <w:rPr>
                <w:rFonts w:hint="default" w:ascii="Times New Roman" w:hAnsi="Times New Roman" w:cs="Times New Roman" w:eastAsiaTheme="minorEastAsia"/>
                <w:caps w:val="0"/>
                <w:color w:val="auto"/>
                <w:sz w:val="24"/>
                <w:highlight w:val="none"/>
                <w:lang w:eastAsia="zh-CN"/>
              </w:rPr>
              <w:t>员工</w:t>
            </w:r>
            <w:r>
              <w:rPr>
                <w:rFonts w:hint="default" w:ascii="Times New Roman" w:hAnsi="Times New Roman" w:cs="Times New Roman" w:eastAsiaTheme="minorEastAsia"/>
                <w:color w:val="auto"/>
                <w:sz w:val="24"/>
                <w:szCs w:val="24"/>
                <w:highlight w:val="none"/>
                <w:lang w:eastAsia="zh-CN"/>
              </w:rPr>
              <w:t>生活污水经隔油池和三级化粪池预处理后进入本项目污水处理设施进行深度处理。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bCs/>
                <w:color w:val="auto"/>
                <w:sz w:val="24"/>
                <w:highlight w:val="none"/>
                <w:lang w:eastAsia="zh-CN"/>
              </w:rPr>
              <w:t>（</w:t>
            </w:r>
            <w:r>
              <w:rPr>
                <w:rFonts w:hint="default" w:ascii="Times New Roman" w:hAnsi="Times New Roman" w:cs="Times New Roman" w:eastAsiaTheme="minorEastAsia"/>
                <w:b/>
                <w:bCs/>
                <w:color w:val="auto"/>
                <w:sz w:val="24"/>
                <w:highlight w:val="none"/>
                <w:lang w:val="en-US" w:eastAsia="zh-CN"/>
              </w:rPr>
              <w:t>3</w:t>
            </w:r>
            <w:r>
              <w:rPr>
                <w:rFonts w:hint="default" w:ascii="Times New Roman" w:hAnsi="Times New Roman" w:cs="Times New Roman" w:eastAsiaTheme="minorEastAsia"/>
                <w:b/>
                <w:bCs/>
                <w:color w:val="auto"/>
                <w:sz w:val="24"/>
                <w:highlight w:val="none"/>
                <w:lang w:eastAsia="zh-CN"/>
              </w:rPr>
              <w:t>）反冲洗水、污泥脱水间废水</w:t>
            </w:r>
            <w:r>
              <w:rPr>
                <w:rFonts w:hint="default" w:ascii="Times New Roman" w:hAnsi="Times New Roman" w:cs="Times New Roman" w:eastAsiaTheme="minorEastAsia"/>
                <w:b/>
                <w:bCs/>
                <w:color w:val="auto"/>
                <w:sz w:val="24"/>
                <w:szCs w:val="22"/>
                <w:highlight w:val="none"/>
                <w:lang w:val="en-US" w:eastAsia="zh-CN"/>
              </w:rPr>
              <w:t>源强分析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highlight w:val="none"/>
                <w:lang w:eastAsia="zh-CN"/>
              </w:rPr>
              <w:t>本项目沉淀池运行一段时间后，需要进行反冲洗，反冲洗水返回细格栅再处理；污泥脱水间废水返回细格栅同进厂污水一起进行再处理</w:t>
            </w:r>
            <w:r>
              <w:rPr>
                <w:rFonts w:hint="default" w:ascii="Times New Roman" w:hAnsi="Times New Roman" w:cs="Times New Roman" w:eastAsiaTheme="minorEastAsia"/>
                <w:b w:val="0"/>
                <w:bCs/>
                <w:color w:val="auto"/>
                <w:sz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auto"/>
                <w:sz w:val="24"/>
                <w:szCs w:val="24"/>
                <w:highlight w:val="none"/>
                <w:lang w:eastAsia="zh-CN"/>
              </w:rPr>
              <w:t>本项目废水处理前后污染物产排情况详见表</w:t>
            </w:r>
            <w:r>
              <w:rPr>
                <w:rFonts w:hint="default" w:ascii="Times New Roman" w:hAnsi="Times New Roman" w:cs="Times New Roman" w:eastAsiaTheme="minorEastAsia"/>
                <w:color w:val="auto"/>
                <w:sz w:val="24"/>
                <w:szCs w:val="24"/>
                <w:highlight w:val="none"/>
                <w:lang w:val="en-US" w:eastAsia="zh-CN"/>
              </w:rPr>
              <w:t xml:space="preserve">6.2-1。     </w:t>
            </w:r>
          </w:p>
          <w:p>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outlineLvl w:val="9"/>
              <w:rPr>
                <w:rFonts w:hint="default" w:ascii="Times New Roman" w:hAnsi="Times New Roman" w:cs="Times New Roman" w:eastAsiaTheme="minorEastAsia"/>
                <w:b/>
                <w:caps w:val="0"/>
                <w:color w:val="auto"/>
                <w:kern w:val="0"/>
                <w:sz w:val="24"/>
                <w:highlight w:val="none"/>
              </w:rPr>
            </w:pPr>
            <w:r>
              <w:rPr>
                <w:rFonts w:hint="default" w:ascii="Times New Roman" w:hAnsi="Times New Roman" w:cs="Times New Roman" w:eastAsiaTheme="minorEastAsia"/>
                <w:b/>
                <w:caps w:val="0"/>
                <w:color w:val="auto"/>
                <w:sz w:val="24"/>
                <w:highlight w:val="none"/>
              </w:rPr>
              <w:t>表</w:t>
            </w:r>
            <w:r>
              <w:rPr>
                <w:rFonts w:hint="default" w:ascii="Times New Roman" w:hAnsi="Times New Roman" w:cs="Times New Roman" w:eastAsiaTheme="minorEastAsia"/>
                <w:b/>
                <w:bCs/>
                <w:caps w:val="0"/>
                <w:color w:val="auto"/>
                <w:sz w:val="24"/>
                <w:highlight w:val="none"/>
                <w:lang w:val="en-US" w:eastAsia="zh-CN"/>
              </w:rPr>
              <w:t>6</w:t>
            </w:r>
            <w:r>
              <w:rPr>
                <w:rFonts w:hint="default" w:ascii="Times New Roman" w:hAnsi="Times New Roman" w:cs="Times New Roman" w:eastAsiaTheme="minorEastAsia"/>
                <w:b/>
                <w:bCs/>
                <w:caps w:val="0"/>
                <w:color w:val="auto"/>
                <w:sz w:val="24"/>
                <w:highlight w:val="none"/>
              </w:rPr>
              <w:t>.</w:t>
            </w:r>
            <w:r>
              <w:rPr>
                <w:rFonts w:hint="default" w:ascii="Times New Roman" w:hAnsi="Times New Roman" w:cs="Times New Roman" w:eastAsiaTheme="minorEastAsia"/>
                <w:b/>
                <w:bCs/>
                <w:caps w:val="0"/>
                <w:color w:val="auto"/>
                <w:sz w:val="24"/>
                <w:highlight w:val="none"/>
                <w:lang w:val="en-US" w:eastAsia="zh-CN"/>
              </w:rPr>
              <w:t>2</w:t>
            </w:r>
            <w:r>
              <w:rPr>
                <w:rFonts w:hint="default" w:ascii="Times New Roman" w:hAnsi="Times New Roman" w:cs="Times New Roman" w:eastAsiaTheme="minorEastAsia"/>
                <w:b/>
                <w:bCs/>
                <w:caps w:val="0"/>
                <w:color w:val="auto"/>
                <w:sz w:val="24"/>
                <w:highlight w:val="none"/>
              </w:rPr>
              <w:t>-</w:t>
            </w:r>
            <w:r>
              <w:rPr>
                <w:rFonts w:hint="default" w:ascii="Times New Roman" w:hAnsi="Times New Roman" w:cs="Times New Roman" w:eastAsiaTheme="minorEastAsia"/>
                <w:b/>
                <w:bCs/>
                <w:caps w:val="0"/>
                <w:color w:val="auto"/>
                <w:sz w:val="24"/>
                <w:highlight w:val="none"/>
                <w:lang w:val="en-US" w:eastAsia="zh-CN"/>
              </w:rPr>
              <w:t xml:space="preserve">1  </w:t>
            </w:r>
            <w:r>
              <w:rPr>
                <w:rFonts w:hint="default" w:ascii="Times New Roman" w:hAnsi="Times New Roman" w:cs="Times New Roman" w:eastAsiaTheme="minorEastAsia"/>
                <w:b/>
                <w:caps w:val="0"/>
                <w:color w:val="auto"/>
                <w:sz w:val="24"/>
                <w:highlight w:val="none"/>
                <w:lang w:eastAsia="zh-CN"/>
              </w:rPr>
              <w:t>废水处理器后</w:t>
            </w:r>
            <w:r>
              <w:rPr>
                <w:rFonts w:hint="default" w:ascii="Times New Roman" w:hAnsi="Times New Roman" w:cs="Times New Roman" w:eastAsiaTheme="minorEastAsia"/>
                <w:b/>
                <w:caps w:val="0"/>
                <w:color w:val="auto"/>
                <w:sz w:val="24"/>
                <w:highlight w:val="none"/>
              </w:rPr>
              <w:t>污染物</w:t>
            </w:r>
            <w:r>
              <w:rPr>
                <w:rFonts w:hint="default" w:ascii="Times New Roman" w:hAnsi="Times New Roman" w:cs="Times New Roman" w:eastAsiaTheme="minorEastAsia"/>
                <w:b/>
                <w:caps w:val="0"/>
                <w:color w:val="auto"/>
                <w:kern w:val="0"/>
                <w:sz w:val="24"/>
                <w:highlight w:val="none"/>
              </w:rPr>
              <w:t>产生情况一览表</w:t>
            </w:r>
          </w:p>
          <w:tbl>
            <w:tblPr>
              <w:tblStyle w:val="26"/>
              <w:tblW w:w="916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51"/>
              <w:gridCol w:w="1817"/>
              <w:gridCol w:w="1998"/>
              <w:gridCol w:w="1999"/>
              <w:gridCol w:w="19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5" w:hRule="atLeast"/>
                <w:jc w:val="center"/>
              </w:trPr>
              <w:tc>
                <w:tcPr>
                  <w:tcW w:w="1351" w:type="dxa"/>
                  <w:vMerge w:val="restart"/>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污染物</w:t>
                  </w:r>
                </w:p>
              </w:tc>
              <w:tc>
                <w:tcPr>
                  <w:tcW w:w="381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lang w:eastAsia="zh-CN"/>
                    </w:rPr>
                    <w:t>处理前</w:t>
                  </w:r>
                </w:p>
              </w:tc>
              <w:tc>
                <w:tcPr>
                  <w:tcW w:w="3998"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处理后</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65" w:hRule="atLeast"/>
                <w:jc w:val="center"/>
              </w:trPr>
              <w:tc>
                <w:tcPr>
                  <w:tcW w:w="135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rPr>
                  </w:pP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rPr>
                    <w:t>浓度</w:t>
                  </w:r>
                  <w:r>
                    <w:rPr>
                      <w:rFonts w:hint="default" w:ascii="Times New Roman" w:hAnsi="Times New Roman" w:cs="Times New Roman" w:eastAsiaTheme="minorEastAsia"/>
                      <w:b w:val="0"/>
                      <w:bCs/>
                      <w:caps w:val="0"/>
                      <w:color w:val="auto"/>
                      <w:sz w:val="21"/>
                      <w:szCs w:val="21"/>
                      <w:highlight w:val="none"/>
                      <w:lang w:eastAsia="zh-CN"/>
                    </w:rPr>
                    <w:t>（mg/L）</w:t>
                  </w:r>
                </w:p>
              </w:tc>
              <w:tc>
                <w:tcPr>
                  <w:tcW w:w="199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rPr>
                    <w:t>产生量</w:t>
                  </w:r>
                  <w:r>
                    <w:rPr>
                      <w:rFonts w:hint="default" w:ascii="Times New Roman" w:hAnsi="Times New Roman" w:cs="Times New Roman" w:eastAsiaTheme="minorEastAsia"/>
                      <w:b w:val="0"/>
                      <w:bCs/>
                      <w:caps w:val="0"/>
                      <w:color w:val="auto"/>
                      <w:sz w:val="21"/>
                      <w:szCs w:val="21"/>
                      <w:highlight w:val="none"/>
                      <w:lang w:eastAsia="zh-CN"/>
                    </w:rPr>
                    <w:t>（</w:t>
                  </w:r>
                  <w:r>
                    <w:rPr>
                      <w:rFonts w:hint="default" w:ascii="Times New Roman" w:hAnsi="Times New Roman" w:cs="Times New Roman" w:eastAsiaTheme="minorEastAsia"/>
                      <w:b w:val="0"/>
                      <w:bCs/>
                      <w:caps w:val="0"/>
                      <w:color w:val="auto"/>
                      <w:sz w:val="21"/>
                      <w:szCs w:val="21"/>
                      <w:highlight w:val="none"/>
                      <w:lang w:val="en-US" w:eastAsia="zh-CN"/>
                    </w:rPr>
                    <w:t>t/a</w:t>
                  </w:r>
                  <w:r>
                    <w:rPr>
                      <w:rFonts w:hint="default" w:ascii="Times New Roman" w:hAnsi="Times New Roman" w:cs="Times New Roman" w:eastAsiaTheme="minorEastAsia"/>
                      <w:b w:val="0"/>
                      <w:bCs/>
                      <w:caps w:val="0"/>
                      <w:color w:val="auto"/>
                      <w:sz w:val="21"/>
                      <w:szCs w:val="21"/>
                      <w:highlight w:val="none"/>
                      <w:lang w:eastAsia="zh-CN"/>
                    </w:rPr>
                    <w:t>）</w:t>
                  </w:r>
                </w:p>
              </w:tc>
              <w:tc>
                <w:tcPr>
                  <w:tcW w:w="19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rPr>
                    <w:t>浓度</w:t>
                  </w:r>
                  <w:r>
                    <w:rPr>
                      <w:rFonts w:hint="default" w:ascii="Times New Roman" w:hAnsi="Times New Roman" w:cs="Times New Roman" w:eastAsiaTheme="minorEastAsia"/>
                      <w:b w:val="0"/>
                      <w:bCs/>
                      <w:caps w:val="0"/>
                      <w:color w:val="auto"/>
                      <w:sz w:val="21"/>
                      <w:szCs w:val="21"/>
                      <w:highlight w:val="none"/>
                      <w:lang w:eastAsia="zh-CN"/>
                    </w:rPr>
                    <w:t>（mg/L）</w:t>
                  </w:r>
                </w:p>
              </w:tc>
              <w:tc>
                <w:tcPr>
                  <w:tcW w:w="199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排放</w:t>
                  </w:r>
                  <w:r>
                    <w:rPr>
                      <w:rFonts w:hint="default" w:ascii="Times New Roman" w:hAnsi="Times New Roman" w:cs="Times New Roman" w:eastAsiaTheme="minorEastAsia"/>
                      <w:b w:val="0"/>
                      <w:bCs/>
                      <w:caps w:val="0"/>
                      <w:color w:val="auto"/>
                      <w:sz w:val="21"/>
                      <w:szCs w:val="21"/>
                      <w:highlight w:val="none"/>
                    </w:rPr>
                    <w:t>量</w:t>
                  </w:r>
                  <w:r>
                    <w:rPr>
                      <w:rFonts w:hint="default" w:ascii="Times New Roman" w:hAnsi="Times New Roman" w:cs="Times New Roman" w:eastAsiaTheme="minorEastAsia"/>
                      <w:b w:val="0"/>
                      <w:bCs/>
                      <w:caps w:val="0"/>
                      <w:color w:val="auto"/>
                      <w:sz w:val="21"/>
                      <w:szCs w:val="21"/>
                      <w:highlight w:val="none"/>
                      <w:lang w:eastAsia="zh-CN"/>
                    </w:rPr>
                    <w:t>（</w:t>
                  </w:r>
                  <w:r>
                    <w:rPr>
                      <w:rFonts w:hint="default" w:ascii="Times New Roman" w:hAnsi="Times New Roman" w:cs="Times New Roman" w:eastAsiaTheme="minorEastAsia"/>
                      <w:b w:val="0"/>
                      <w:bCs/>
                      <w:caps w:val="0"/>
                      <w:color w:val="auto"/>
                      <w:sz w:val="21"/>
                      <w:szCs w:val="21"/>
                      <w:highlight w:val="none"/>
                      <w:lang w:val="en-US" w:eastAsia="zh-CN"/>
                    </w:rPr>
                    <w:t>t/a</w:t>
                  </w:r>
                  <w:r>
                    <w:rPr>
                      <w:rFonts w:hint="default" w:ascii="Times New Roman" w:hAnsi="Times New Roman" w:cs="Times New Roman" w:eastAsiaTheme="minorEastAsia"/>
                      <w:b w:val="0"/>
                      <w:bCs/>
                      <w:caps w:val="0"/>
                      <w:color w:val="auto"/>
                      <w:sz w:val="21"/>
                      <w:szCs w:val="21"/>
                      <w:highlight w:val="none"/>
                      <w:lang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lang w:eastAsia="zh-CN"/>
                    </w:rPr>
                    <w:t>污水量</w:t>
                  </w:r>
                </w:p>
              </w:tc>
              <w:tc>
                <w:tcPr>
                  <w:tcW w:w="381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10000m</w:t>
                  </w:r>
                  <w:r>
                    <w:rPr>
                      <w:rFonts w:hint="default" w:ascii="Times New Roman" w:hAnsi="Times New Roman" w:cs="Times New Roman" w:eastAsiaTheme="minorEastAsia"/>
                      <w:b w:val="0"/>
                      <w:bCs/>
                      <w:caps w:val="0"/>
                      <w:color w:val="auto"/>
                      <w:sz w:val="21"/>
                      <w:szCs w:val="21"/>
                      <w:highlight w:val="none"/>
                      <w:vertAlign w:val="superscript"/>
                      <w:lang w:val="en-US" w:eastAsia="zh-CN"/>
                    </w:rPr>
                    <w:t>3</w:t>
                  </w:r>
                  <w:r>
                    <w:rPr>
                      <w:rFonts w:hint="default" w:ascii="Times New Roman" w:hAnsi="Times New Roman" w:cs="Times New Roman" w:eastAsiaTheme="minorEastAsia"/>
                      <w:b w:val="0"/>
                      <w:bCs/>
                      <w:caps w:val="0"/>
                      <w:color w:val="auto"/>
                      <w:sz w:val="21"/>
                      <w:szCs w:val="21"/>
                      <w:highlight w:val="none"/>
                      <w:lang w:val="en-US" w:eastAsia="zh-CN"/>
                    </w:rPr>
                    <w:t>/d</w:t>
                  </w:r>
                </w:p>
              </w:tc>
              <w:tc>
                <w:tcPr>
                  <w:tcW w:w="3998"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lang w:val="en-US" w:eastAsia="zh-CN"/>
                    </w:rPr>
                    <w:t>10000m</w:t>
                  </w:r>
                  <w:r>
                    <w:rPr>
                      <w:rFonts w:hint="default" w:ascii="Times New Roman" w:hAnsi="Times New Roman" w:cs="Times New Roman" w:eastAsiaTheme="minorEastAsia"/>
                      <w:b w:val="0"/>
                      <w:bCs/>
                      <w:caps w:val="0"/>
                      <w:color w:val="auto"/>
                      <w:sz w:val="21"/>
                      <w:szCs w:val="21"/>
                      <w:highlight w:val="none"/>
                      <w:vertAlign w:val="superscript"/>
                      <w:lang w:val="en-US" w:eastAsia="zh-CN"/>
                    </w:rPr>
                    <w:t>3</w:t>
                  </w:r>
                  <w:r>
                    <w:rPr>
                      <w:rFonts w:hint="default" w:ascii="Times New Roman" w:hAnsi="Times New Roman" w:cs="Times New Roman" w:eastAsiaTheme="minorEastAsia"/>
                      <w:b w:val="0"/>
                      <w:bCs/>
                      <w:caps w:val="0"/>
                      <w:color w:val="auto"/>
                      <w:sz w:val="21"/>
                      <w:szCs w:val="21"/>
                      <w:highlight w:val="none"/>
                      <w:lang w:val="en-US" w:eastAsia="zh-CN"/>
                    </w:rPr>
                    <w:t>/d</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COD</w:t>
                  </w:r>
                  <w:r>
                    <w:rPr>
                      <w:rFonts w:hint="default" w:ascii="Times New Roman" w:hAnsi="Times New Roman" w:cs="Times New Roman" w:eastAsiaTheme="minorEastAsia"/>
                      <w:b w:val="0"/>
                      <w:bCs/>
                      <w:caps w:val="0"/>
                      <w:color w:val="auto"/>
                      <w:sz w:val="21"/>
                      <w:szCs w:val="21"/>
                      <w:highlight w:val="none"/>
                      <w:vertAlign w:val="subscript"/>
                      <w:lang w:val="en-US" w:eastAsia="zh-CN"/>
                    </w:rPr>
                    <w:t>cr</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250</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912.5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40</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rPr>
                  </w:pPr>
                  <w:r>
                    <w:rPr>
                      <w:rFonts w:hint="default" w:ascii="Times New Roman" w:hAnsi="Times New Roman" w:cs="Times New Roman" w:eastAsiaTheme="minorEastAsia"/>
                      <w:b w:val="0"/>
                      <w:bCs/>
                      <w:caps w:val="0"/>
                      <w:color w:val="auto"/>
                      <w:sz w:val="21"/>
                      <w:szCs w:val="21"/>
                      <w:highlight w:val="none"/>
                    </w:rPr>
                    <w:t>BOD</w:t>
                  </w:r>
                  <w:r>
                    <w:rPr>
                      <w:rFonts w:hint="default" w:ascii="Times New Roman" w:hAnsi="Times New Roman" w:cs="Times New Roman" w:eastAsiaTheme="minorEastAsia"/>
                      <w:b w:val="0"/>
                      <w:bCs/>
                      <w:caps w:val="0"/>
                      <w:color w:val="auto"/>
                      <w:sz w:val="21"/>
                      <w:szCs w:val="21"/>
                      <w:highlight w:val="none"/>
                      <w:vertAlign w:val="subscript"/>
                    </w:rPr>
                    <w:t>5</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kern w:val="0"/>
                      <w:sz w:val="21"/>
                      <w:szCs w:val="21"/>
                      <w:highlight w:val="none"/>
                      <w:lang w:val="en-US" w:eastAsia="zh-CN"/>
                    </w:rPr>
                  </w:pPr>
                  <w:r>
                    <w:rPr>
                      <w:rFonts w:hint="default" w:ascii="Times New Roman" w:hAnsi="Times New Roman" w:cs="Times New Roman" w:eastAsiaTheme="minorEastAsia"/>
                      <w:b w:val="0"/>
                      <w:bCs/>
                      <w:caps w:val="0"/>
                      <w:color w:val="auto"/>
                      <w:kern w:val="0"/>
                      <w:sz w:val="21"/>
                      <w:szCs w:val="21"/>
                      <w:highlight w:val="none"/>
                      <w:lang w:val="en-US" w:eastAsia="zh-CN"/>
                    </w:rPr>
                    <w:t>120</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438</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10</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SS</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150</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547.5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10</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eastAsia="zh-CN"/>
                    </w:rPr>
                  </w:pPr>
                  <w:r>
                    <w:rPr>
                      <w:rFonts w:hint="default" w:ascii="Times New Roman" w:hAnsi="Times New Roman" w:cs="Times New Roman" w:eastAsiaTheme="minorEastAsia"/>
                      <w:b w:val="0"/>
                      <w:bCs/>
                      <w:caps w:val="0"/>
                      <w:color w:val="auto"/>
                      <w:sz w:val="21"/>
                      <w:szCs w:val="21"/>
                      <w:highlight w:val="none"/>
                    </w:rPr>
                    <w:t>NH</w:t>
                  </w:r>
                  <w:r>
                    <w:rPr>
                      <w:rFonts w:hint="default" w:ascii="Times New Roman" w:hAnsi="Times New Roman" w:cs="Times New Roman" w:eastAsiaTheme="minorEastAsia"/>
                      <w:b w:val="0"/>
                      <w:bCs/>
                      <w:caps w:val="0"/>
                      <w:color w:val="auto"/>
                      <w:sz w:val="21"/>
                      <w:szCs w:val="21"/>
                      <w:highlight w:val="none"/>
                      <w:vertAlign w:val="subscript"/>
                    </w:rPr>
                    <w:t>3</w:t>
                  </w:r>
                  <w:r>
                    <w:rPr>
                      <w:rFonts w:hint="default" w:ascii="Times New Roman" w:hAnsi="Times New Roman" w:cs="Times New Roman" w:eastAsiaTheme="minorEastAsia"/>
                      <w:b w:val="0"/>
                      <w:bCs/>
                      <w:caps w:val="0"/>
                      <w:color w:val="auto"/>
                      <w:sz w:val="21"/>
                      <w:szCs w:val="21"/>
                      <w:highlight w:val="none"/>
                    </w:rPr>
                    <w:t>-N</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30</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109.5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TN</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35</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127.75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54.75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0" w:hRule="atLeast"/>
                <w:jc w:val="center"/>
              </w:trPr>
              <w:tc>
                <w:tcPr>
                  <w:tcW w:w="1351" w:type="dxa"/>
                  <w:tcBorders>
                    <w:tl2br w:val="nil"/>
                    <w:tr2bl w:val="nil"/>
                  </w:tcBorders>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TP</w:t>
                  </w:r>
                </w:p>
              </w:tc>
              <w:tc>
                <w:tcPr>
                  <w:tcW w:w="181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3.0</w:t>
                  </w:r>
                </w:p>
              </w:tc>
              <w:tc>
                <w:tcPr>
                  <w:tcW w:w="199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10.95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0.5</w:t>
                  </w:r>
                </w:p>
              </w:tc>
              <w:tc>
                <w:tcPr>
                  <w:tcW w:w="199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color w:val="auto"/>
                <w:sz w:val="24"/>
                <w:highlight w:val="none"/>
              </w:rPr>
              <w:t>6.</w:t>
            </w:r>
            <w:r>
              <w:rPr>
                <w:rFonts w:hint="default" w:ascii="Times New Roman" w:hAnsi="Times New Roman" w:cs="Times New Roman" w:eastAsiaTheme="minorEastAsia"/>
                <w:b/>
                <w:color w:val="auto"/>
                <w:sz w:val="24"/>
                <w:highlight w:val="none"/>
                <w:lang w:val="en-US" w:eastAsia="zh-CN"/>
              </w:rPr>
              <w:t>2.3.2</w:t>
            </w:r>
            <w:r>
              <w:rPr>
                <w:rFonts w:hint="default" w:ascii="Times New Roman" w:hAnsi="Times New Roman" w:cs="Times New Roman" w:eastAsiaTheme="minorEastAsia"/>
                <w:b/>
                <w:bCs/>
                <w:color w:val="auto"/>
                <w:sz w:val="24"/>
                <w:szCs w:val="28"/>
                <w:highlight w:val="none"/>
              </w:rPr>
              <w:t>大气污染源</w:t>
            </w:r>
            <w:r>
              <w:rPr>
                <w:rFonts w:hint="default" w:ascii="Times New Roman" w:hAnsi="Times New Roman" w:cs="Times New Roman" w:eastAsiaTheme="minorEastAsia"/>
                <w:b/>
                <w:bCs/>
                <w:color w:val="auto"/>
                <w:sz w:val="24"/>
                <w:szCs w:val="28"/>
                <w:highlight w:val="none"/>
                <w:lang w:eastAsia="zh-CN"/>
              </w:rPr>
              <w:t>强</w:t>
            </w:r>
            <w:r>
              <w:rPr>
                <w:rFonts w:hint="default" w:ascii="Times New Roman" w:hAnsi="Times New Roman" w:cs="Times New Roman" w:eastAsiaTheme="minorEastAsia"/>
                <w:b/>
                <w:bCs/>
                <w:color w:val="auto"/>
                <w:sz w:val="24"/>
                <w:highlight w:val="none"/>
              </w:rPr>
              <w:t>分析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eastAsia="zh-CN"/>
              </w:rPr>
              <w:t>（</w:t>
            </w:r>
            <w:r>
              <w:rPr>
                <w:rFonts w:hint="default" w:ascii="Times New Roman" w:hAnsi="Times New Roman" w:cs="Times New Roman" w:eastAsiaTheme="minorEastAsia"/>
                <w:b/>
                <w:bCs/>
                <w:color w:val="auto"/>
                <w:sz w:val="24"/>
                <w:szCs w:val="24"/>
                <w:highlight w:val="none"/>
                <w:lang w:val="en-US" w:eastAsia="zh-CN"/>
              </w:rPr>
              <w:t>1</w:t>
            </w:r>
            <w:r>
              <w:rPr>
                <w:rFonts w:hint="default" w:ascii="Times New Roman" w:hAnsi="Times New Roman" w:cs="Times New Roman" w:eastAsiaTheme="minorEastAsia"/>
                <w:b/>
                <w:bCs/>
                <w:color w:val="auto"/>
                <w:sz w:val="24"/>
                <w:szCs w:val="24"/>
                <w:highlight w:val="none"/>
                <w:lang w:eastAsia="zh-CN"/>
              </w:rPr>
              <w:t>）恶臭气体污染源强分析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szCs w:val="24"/>
                <w:highlight w:val="none"/>
                <w:vertAlign w:val="baseline"/>
                <w:lang w:val="en-US" w:eastAsia="zh-CN"/>
              </w:rPr>
            </w:pPr>
            <w:r>
              <w:rPr>
                <w:rFonts w:hint="default" w:ascii="Times New Roman" w:hAnsi="Times New Roman" w:cs="Times New Roman" w:eastAsiaTheme="minorEastAsia"/>
                <w:color w:val="auto"/>
                <w:sz w:val="24"/>
                <w:szCs w:val="24"/>
                <w:highlight w:val="none"/>
                <w:lang w:eastAsia="zh-CN"/>
              </w:rPr>
              <w:t>本项目污水处理工艺属于利用微生物分解有机物过程，其酸性发酵阶段将蛋白质、碳水化合物、脂肪等有机高分子分解成低分子时，往往产生低分子有机酸，低分子有机酸的分解将产生</w:t>
            </w:r>
            <w:r>
              <w:rPr>
                <w:rFonts w:hint="default" w:ascii="Times New Roman" w:hAnsi="Times New Roman" w:cs="Times New Roman" w:eastAsiaTheme="minorEastAsia"/>
                <w:color w:val="auto"/>
                <w:sz w:val="24"/>
                <w:szCs w:val="24"/>
                <w:highlight w:val="none"/>
                <w:lang w:val="en-US" w:eastAsia="zh-CN"/>
              </w:rPr>
              <w:t>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lang w:val="en-US" w:eastAsia="zh-CN"/>
              </w:rPr>
              <w:t>等恶臭气体，生产区臭气源主要是污水前处理部分（格栅渠、污泥提升泵房、调节池等）和污泥脱水部分（储泥池、污泥脱水间等）。恶臭气体</w:t>
            </w:r>
            <w:r>
              <w:rPr>
                <w:rFonts w:hint="default" w:ascii="Times New Roman" w:hAnsi="Times New Roman" w:cs="Times New Roman" w:eastAsiaTheme="minorEastAsia"/>
                <w:color w:val="auto"/>
                <w:sz w:val="24"/>
                <w:szCs w:val="24"/>
                <w:highlight w:val="none"/>
                <w:lang w:eastAsia="zh-CN"/>
              </w:rPr>
              <w:t>由硫化氢、氨气、甲硫醇、甲硫醚等组成，其中</w:t>
            </w:r>
            <w:r>
              <w:rPr>
                <w:rFonts w:hint="default" w:ascii="Times New Roman" w:hAnsi="Times New Roman" w:cs="Times New Roman" w:eastAsiaTheme="minorEastAsia"/>
                <w:color w:val="auto"/>
                <w:sz w:val="24"/>
                <w:szCs w:val="24"/>
                <w:highlight w:val="none"/>
                <w:lang w:val="en-US" w:eastAsia="zh-CN"/>
              </w:rPr>
              <w:t>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为</w:t>
            </w:r>
            <w:r>
              <w:rPr>
                <w:rFonts w:hint="default" w:ascii="Times New Roman" w:hAnsi="Times New Roman" w:cs="Times New Roman" w:eastAsiaTheme="minorEastAsia"/>
                <w:color w:val="auto"/>
                <w:sz w:val="24"/>
                <w:szCs w:val="24"/>
                <w:highlight w:val="none"/>
                <w:lang w:val="en-US" w:eastAsia="zh-CN"/>
              </w:rPr>
              <w:t>主要成分，本环评以H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、臭气浓度作为主要评价指标。</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szCs w:val="24"/>
                <w:highlight w:val="none"/>
                <w:vertAlign w:val="baseline"/>
                <w:lang w:val="en-US" w:eastAsia="zh-CN"/>
              </w:rPr>
            </w:pPr>
            <w:r>
              <w:rPr>
                <w:rFonts w:hint="default" w:ascii="Times New Roman" w:hAnsi="Times New Roman" w:cs="Times New Roman" w:eastAsiaTheme="minorEastAsia"/>
                <w:color w:val="auto"/>
                <w:sz w:val="24"/>
                <w:szCs w:val="24"/>
                <w:highlight w:val="none"/>
                <w:vertAlign w:val="baseline"/>
                <w:lang w:val="en-US" w:eastAsia="zh-CN"/>
              </w:rPr>
              <w:t>恶臭气体污染源强计算参考美国EPA（美国环境保护署）对城市污水处理厂恶臭污染物产生情况的研究，每处理1g的BOD</w:t>
            </w:r>
            <w:r>
              <w:rPr>
                <w:rFonts w:hint="default" w:ascii="Times New Roman" w:hAnsi="Times New Roman" w:cs="Times New Roman" w:eastAsiaTheme="minorEastAsia"/>
                <w:color w:val="auto"/>
                <w:sz w:val="24"/>
                <w:szCs w:val="24"/>
                <w:highlight w:val="none"/>
                <w:vertAlign w:val="subscript"/>
                <w:lang w:val="en-US" w:eastAsia="zh-CN"/>
              </w:rPr>
              <w:t>5</w:t>
            </w:r>
            <w:r>
              <w:rPr>
                <w:rFonts w:hint="default" w:ascii="Times New Roman" w:hAnsi="Times New Roman" w:cs="Times New Roman" w:eastAsiaTheme="minorEastAsia"/>
                <w:color w:val="auto"/>
                <w:sz w:val="24"/>
                <w:szCs w:val="24"/>
                <w:highlight w:val="none"/>
                <w:vertAlign w:val="baseline"/>
                <w:lang w:val="en-US" w:eastAsia="zh-CN"/>
              </w:rPr>
              <w:t>产生约0.0031g的NH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和0.00012g的H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vertAlign w:val="baseline"/>
                <w:lang w:val="en-US" w:eastAsia="zh-CN"/>
              </w:rPr>
              <w:t>S。本项目污水处理规模10000m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/d，BOD</w:t>
            </w:r>
            <w:r>
              <w:rPr>
                <w:rFonts w:hint="default" w:ascii="Times New Roman" w:hAnsi="Times New Roman" w:cs="Times New Roman" w:eastAsiaTheme="minorEastAsia"/>
                <w:color w:val="auto"/>
                <w:sz w:val="24"/>
                <w:szCs w:val="24"/>
                <w:highlight w:val="none"/>
                <w:vertAlign w:val="subscript"/>
                <w:lang w:val="en-US" w:eastAsia="zh-CN"/>
              </w:rPr>
              <w:t>5</w:t>
            </w:r>
            <w:r>
              <w:rPr>
                <w:rFonts w:hint="default" w:ascii="Times New Roman" w:hAnsi="Times New Roman" w:cs="Times New Roman" w:eastAsiaTheme="minorEastAsia"/>
                <w:color w:val="auto"/>
                <w:sz w:val="24"/>
                <w:szCs w:val="24"/>
                <w:highlight w:val="none"/>
                <w:vertAlign w:val="baseline"/>
                <w:lang w:val="en-US" w:eastAsia="zh-CN"/>
              </w:rPr>
              <w:t>设计进水水质120mg/L，设计出水水质10mg/L，BOD</w:t>
            </w:r>
            <w:r>
              <w:rPr>
                <w:rFonts w:hint="default" w:ascii="Times New Roman" w:hAnsi="Times New Roman" w:cs="Times New Roman" w:eastAsiaTheme="minorEastAsia"/>
                <w:color w:val="auto"/>
                <w:sz w:val="24"/>
                <w:szCs w:val="24"/>
                <w:highlight w:val="none"/>
                <w:vertAlign w:val="subscript"/>
                <w:lang w:val="en-US" w:eastAsia="zh-CN"/>
              </w:rPr>
              <w:t>5</w:t>
            </w:r>
            <w:r>
              <w:rPr>
                <w:rFonts w:hint="default" w:ascii="Times New Roman" w:hAnsi="Times New Roman" w:cs="Times New Roman" w:eastAsiaTheme="minorEastAsia"/>
                <w:color w:val="auto"/>
                <w:sz w:val="24"/>
                <w:szCs w:val="24"/>
                <w:highlight w:val="none"/>
                <w:vertAlign w:val="baseline"/>
                <w:lang w:val="en-US" w:eastAsia="zh-CN"/>
              </w:rPr>
              <w:t>削减量为401.5t/a。那么，本项目</w:t>
            </w:r>
            <w:r>
              <w:rPr>
                <w:rFonts w:hint="default" w:ascii="Times New Roman" w:hAnsi="Times New Roman" w:cs="Times New Roman" w:eastAsiaTheme="minorEastAsia"/>
                <w:color w:val="auto"/>
                <w:sz w:val="24"/>
                <w:szCs w:val="24"/>
                <w:highlight w:val="none"/>
                <w:lang w:val="en-US" w:eastAsia="zh-CN"/>
              </w:rPr>
              <w:t>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w:t>
            </w:r>
            <w:r>
              <w:rPr>
                <w:rFonts w:hint="default" w:ascii="Times New Roman" w:hAnsi="Times New Roman" w:cs="Times New Roman" w:eastAsiaTheme="minorEastAsia"/>
                <w:color w:val="auto"/>
                <w:sz w:val="24"/>
                <w:szCs w:val="24"/>
                <w:highlight w:val="none"/>
                <w:lang w:val="en-US" w:eastAsia="zh-CN"/>
              </w:rPr>
              <w:t>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vertAlign w:val="baseline"/>
                <w:lang w:val="en-US" w:eastAsia="zh-CN"/>
              </w:rPr>
              <w:t>产生量分别为1.24t/a、0.048t/a。</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szCs w:val="24"/>
                <w:highlight w:val="none"/>
                <w:vertAlign w:val="baseline"/>
                <w:lang w:val="en-US" w:eastAsia="zh-CN"/>
              </w:rPr>
            </w:pPr>
            <w:r>
              <w:rPr>
                <w:rFonts w:hint="default" w:ascii="Times New Roman" w:hAnsi="Times New Roman" w:cs="Times New Roman" w:eastAsiaTheme="minorEastAsia"/>
                <w:color w:val="auto"/>
                <w:sz w:val="24"/>
                <w:szCs w:val="24"/>
                <w:highlight w:val="none"/>
                <w:vertAlign w:val="baseline"/>
                <w:lang w:val="en-US" w:eastAsia="zh-CN"/>
              </w:rPr>
              <w:t>本项目设置1套生物滤池除臭装置对污水前处理和污泥脱水处恶臭气体进行收集处理，恶臭气体处理后由1根15米高排气筒排放（G1）。设计废气处理风量7000m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/h，收集效率90%，处理效率90%。那么，</w:t>
            </w:r>
            <w:r>
              <w:rPr>
                <w:rFonts w:hint="default" w:ascii="Times New Roman" w:hAnsi="Times New Roman" w:cs="Times New Roman" w:eastAsiaTheme="minorEastAsia"/>
                <w:color w:val="auto"/>
                <w:sz w:val="24"/>
                <w:szCs w:val="24"/>
                <w:highlight w:val="none"/>
                <w:lang w:val="en-US" w:eastAsia="zh-CN"/>
              </w:rPr>
              <w:t>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w:t>
            </w:r>
            <w:r>
              <w:rPr>
                <w:rFonts w:hint="default" w:ascii="Times New Roman" w:hAnsi="Times New Roman" w:cs="Times New Roman" w:eastAsiaTheme="minorEastAsia"/>
                <w:color w:val="auto"/>
                <w:sz w:val="24"/>
                <w:szCs w:val="24"/>
                <w:highlight w:val="none"/>
                <w:lang w:val="en-US" w:eastAsia="zh-CN"/>
              </w:rPr>
              <w:t>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vertAlign w:val="baseline"/>
                <w:lang w:val="en-US" w:eastAsia="zh-CN"/>
              </w:rPr>
              <w:t>产排情况详见下表。</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left="0" w:leftChars="0" w:firstLine="0" w:firstLineChars="0"/>
              <w:jc w:val="center"/>
              <w:textAlignment w:val="auto"/>
              <w:outlineLvl w:val="9"/>
              <w:rPr>
                <w:rFonts w:hint="default" w:ascii="Times New Roman" w:hAnsi="Times New Roman" w:cs="Times New Roman" w:eastAsiaTheme="minorEastAsia"/>
                <w:b/>
                <w:bCs/>
                <w:color w:val="auto"/>
                <w:sz w:val="24"/>
                <w:szCs w:val="24"/>
                <w:highlight w:val="none"/>
                <w:vertAlign w:val="baseline"/>
                <w:lang w:val="en-US" w:eastAsia="zh-CN"/>
              </w:rPr>
            </w:pPr>
            <w:r>
              <w:rPr>
                <w:rFonts w:hint="default" w:ascii="Times New Roman" w:hAnsi="Times New Roman" w:cs="Times New Roman" w:eastAsiaTheme="minorEastAsia"/>
                <w:b/>
                <w:bCs/>
                <w:color w:val="auto"/>
                <w:sz w:val="24"/>
                <w:szCs w:val="24"/>
                <w:highlight w:val="none"/>
                <w:vertAlign w:val="baseline"/>
                <w:lang w:val="en-US" w:eastAsia="zh-CN"/>
              </w:rPr>
              <w:t>表6.2-2  恶臭气体产排情况一览表</w:t>
            </w:r>
          </w:p>
          <w:tbl>
            <w:tblPr>
              <w:tblStyle w:val="26"/>
              <w:tblW w:w="9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12"/>
              <w:gridCol w:w="900"/>
              <w:gridCol w:w="893"/>
              <w:gridCol w:w="1201"/>
              <w:gridCol w:w="1201"/>
              <w:gridCol w:w="1201"/>
              <w:gridCol w:w="1201"/>
              <w:gridCol w:w="12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6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污染物</w:t>
                  </w:r>
                </w:p>
              </w:tc>
              <w:tc>
                <w:tcPr>
                  <w:tcW w:w="900"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废气量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w w:val="90"/>
                      <w:sz w:val="21"/>
                      <w:szCs w:val="21"/>
                    </w:rPr>
                    <w:t>（m</w:t>
                  </w:r>
                  <w:r>
                    <w:rPr>
                      <w:rFonts w:hint="default" w:ascii="Times New Roman" w:hAnsi="Times New Roman" w:cs="Times New Roman" w:eastAsiaTheme="minorEastAsia"/>
                      <w:bCs/>
                      <w:color w:val="auto"/>
                      <w:w w:val="90"/>
                      <w:sz w:val="21"/>
                      <w:szCs w:val="21"/>
                      <w:vertAlign w:val="superscript"/>
                    </w:rPr>
                    <w:t>3</w:t>
                  </w:r>
                  <w:r>
                    <w:rPr>
                      <w:rFonts w:hint="default" w:ascii="Times New Roman" w:hAnsi="Times New Roman" w:cs="Times New Roman" w:eastAsiaTheme="minorEastAsia"/>
                      <w:bCs/>
                      <w:color w:val="auto"/>
                      <w:w w:val="90"/>
                      <w:sz w:val="21"/>
                      <w:szCs w:val="21"/>
                    </w:rPr>
                    <w:t>/h）</w:t>
                  </w:r>
                </w:p>
              </w:tc>
              <w:tc>
                <w:tcPr>
                  <w:tcW w:w="893"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产生量</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color w:val="auto"/>
                      <w:w w:val="90"/>
                      <w:sz w:val="21"/>
                      <w:szCs w:val="21"/>
                    </w:rPr>
                    <w:t>（t/a）</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产生浓度</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snapToGrid w:val="0"/>
                      <w:color w:val="auto"/>
                      <w:w w:val="90"/>
                      <w:sz w:val="21"/>
                      <w:szCs w:val="21"/>
                    </w:rPr>
                    <w:t>（mg/m</w:t>
                  </w:r>
                  <w:r>
                    <w:rPr>
                      <w:rFonts w:hint="default" w:ascii="Times New Roman" w:hAnsi="Times New Roman" w:cs="Times New Roman" w:eastAsiaTheme="minorEastAsia"/>
                      <w:bCs/>
                      <w:snapToGrid w:val="0"/>
                      <w:color w:val="auto"/>
                      <w:w w:val="90"/>
                      <w:sz w:val="21"/>
                      <w:szCs w:val="21"/>
                      <w:vertAlign w:val="superscript"/>
                    </w:rPr>
                    <w:t>3</w:t>
                  </w:r>
                  <w:r>
                    <w:rPr>
                      <w:rFonts w:hint="default" w:ascii="Times New Roman" w:hAnsi="Times New Roman" w:cs="Times New Roman" w:eastAsiaTheme="minorEastAsia"/>
                      <w:bCs/>
                      <w:snapToGrid w:val="0"/>
                      <w:color w:val="auto"/>
                      <w:w w:val="90"/>
                      <w:sz w:val="21"/>
                      <w:szCs w:val="21"/>
                    </w:rPr>
                    <w:t>）</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产生速率</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（kg/h）</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排放量</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w w:val="90"/>
                      <w:sz w:val="21"/>
                      <w:szCs w:val="21"/>
                    </w:rPr>
                    <w:t>（t/a）</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排放浓度</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snapToGrid w:val="0"/>
                      <w:color w:val="auto"/>
                      <w:w w:val="90"/>
                      <w:sz w:val="21"/>
                      <w:szCs w:val="21"/>
                    </w:rPr>
                    <w:t>（mg/m</w:t>
                  </w:r>
                  <w:r>
                    <w:rPr>
                      <w:rFonts w:hint="default" w:ascii="Times New Roman" w:hAnsi="Times New Roman" w:cs="Times New Roman" w:eastAsiaTheme="minorEastAsia"/>
                      <w:bCs/>
                      <w:snapToGrid w:val="0"/>
                      <w:color w:val="auto"/>
                      <w:w w:val="90"/>
                      <w:sz w:val="21"/>
                      <w:szCs w:val="21"/>
                      <w:vertAlign w:val="superscript"/>
                    </w:rPr>
                    <w:t>3</w:t>
                  </w:r>
                  <w:r>
                    <w:rPr>
                      <w:rFonts w:hint="default" w:ascii="Times New Roman" w:hAnsi="Times New Roman" w:cs="Times New Roman" w:eastAsiaTheme="minorEastAsia"/>
                      <w:bCs/>
                      <w:snapToGrid w:val="0"/>
                      <w:color w:val="auto"/>
                      <w:w w:val="90"/>
                      <w:sz w:val="21"/>
                      <w:szCs w:val="21"/>
                    </w:rPr>
                    <w:t>）</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排放速率</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有组织</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NH</w:t>
                  </w:r>
                  <w:r>
                    <w:rPr>
                      <w:rFonts w:hint="default" w:ascii="Times New Roman" w:hAnsi="Times New Roman" w:cs="Times New Roman" w:eastAsiaTheme="minorEastAsia"/>
                      <w:color w:val="auto"/>
                      <w:sz w:val="21"/>
                      <w:szCs w:val="21"/>
                      <w:vertAlign w:val="subscript"/>
                      <w:lang w:val="en-US" w:eastAsia="zh-CN"/>
                    </w:rPr>
                    <w:t>3</w:t>
                  </w:r>
                </w:p>
              </w:tc>
              <w:tc>
                <w:tcPr>
                  <w:tcW w:w="90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7000</w:t>
                  </w:r>
                </w:p>
              </w:tc>
              <w:tc>
                <w:tcPr>
                  <w:tcW w:w="8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1.116</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18.20</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0.127</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0.112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1.82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w:t>
                  </w:r>
                  <w:r>
                    <w:rPr>
                      <w:rFonts w:hint="default" w:ascii="Times New Roman" w:hAnsi="Times New Roman" w:cs="Times New Roman" w:eastAsiaTheme="minorEastAsia"/>
                      <w:color w:val="auto"/>
                      <w:sz w:val="21"/>
                      <w:szCs w:val="21"/>
                      <w:vertAlign w:val="subscript"/>
                      <w:lang w:val="en-US" w:eastAsia="zh-CN"/>
                    </w:rPr>
                    <w:t>2</w:t>
                  </w:r>
                  <w:r>
                    <w:rPr>
                      <w:rFonts w:hint="default" w:ascii="Times New Roman" w:hAnsi="Times New Roman" w:cs="Times New Roman" w:eastAsiaTheme="minorEastAsia"/>
                      <w:color w:val="auto"/>
                      <w:sz w:val="21"/>
                      <w:szCs w:val="21"/>
                      <w:lang w:val="en-US" w:eastAsia="zh-CN"/>
                    </w:rPr>
                    <w:t>S</w:t>
                  </w:r>
                </w:p>
              </w:tc>
              <w:tc>
                <w:tcPr>
                  <w:tcW w:w="90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p>
              </w:tc>
              <w:tc>
                <w:tcPr>
                  <w:tcW w:w="8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0.0432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0.705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0.00493</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0.00432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0.0705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0.000493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5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无组织</w:t>
                  </w: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NH</w:t>
                  </w:r>
                  <w:r>
                    <w:rPr>
                      <w:rFonts w:hint="default" w:ascii="Times New Roman" w:hAnsi="Times New Roman" w:cs="Times New Roman" w:eastAsiaTheme="minorEastAsia"/>
                      <w:color w:val="auto"/>
                      <w:sz w:val="21"/>
                      <w:szCs w:val="21"/>
                      <w:vertAlign w:val="subscript"/>
                      <w:lang w:val="en-US" w:eastAsia="zh-CN"/>
                    </w:rPr>
                    <w:t>3</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8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0.124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0.0142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0.124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0.0142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5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p>
              </w:tc>
              <w:tc>
                <w:tcPr>
                  <w:tcW w:w="7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H2S</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8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0.0048</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0.000548</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0.0048</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0.000548</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0" w:rightChars="0" w:firstLine="482" w:firstLineChars="200"/>
              <w:textAlignment w:val="auto"/>
              <w:outlineLvl w:val="9"/>
              <w:rPr>
                <w:rFonts w:hint="default" w:ascii="Times New Roman" w:hAnsi="Times New Roman" w:cs="Times New Roman" w:eastAsiaTheme="minorEastAsia"/>
                <w:b/>
                <w:bCs/>
                <w:caps w:val="0"/>
                <w:color w:val="auto"/>
                <w:sz w:val="24"/>
                <w:szCs w:val="24"/>
                <w:lang w:eastAsia="zh-CN"/>
              </w:rPr>
            </w:pPr>
            <w:r>
              <w:rPr>
                <w:rFonts w:hint="default" w:ascii="Times New Roman" w:hAnsi="Times New Roman" w:cs="Times New Roman" w:eastAsiaTheme="minorEastAsia"/>
                <w:b/>
                <w:bCs/>
                <w:caps w:val="0"/>
                <w:color w:val="auto"/>
                <w:sz w:val="24"/>
                <w:szCs w:val="24"/>
                <w:lang w:eastAsia="zh-CN"/>
              </w:rPr>
              <w:t>（</w:t>
            </w:r>
            <w:r>
              <w:rPr>
                <w:rFonts w:hint="default" w:ascii="Times New Roman" w:hAnsi="Times New Roman" w:cs="Times New Roman" w:eastAsiaTheme="minorEastAsia"/>
                <w:b/>
                <w:bCs/>
                <w:caps w:val="0"/>
                <w:color w:val="auto"/>
                <w:sz w:val="24"/>
                <w:szCs w:val="24"/>
                <w:lang w:val="en-US" w:eastAsia="zh-CN"/>
              </w:rPr>
              <w:t>2</w:t>
            </w:r>
            <w:r>
              <w:rPr>
                <w:rFonts w:hint="default" w:ascii="Times New Roman" w:hAnsi="Times New Roman" w:cs="Times New Roman" w:eastAsiaTheme="minorEastAsia"/>
                <w:b/>
                <w:bCs/>
                <w:caps w:val="0"/>
                <w:color w:val="auto"/>
                <w:sz w:val="24"/>
                <w:szCs w:val="24"/>
                <w:lang w:eastAsia="zh-CN"/>
              </w:rPr>
              <w:t>）备用发电机尾气源强分析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sz w:val="24"/>
                <w:szCs w:val="24"/>
              </w:rPr>
              <w:t>本项目设有</w:t>
            </w: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台</w:t>
            </w:r>
            <w:r>
              <w:rPr>
                <w:rFonts w:hint="default" w:ascii="Times New Roman" w:hAnsi="Times New Roman" w:cs="Times New Roman" w:eastAsiaTheme="minorEastAsia"/>
                <w:color w:val="auto"/>
                <w:sz w:val="24"/>
                <w:szCs w:val="24"/>
                <w:lang w:val="en-US" w:eastAsia="zh-CN"/>
              </w:rPr>
              <w:t>250</w:t>
            </w:r>
            <w:r>
              <w:rPr>
                <w:rFonts w:hint="default" w:ascii="Times New Roman" w:hAnsi="Times New Roman" w:cs="Times New Roman" w:eastAsiaTheme="minorEastAsia"/>
                <w:color w:val="auto"/>
                <w:sz w:val="24"/>
                <w:szCs w:val="24"/>
              </w:rPr>
              <w:t>kW的备用发电机，作为市电停电时使用，以保证生产的正常进行。预计备用发电机月均开机时间2天，每天工作8小时，年开机时间约192小时。该发电机以0#柴油为燃料，</w:t>
            </w:r>
            <w:r>
              <w:rPr>
                <w:rFonts w:hint="default" w:ascii="Times New Roman" w:hAnsi="Times New Roman" w:cs="Times New Roman" w:eastAsiaTheme="minorEastAsia"/>
                <w:color w:val="auto"/>
                <w:kern w:val="2"/>
                <w:sz w:val="24"/>
                <w:szCs w:val="24"/>
              </w:rPr>
              <w:t>燃料为含硫率小于0.035%。</w:t>
            </w:r>
            <w:r>
              <w:rPr>
                <w:rFonts w:hint="default" w:ascii="Times New Roman" w:hAnsi="Times New Roman" w:cs="Times New Roman" w:eastAsiaTheme="minorEastAsia"/>
                <w:color w:val="auto"/>
                <w:sz w:val="24"/>
                <w:szCs w:val="24"/>
              </w:rPr>
              <w:t>根据《环评工程师注册培训教材社会区域》中的计算参数，柴油发电机耗油系数为212.5g/kWh，则本项目发电机耗油量约</w:t>
            </w:r>
            <w:r>
              <w:rPr>
                <w:rFonts w:hint="default" w:ascii="Times New Roman" w:hAnsi="Times New Roman" w:cs="Times New Roman" w:eastAsiaTheme="minorEastAsia"/>
                <w:color w:val="auto"/>
                <w:sz w:val="24"/>
                <w:szCs w:val="24"/>
                <w:lang w:val="en-US" w:eastAsia="zh-CN"/>
              </w:rPr>
              <w:t>10.2t/a</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kern w:val="2"/>
                <w:sz w:val="24"/>
                <w:szCs w:val="24"/>
              </w:rPr>
              <w:t>根据《环境统计手册》各污染物产生量计算公式：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eastAsiaTheme="minorEastAsia"/>
                <w:b/>
                <w:bCs/>
                <w:color w:val="auto"/>
                <w:kern w:val="2"/>
                <w:sz w:val="24"/>
                <w:szCs w:val="24"/>
              </w:rPr>
            </w:pPr>
            <w:r>
              <w:rPr>
                <w:rFonts w:hint="default" w:ascii="Times New Roman" w:hAnsi="Times New Roman" w:cs="Times New Roman" w:eastAsiaTheme="minorEastAsia"/>
                <w:b/>
                <w:bCs/>
                <w:color w:val="auto"/>
                <w:kern w:val="2"/>
                <w:sz w:val="24"/>
                <w:szCs w:val="24"/>
                <w:lang w:eastAsia="zh-CN"/>
              </w:rPr>
              <w:t>①</w:t>
            </w:r>
            <w:r>
              <w:rPr>
                <w:rFonts w:hint="default" w:ascii="Times New Roman" w:hAnsi="Times New Roman" w:cs="Times New Roman" w:eastAsiaTheme="minorEastAsia"/>
                <w:b/>
                <w:bCs/>
                <w:color w:val="auto"/>
                <w:kern w:val="2"/>
                <w:sz w:val="24"/>
                <w:szCs w:val="24"/>
              </w:rPr>
              <w:t xml:space="preserve">燃油的二氧化硫产生量计算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bCs/>
                <w:color w:val="auto"/>
                <w:kern w:val="2"/>
                <w:sz w:val="24"/>
                <w:szCs w:val="24"/>
              </w:rPr>
            </w:pPr>
            <w:r>
              <w:rPr>
                <w:rFonts w:hint="default" w:ascii="Times New Roman" w:hAnsi="Times New Roman" w:cs="Times New Roman" w:eastAsiaTheme="minorEastAsia"/>
                <w:bCs/>
                <w:color w:val="auto"/>
                <w:kern w:val="2"/>
                <w:sz w:val="24"/>
                <w:szCs w:val="24"/>
              </w:rPr>
              <w:t>G</w:t>
            </w:r>
            <w:r>
              <w:rPr>
                <w:rFonts w:hint="default" w:ascii="Times New Roman" w:hAnsi="Times New Roman" w:cs="Times New Roman" w:eastAsiaTheme="minorEastAsia"/>
                <w:bCs/>
                <w:color w:val="auto"/>
                <w:kern w:val="2"/>
                <w:sz w:val="24"/>
                <w:szCs w:val="24"/>
                <w:vertAlign w:val="subscript"/>
              </w:rPr>
              <w:t>so2</w:t>
            </w:r>
            <w:r>
              <w:rPr>
                <w:rFonts w:hint="default" w:ascii="Times New Roman" w:hAnsi="Times New Roman" w:cs="Times New Roman" w:eastAsiaTheme="minorEastAsia"/>
                <w:bCs/>
                <w:color w:val="auto"/>
                <w:kern w:val="2"/>
                <w:sz w:val="24"/>
                <w:szCs w:val="24"/>
              </w:rPr>
              <w:t>=2×B×S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olor w:val="auto"/>
                <w:kern w:val="2"/>
                <w:sz w:val="24"/>
                <w:szCs w:val="24"/>
              </w:rPr>
            </w:pPr>
            <w:r>
              <w:rPr>
                <w:rFonts w:hint="default" w:ascii="Times New Roman" w:hAnsi="Times New Roman" w:cs="Times New Roman" w:eastAsiaTheme="minorEastAsia"/>
                <w:bCs/>
                <w:color w:val="auto"/>
                <w:kern w:val="2"/>
                <w:sz w:val="24"/>
                <w:szCs w:val="24"/>
              </w:rPr>
              <w:t>式中：Gso</w:t>
            </w:r>
            <w:r>
              <w:rPr>
                <w:rFonts w:hint="default" w:ascii="Times New Roman" w:hAnsi="Times New Roman" w:cs="Times New Roman" w:eastAsiaTheme="minorEastAsia"/>
                <w:bCs/>
                <w:color w:val="auto"/>
                <w:kern w:val="2"/>
                <w:sz w:val="24"/>
                <w:szCs w:val="24"/>
                <w:vertAlign w:val="subscript"/>
              </w:rPr>
              <w:t>2</w:t>
            </w:r>
            <w:r>
              <w:rPr>
                <w:rFonts w:hint="default" w:ascii="Times New Roman" w:hAnsi="Times New Roman" w:cs="Times New Roman" w:eastAsiaTheme="minorEastAsia"/>
                <w:bCs/>
                <w:color w:val="auto"/>
                <w:kern w:val="2"/>
                <w:sz w:val="24"/>
                <w:szCs w:val="24"/>
              </w:rPr>
              <w:t>—二氧化硫产生量，kg；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olor w:val="auto"/>
                <w:kern w:val="2"/>
                <w:sz w:val="24"/>
                <w:szCs w:val="24"/>
              </w:rPr>
            </w:pPr>
            <w:r>
              <w:rPr>
                <w:rFonts w:hint="default" w:ascii="Times New Roman" w:hAnsi="Times New Roman" w:cs="Times New Roman" w:eastAsiaTheme="minorEastAsia"/>
                <w:bCs/>
                <w:color w:val="auto"/>
                <w:kern w:val="2"/>
                <w:sz w:val="24"/>
                <w:szCs w:val="24"/>
              </w:rPr>
              <w:t xml:space="preserve">      B —燃油量，kg；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bCs/>
                <w:color w:val="auto"/>
                <w:kern w:val="2"/>
                <w:sz w:val="24"/>
                <w:szCs w:val="24"/>
              </w:rPr>
            </w:pPr>
            <w:r>
              <w:rPr>
                <w:rFonts w:hint="default" w:ascii="Times New Roman" w:hAnsi="Times New Roman" w:cs="Times New Roman" w:eastAsiaTheme="minorEastAsia"/>
                <w:bCs/>
                <w:color w:val="auto"/>
                <w:kern w:val="2"/>
                <w:sz w:val="24"/>
                <w:szCs w:val="24"/>
              </w:rPr>
              <w:t xml:space="preserve">      S —油的全硫分含量，（重量）%；轻柴油按0.035％计算。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eastAsiaTheme="minorEastAsia"/>
                <w:b/>
                <w:color w:val="auto"/>
                <w:kern w:val="2"/>
                <w:sz w:val="24"/>
                <w:szCs w:val="24"/>
              </w:rPr>
            </w:pPr>
            <w:r>
              <w:rPr>
                <w:rFonts w:hint="default" w:ascii="Times New Roman" w:hAnsi="Times New Roman" w:cs="Times New Roman" w:eastAsiaTheme="minorEastAsia"/>
                <w:b/>
                <w:color w:val="auto"/>
                <w:kern w:val="2"/>
                <w:sz w:val="24"/>
                <w:szCs w:val="24"/>
                <w:lang w:eastAsia="zh-CN"/>
              </w:rPr>
              <w:t>②</w:t>
            </w:r>
            <w:r>
              <w:rPr>
                <w:rFonts w:hint="default" w:ascii="Times New Roman" w:hAnsi="Times New Roman" w:cs="Times New Roman" w:eastAsiaTheme="minorEastAsia"/>
                <w:b/>
                <w:color w:val="auto"/>
                <w:kern w:val="2"/>
                <w:sz w:val="24"/>
                <w:szCs w:val="24"/>
              </w:rPr>
              <w:t>氮氧化物产生量计算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燃料燃烧生成的氮氧化物量可用下式核算：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G</w:t>
            </w:r>
            <w:r>
              <w:rPr>
                <w:rFonts w:hint="default" w:ascii="Times New Roman" w:hAnsi="Times New Roman" w:cs="Times New Roman" w:eastAsiaTheme="minorEastAsia"/>
                <w:iCs/>
                <w:color w:val="auto"/>
                <w:kern w:val="2"/>
                <w:sz w:val="24"/>
                <w:szCs w:val="24"/>
                <w:vertAlign w:val="subscript"/>
              </w:rPr>
              <w:t>NOx</w:t>
            </w:r>
            <w:r>
              <w:rPr>
                <w:rFonts w:hint="default" w:ascii="Times New Roman" w:hAnsi="Times New Roman" w:cs="Times New Roman" w:eastAsiaTheme="minorEastAsia"/>
                <w:iCs/>
                <w:color w:val="auto"/>
                <w:kern w:val="2"/>
                <w:sz w:val="24"/>
                <w:szCs w:val="24"/>
              </w:rPr>
              <w:t>＝1.63B（β·n+10</w:t>
            </w:r>
            <w:r>
              <w:rPr>
                <w:rFonts w:hint="default" w:ascii="Times New Roman" w:hAnsi="Times New Roman" w:cs="Times New Roman" w:eastAsiaTheme="minorEastAsia"/>
                <w:iCs/>
                <w:color w:val="auto"/>
                <w:kern w:val="2"/>
                <w:sz w:val="24"/>
                <w:szCs w:val="24"/>
                <w:vertAlign w:val="superscript"/>
              </w:rPr>
              <w:t>－6</w:t>
            </w:r>
            <w:r>
              <w:rPr>
                <w:rFonts w:hint="default" w:ascii="Times New Roman" w:hAnsi="Times New Roman" w:cs="Times New Roman" w:eastAsiaTheme="minorEastAsia"/>
                <w:iCs/>
                <w:color w:val="auto"/>
                <w:kern w:val="2"/>
                <w:sz w:val="24"/>
                <w:szCs w:val="24"/>
              </w:rPr>
              <w:t>V</w:t>
            </w:r>
            <w:r>
              <w:rPr>
                <w:rFonts w:hint="default" w:ascii="Times New Roman" w:hAnsi="Times New Roman" w:cs="Times New Roman" w:eastAsiaTheme="minorEastAsia"/>
                <w:iCs/>
                <w:color w:val="auto"/>
                <w:kern w:val="2"/>
                <w:sz w:val="24"/>
                <w:szCs w:val="24"/>
                <w:vertAlign w:val="subscript"/>
              </w:rPr>
              <w:t>y</w:t>
            </w:r>
            <w:r>
              <w:rPr>
                <w:rFonts w:hint="default" w:ascii="Times New Roman" w:hAnsi="Times New Roman" w:cs="Times New Roman" w:eastAsiaTheme="minorEastAsia"/>
                <w:iCs/>
                <w:color w:val="auto"/>
                <w:kern w:val="2"/>
                <w:sz w:val="24"/>
                <w:szCs w:val="24"/>
              </w:rPr>
              <w:t>·C</w:t>
            </w:r>
            <w:r>
              <w:rPr>
                <w:rFonts w:hint="default" w:ascii="Times New Roman" w:hAnsi="Times New Roman" w:cs="Times New Roman" w:eastAsiaTheme="minorEastAsia"/>
                <w:iCs/>
                <w:color w:val="auto"/>
                <w:kern w:val="2"/>
                <w:sz w:val="24"/>
                <w:szCs w:val="24"/>
                <w:vertAlign w:val="subscript"/>
              </w:rPr>
              <w:t>NOx</w:t>
            </w:r>
            <w:r>
              <w:rPr>
                <w:rFonts w:hint="default" w:ascii="Times New Roman" w:hAnsi="Times New Roman" w:cs="Times New Roman" w:eastAsiaTheme="minorEastAsia"/>
                <w:iCs/>
                <w:color w:val="auto"/>
                <w:kern w:val="2"/>
                <w:sz w:val="24"/>
                <w:szCs w:val="24"/>
              </w:rPr>
              <w:t>）</w:t>
            </w:r>
            <w:r>
              <w:rPr>
                <w:rFonts w:hint="default" w:ascii="Times New Roman" w:hAnsi="Times New Roman" w:cs="Times New Roman" w:eastAsiaTheme="minorEastAsia"/>
                <w:color w:val="auto"/>
                <w:kern w:val="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式中：</w:t>
            </w:r>
            <w:r>
              <w:rPr>
                <w:rFonts w:hint="default" w:ascii="Times New Roman" w:hAnsi="Times New Roman" w:cs="Times New Roman" w:eastAsiaTheme="minorEastAsia"/>
                <w:iCs/>
                <w:color w:val="auto"/>
                <w:kern w:val="2"/>
                <w:sz w:val="24"/>
                <w:szCs w:val="24"/>
              </w:rPr>
              <w:t>G</w:t>
            </w:r>
            <w:r>
              <w:rPr>
                <w:rFonts w:hint="default" w:ascii="Times New Roman" w:hAnsi="Times New Roman" w:cs="Times New Roman" w:eastAsiaTheme="minorEastAsia"/>
                <w:iCs/>
                <w:color w:val="auto"/>
                <w:kern w:val="2"/>
                <w:sz w:val="24"/>
                <w:szCs w:val="24"/>
                <w:vertAlign w:val="subscript"/>
              </w:rPr>
              <w:t>NOx</w:t>
            </w:r>
            <w:r>
              <w:rPr>
                <w:rFonts w:hint="default" w:ascii="Times New Roman" w:hAnsi="Times New Roman" w:cs="Times New Roman" w:eastAsiaTheme="minorEastAsia"/>
                <w:color w:val="auto"/>
                <w:kern w:val="2"/>
                <w:sz w:val="24"/>
                <w:szCs w:val="24"/>
              </w:rPr>
              <w:t>－燃料燃烧生成的氮氧化物（以NO</w:t>
            </w:r>
            <w:r>
              <w:rPr>
                <w:rFonts w:hint="default" w:ascii="Times New Roman" w:hAnsi="Times New Roman" w:cs="Times New Roman" w:eastAsiaTheme="minorEastAsia"/>
                <w:color w:val="auto"/>
                <w:kern w:val="2"/>
                <w:sz w:val="24"/>
                <w:szCs w:val="24"/>
                <w:vertAlign w:val="subscript"/>
              </w:rPr>
              <w:t>2</w:t>
            </w:r>
            <w:r>
              <w:rPr>
                <w:rFonts w:hint="default" w:ascii="Times New Roman" w:hAnsi="Times New Roman" w:cs="Times New Roman" w:eastAsiaTheme="minorEastAsia"/>
                <w:color w:val="auto"/>
                <w:kern w:val="2"/>
                <w:sz w:val="24"/>
                <w:szCs w:val="24"/>
              </w:rPr>
              <w:t>计）量（kg）；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B</w:t>
            </w:r>
            <w:r>
              <w:rPr>
                <w:rFonts w:hint="default" w:ascii="Times New Roman" w:hAnsi="Times New Roman" w:cs="Times New Roman" w:eastAsiaTheme="minorEastAsia"/>
                <w:color w:val="auto"/>
                <w:kern w:val="2"/>
                <w:sz w:val="24"/>
                <w:szCs w:val="24"/>
              </w:rPr>
              <w:t>－油消耗量（kg）；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β</w:t>
            </w:r>
            <w:r>
              <w:rPr>
                <w:rFonts w:hint="default" w:ascii="Times New Roman" w:hAnsi="Times New Roman" w:cs="Times New Roman" w:eastAsiaTheme="minorEastAsia"/>
                <w:color w:val="auto"/>
                <w:kern w:val="2"/>
                <w:sz w:val="24"/>
                <w:szCs w:val="24"/>
              </w:rPr>
              <w:t>－燃烧氮向燃料型NO的转变率（%），燃油为32-40%；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n</w:t>
            </w:r>
            <w:r>
              <w:rPr>
                <w:rFonts w:hint="default" w:ascii="Times New Roman" w:hAnsi="Times New Roman" w:cs="Times New Roman" w:eastAsiaTheme="minorEastAsia"/>
                <w:color w:val="auto"/>
                <w:kern w:val="2"/>
                <w:sz w:val="24"/>
                <w:szCs w:val="24"/>
              </w:rPr>
              <w:t>－燃料中氮的含量（%），柴油含氮重量百分比为0.01%；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lang w:eastAsia="zh-CN"/>
              </w:rPr>
            </w:pPr>
            <w:r>
              <w:rPr>
                <w:rFonts w:hint="default" w:ascii="Times New Roman" w:hAnsi="Times New Roman" w:cs="Times New Roman" w:eastAsiaTheme="minorEastAsia"/>
                <w:iCs/>
                <w:color w:val="auto"/>
                <w:kern w:val="2"/>
                <w:sz w:val="24"/>
                <w:szCs w:val="24"/>
              </w:rPr>
              <w:t>V</w:t>
            </w:r>
            <w:r>
              <w:rPr>
                <w:rFonts w:hint="default" w:ascii="Times New Roman" w:hAnsi="Times New Roman" w:cs="Times New Roman" w:eastAsiaTheme="minorEastAsia"/>
                <w:iCs/>
                <w:color w:val="auto"/>
                <w:kern w:val="2"/>
                <w:sz w:val="24"/>
                <w:szCs w:val="24"/>
                <w:vertAlign w:val="subscript"/>
              </w:rPr>
              <w:t>y</w:t>
            </w:r>
            <w:r>
              <w:rPr>
                <w:rFonts w:hint="default" w:ascii="Times New Roman" w:hAnsi="Times New Roman" w:cs="Times New Roman" w:eastAsiaTheme="minorEastAsia"/>
                <w:color w:val="auto"/>
                <w:kern w:val="2"/>
                <w:sz w:val="24"/>
                <w:szCs w:val="24"/>
              </w:rPr>
              <w:t>－燃料生成的烟气量</w:t>
            </w:r>
            <w:r>
              <w:rPr>
                <w:rFonts w:hint="default" w:ascii="Times New Roman" w:hAnsi="Times New Roman" w:cs="Times New Roman" w:eastAsiaTheme="minorEastAsia"/>
                <w:color w:val="auto"/>
                <w:kern w:val="2"/>
                <w:sz w:val="24"/>
                <w:szCs w:val="24"/>
                <w:lang w:val="en-US" w:eastAsia="zh-CN"/>
              </w:rPr>
              <w:t>(</w:t>
            </w:r>
            <w:r>
              <w:rPr>
                <w:rFonts w:hint="default" w:ascii="Times New Roman" w:hAnsi="Times New Roman" w:cs="Times New Roman" w:eastAsiaTheme="minorEastAsia"/>
                <w:color w:val="auto"/>
                <w:kern w:val="2"/>
                <w:sz w:val="24"/>
                <w:szCs w:val="24"/>
              </w:rPr>
              <w:t>Nm</w:t>
            </w:r>
            <w:r>
              <w:rPr>
                <w:rFonts w:hint="default" w:ascii="Times New Roman" w:hAnsi="Times New Roman" w:cs="Times New Roman" w:eastAsiaTheme="minorEastAsia"/>
                <w:color w:val="auto"/>
                <w:kern w:val="2"/>
                <w:sz w:val="24"/>
                <w:szCs w:val="24"/>
                <w:vertAlign w:val="superscript"/>
              </w:rPr>
              <w:t>3</w:t>
            </w:r>
            <w:r>
              <w:rPr>
                <w:rFonts w:hint="default" w:ascii="Times New Roman" w:hAnsi="Times New Roman" w:cs="Times New Roman" w:eastAsiaTheme="minorEastAsia"/>
                <w:color w:val="auto"/>
                <w:kern w:val="2"/>
                <w:sz w:val="24"/>
                <w:szCs w:val="24"/>
              </w:rPr>
              <w:t>/kg</w:t>
            </w:r>
            <w:r>
              <w:rPr>
                <w:rFonts w:hint="default" w:ascii="Times New Roman" w:hAnsi="Times New Roman" w:cs="Times New Roman" w:eastAsiaTheme="minorEastAsia"/>
                <w:color w:val="auto"/>
                <w:kern w:val="2"/>
                <w:sz w:val="24"/>
                <w:szCs w:val="24"/>
                <w:lang w:val="en-US" w:eastAsia="zh-CN"/>
              </w:rPr>
              <w:t>)</w:t>
            </w:r>
            <w:r>
              <w:rPr>
                <w:rFonts w:hint="default" w:ascii="Times New Roman" w:hAnsi="Times New Roman" w:cs="Times New Roman" w:eastAsiaTheme="minorEastAsia"/>
                <w:color w:val="auto"/>
                <w:kern w:val="2"/>
                <w:sz w:val="24"/>
                <w:szCs w:val="24"/>
              </w:rPr>
              <w:t>；根据《环境统计手册》，柴油</w:t>
            </w:r>
            <w:r>
              <w:rPr>
                <w:rFonts w:hint="default" w:ascii="Times New Roman" w:hAnsi="Times New Roman" w:cs="Times New Roman" w:eastAsiaTheme="minorEastAsia"/>
                <w:i/>
                <w:iCs/>
                <w:color w:val="auto"/>
                <w:kern w:val="2"/>
                <w:sz w:val="24"/>
                <w:szCs w:val="24"/>
              </w:rPr>
              <w:t>V</w:t>
            </w:r>
            <w:r>
              <w:rPr>
                <w:rFonts w:hint="default" w:ascii="Times New Roman" w:hAnsi="Times New Roman" w:cs="Times New Roman" w:eastAsiaTheme="minorEastAsia"/>
                <w:i/>
                <w:iCs/>
                <w:color w:val="auto"/>
                <w:kern w:val="2"/>
                <w:sz w:val="24"/>
                <w:szCs w:val="24"/>
                <w:vertAlign w:val="subscript"/>
              </w:rPr>
              <w:t>y</w:t>
            </w:r>
            <w:r>
              <w:rPr>
                <w:rFonts w:hint="default" w:ascii="Times New Roman" w:hAnsi="Times New Roman" w:cs="Times New Roman" w:eastAsiaTheme="minorEastAsia"/>
                <w:color w:val="auto"/>
                <w:kern w:val="2"/>
                <w:sz w:val="24"/>
                <w:szCs w:val="24"/>
              </w:rPr>
              <w:t>取12 Nm</w:t>
            </w:r>
            <w:r>
              <w:rPr>
                <w:rFonts w:hint="default" w:ascii="Times New Roman" w:hAnsi="Times New Roman" w:cs="Times New Roman" w:eastAsiaTheme="minorEastAsia"/>
                <w:color w:val="auto"/>
                <w:kern w:val="2"/>
                <w:sz w:val="24"/>
                <w:szCs w:val="24"/>
                <w:vertAlign w:val="superscript"/>
              </w:rPr>
              <w:t>3</w:t>
            </w:r>
            <w:r>
              <w:rPr>
                <w:rFonts w:hint="default" w:ascii="Times New Roman" w:hAnsi="Times New Roman" w:cs="Times New Roman" w:eastAsiaTheme="minorEastAsia"/>
                <w:color w:val="auto"/>
                <w:kern w:val="2"/>
                <w:sz w:val="24"/>
                <w:szCs w:val="24"/>
              </w:rPr>
              <w:t>/kg</w:t>
            </w:r>
            <w:r>
              <w:rPr>
                <w:rFonts w:hint="default" w:ascii="Times New Roman" w:hAnsi="Times New Roman" w:cs="Times New Roman" w:eastAsiaTheme="minorEastAsia"/>
                <w:color w:val="auto"/>
                <w:kern w:val="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C</w:t>
            </w:r>
            <w:r>
              <w:rPr>
                <w:rFonts w:hint="default" w:ascii="Times New Roman" w:hAnsi="Times New Roman" w:cs="Times New Roman" w:eastAsiaTheme="minorEastAsia"/>
                <w:iCs/>
                <w:color w:val="auto"/>
                <w:kern w:val="2"/>
                <w:sz w:val="24"/>
                <w:szCs w:val="24"/>
                <w:vertAlign w:val="subscript"/>
              </w:rPr>
              <w:t>NOx</w:t>
            </w:r>
            <w:r>
              <w:rPr>
                <w:rFonts w:hint="default" w:ascii="Times New Roman" w:hAnsi="Times New Roman" w:cs="Times New Roman" w:eastAsiaTheme="minorEastAsia"/>
                <w:color w:val="auto"/>
                <w:kern w:val="2"/>
                <w:sz w:val="24"/>
                <w:szCs w:val="24"/>
              </w:rPr>
              <w:t xml:space="preserve"> －温度型NO浓度（mg/Nm</w:t>
            </w:r>
            <w:r>
              <w:rPr>
                <w:rFonts w:hint="default" w:ascii="Times New Roman" w:hAnsi="Times New Roman" w:cs="Times New Roman" w:eastAsiaTheme="minorEastAsia"/>
                <w:color w:val="auto"/>
                <w:kern w:val="2"/>
                <w:sz w:val="24"/>
                <w:szCs w:val="24"/>
                <w:vertAlign w:val="superscript"/>
              </w:rPr>
              <w:t>3</w:t>
            </w:r>
            <w:r>
              <w:rPr>
                <w:rFonts w:hint="default" w:ascii="Times New Roman" w:hAnsi="Times New Roman" w:cs="Times New Roman" w:eastAsiaTheme="minorEastAsia"/>
                <w:color w:val="auto"/>
                <w:kern w:val="2"/>
                <w:sz w:val="24"/>
                <w:szCs w:val="24"/>
              </w:rPr>
              <w:t>），通常取93.8mg/Nm</w:t>
            </w:r>
            <w:r>
              <w:rPr>
                <w:rFonts w:hint="default" w:ascii="Times New Roman" w:hAnsi="Times New Roman" w:cs="Times New Roman" w:eastAsiaTheme="minorEastAsia"/>
                <w:color w:val="auto"/>
                <w:kern w:val="2"/>
                <w:sz w:val="24"/>
                <w:szCs w:val="24"/>
                <w:vertAlign w:val="superscript"/>
              </w:rPr>
              <w:t>3</w:t>
            </w:r>
            <w:r>
              <w:rPr>
                <w:rFonts w:hint="default" w:ascii="Times New Roman" w:hAnsi="Times New Roman" w:cs="Times New Roman" w:eastAsiaTheme="minorEastAsia"/>
                <w:color w:val="auto"/>
                <w:kern w:val="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default" w:ascii="Times New Roman" w:hAnsi="Times New Roman" w:cs="Times New Roman" w:eastAsiaTheme="minorEastAsia"/>
                <w:b/>
                <w:color w:val="auto"/>
                <w:kern w:val="2"/>
                <w:sz w:val="24"/>
                <w:szCs w:val="24"/>
              </w:rPr>
            </w:pPr>
            <w:r>
              <w:rPr>
                <w:rFonts w:hint="default" w:ascii="Times New Roman" w:hAnsi="Times New Roman" w:cs="Times New Roman" w:eastAsiaTheme="minorEastAsia"/>
                <w:b/>
                <w:color w:val="auto"/>
                <w:kern w:val="2"/>
                <w:sz w:val="24"/>
                <w:szCs w:val="24"/>
                <w:lang w:eastAsia="zh-CN"/>
              </w:rPr>
              <w:t>③</w:t>
            </w:r>
            <w:r>
              <w:rPr>
                <w:rFonts w:hint="default" w:ascii="Times New Roman" w:hAnsi="Times New Roman" w:cs="Times New Roman" w:eastAsiaTheme="minorEastAsia"/>
                <w:b/>
                <w:color w:val="auto"/>
                <w:kern w:val="2"/>
                <w:sz w:val="24"/>
                <w:szCs w:val="24"/>
              </w:rPr>
              <w:t>烟尘产生量</w:t>
            </w:r>
            <w:r>
              <w:rPr>
                <w:rFonts w:hint="default" w:ascii="Times New Roman" w:hAnsi="Times New Roman" w:cs="Times New Roman" w:eastAsiaTheme="minorEastAsia"/>
                <w:b/>
                <w:bCs/>
                <w:color w:val="auto"/>
                <w:kern w:val="2"/>
                <w:sz w:val="24"/>
                <w:szCs w:val="24"/>
              </w:rPr>
              <w:t>的计算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G＝B·A·d</w:t>
            </w:r>
            <w:r>
              <w:rPr>
                <w:rFonts w:hint="default" w:ascii="Times New Roman" w:hAnsi="Times New Roman" w:cs="Times New Roman" w:eastAsiaTheme="minorEastAsia"/>
                <w:iCs/>
                <w:color w:val="auto"/>
                <w:kern w:val="2"/>
                <w:sz w:val="24"/>
                <w:szCs w:val="24"/>
                <w:vertAlign w:val="subscript"/>
              </w:rPr>
              <w:t>fh</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color w:val="auto"/>
                <w:kern w:val="2"/>
                <w:sz w:val="24"/>
                <w:szCs w:val="24"/>
              </w:rPr>
              <w:t>式中：</w:t>
            </w:r>
            <w:r>
              <w:rPr>
                <w:rFonts w:hint="default" w:ascii="Times New Roman" w:hAnsi="Times New Roman" w:cs="Times New Roman" w:eastAsiaTheme="minorEastAsia"/>
                <w:iCs/>
                <w:color w:val="auto"/>
                <w:kern w:val="2"/>
                <w:sz w:val="24"/>
                <w:szCs w:val="24"/>
              </w:rPr>
              <w:t>G</w:t>
            </w:r>
            <w:r>
              <w:rPr>
                <w:rFonts w:hint="default" w:ascii="Times New Roman" w:hAnsi="Times New Roman" w:cs="Times New Roman" w:eastAsiaTheme="minorEastAsia"/>
                <w:color w:val="auto"/>
                <w:kern w:val="2"/>
                <w:sz w:val="24"/>
                <w:szCs w:val="24"/>
              </w:rPr>
              <w:t xml:space="preserve"> －烟尘排放量（t/a）；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B</w:t>
            </w:r>
            <w:r>
              <w:rPr>
                <w:rFonts w:hint="default" w:ascii="Times New Roman" w:hAnsi="Times New Roman" w:cs="Times New Roman" w:eastAsiaTheme="minorEastAsia"/>
                <w:color w:val="auto"/>
                <w:kern w:val="2"/>
                <w:sz w:val="24"/>
                <w:szCs w:val="24"/>
              </w:rPr>
              <w:t xml:space="preserve"> －燃油量（t/a）；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A</w:t>
            </w:r>
            <w:r>
              <w:rPr>
                <w:rFonts w:hint="default" w:ascii="Times New Roman" w:hAnsi="Times New Roman" w:cs="Times New Roman" w:eastAsiaTheme="minorEastAsia"/>
                <w:color w:val="auto"/>
                <w:kern w:val="2"/>
                <w:sz w:val="24"/>
                <w:szCs w:val="24"/>
              </w:rPr>
              <w:t xml:space="preserve"> －油的灰份（%）（查《环境统计》附表－1）；柴油的灰份按0.1%；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00" w:firstLineChars="500"/>
              <w:jc w:val="both"/>
              <w:textAlignment w:val="auto"/>
              <w:outlineLvl w:val="9"/>
              <w:rPr>
                <w:rFonts w:hint="default" w:ascii="Times New Roman" w:hAnsi="Times New Roman" w:cs="Times New Roman" w:eastAsiaTheme="minorEastAsia"/>
                <w:color w:val="auto"/>
                <w:kern w:val="2"/>
                <w:sz w:val="24"/>
                <w:szCs w:val="24"/>
              </w:rPr>
            </w:pPr>
            <w:r>
              <w:rPr>
                <w:rFonts w:hint="default" w:ascii="Times New Roman" w:hAnsi="Times New Roman" w:cs="Times New Roman" w:eastAsiaTheme="minorEastAsia"/>
                <w:iCs/>
                <w:color w:val="auto"/>
                <w:kern w:val="2"/>
                <w:sz w:val="24"/>
                <w:szCs w:val="24"/>
              </w:rPr>
              <w:t>d</w:t>
            </w:r>
            <w:r>
              <w:rPr>
                <w:rFonts w:hint="default" w:ascii="Times New Roman" w:hAnsi="Times New Roman" w:cs="Times New Roman" w:eastAsiaTheme="minorEastAsia"/>
                <w:iCs/>
                <w:color w:val="auto"/>
                <w:kern w:val="2"/>
                <w:sz w:val="24"/>
                <w:szCs w:val="24"/>
                <w:vertAlign w:val="subscript"/>
              </w:rPr>
              <w:t>fh</w:t>
            </w:r>
            <w:r>
              <w:rPr>
                <w:rFonts w:hint="default" w:ascii="Times New Roman" w:hAnsi="Times New Roman" w:cs="Times New Roman" w:eastAsiaTheme="minorEastAsia"/>
                <w:color w:val="auto"/>
                <w:kern w:val="2"/>
                <w:sz w:val="24"/>
                <w:szCs w:val="24"/>
              </w:rPr>
              <w:t xml:space="preserve"> －烟气中烟尘占灰份量的百分比（%），其值与燃烧方式有关（查《环境统计》表6－8；燃料油按95％计算</w:t>
            </w:r>
            <w:r>
              <w:rPr>
                <w:rFonts w:hint="default" w:ascii="Times New Roman" w:hAnsi="Times New Roman" w:cs="Times New Roman" w:eastAsiaTheme="minorEastAsia"/>
                <w:color w:val="auto"/>
                <w:kern w:val="2"/>
                <w:sz w:val="24"/>
                <w:szCs w:val="24"/>
                <w:lang w:eastAsia="zh-CN"/>
              </w:rPr>
              <w:t>）</w:t>
            </w:r>
            <w:r>
              <w:rPr>
                <w:rFonts w:hint="default" w:ascii="Times New Roman" w:hAnsi="Times New Roman" w:cs="Times New Roman" w:eastAsiaTheme="minorEastAsia"/>
                <w:color w:val="auto"/>
                <w:kern w:val="2"/>
                <w:sz w:val="24"/>
                <w:szCs w:val="24"/>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eastAsia="zh-CN"/>
              </w:rPr>
              <w:t>根据《大气污染工程师手册》，当空气过剩系数为</w:t>
            </w:r>
            <w:r>
              <w:rPr>
                <w:rFonts w:hint="default" w:ascii="Times New Roman" w:hAnsi="Times New Roman" w:cs="Times New Roman" w:eastAsiaTheme="minorEastAsia"/>
                <w:color w:val="auto"/>
                <w:sz w:val="24"/>
                <w:szCs w:val="24"/>
                <w:lang w:val="en-US" w:eastAsia="zh-CN"/>
              </w:rPr>
              <w:t>1时，1kg柴油烟气产生量约11m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。一般柴油发电机空气过剩系数为1.8，那么备用发电机每燃烧1kg柴油产生烟气量约20m</w:t>
            </w:r>
            <w:r>
              <w:rPr>
                <w:rFonts w:hint="default" w:ascii="Times New Roman" w:hAnsi="Times New Roman" w:cs="Times New Roman" w:eastAsiaTheme="minorEastAsia"/>
                <w:color w:val="auto"/>
                <w:sz w:val="24"/>
                <w:szCs w:val="24"/>
                <w:vertAlign w:val="superscript"/>
                <w:lang w:val="en-US" w:eastAsia="zh-CN"/>
              </w:rPr>
              <w:t>3</w:t>
            </w:r>
            <w:r>
              <w:rPr>
                <w:rFonts w:hint="default"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eastAsia="zh-CN"/>
              </w:rPr>
              <w:t>发电机尾气</w:t>
            </w:r>
            <w:r>
              <w:rPr>
                <w:rFonts w:hint="default" w:ascii="Times New Roman" w:hAnsi="Times New Roman" w:cs="Times New Roman" w:eastAsiaTheme="minorEastAsia"/>
                <w:color w:val="auto"/>
                <w:sz w:val="24"/>
                <w:szCs w:val="24"/>
              </w:rPr>
              <w:t>拟采用“碱液喷淋装置”处理后由1根</w:t>
            </w:r>
            <w:r>
              <w:rPr>
                <w:rFonts w:hint="default" w:ascii="Times New Roman" w:hAnsi="Times New Roman" w:cs="Times New Roman" w:eastAsiaTheme="minorEastAsia"/>
                <w:color w:val="auto"/>
                <w:sz w:val="24"/>
                <w:szCs w:val="24"/>
                <w:lang w:val="en-US" w:eastAsia="zh-CN"/>
              </w:rPr>
              <w:t>15</w:t>
            </w:r>
            <w:r>
              <w:rPr>
                <w:rFonts w:hint="default" w:ascii="Times New Roman" w:hAnsi="Times New Roman" w:cs="Times New Roman" w:eastAsiaTheme="minorEastAsia"/>
                <w:color w:val="auto"/>
                <w:sz w:val="24"/>
                <w:szCs w:val="24"/>
              </w:rPr>
              <w:t>m排气筒</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G2</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排放，除尘效率为90%，脱硫效率为60%，脱硝效率为30%。项目备用发电机</w:t>
            </w:r>
            <w:r>
              <w:rPr>
                <w:rFonts w:hint="default" w:ascii="Times New Roman" w:hAnsi="Times New Roman" w:cs="Times New Roman" w:eastAsiaTheme="minorEastAsia"/>
                <w:color w:val="auto"/>
                <w:sz w:val="24"/>
                <w:szCs w:val="24"/>
                <w:lang w:eastAsia="zh-CN"/>
              </w:rPr>
              <w:t>尾气</w:t>
            </w:r>
            <w:r>
              <w:rPr>
                <w:rFonts w:hint="default" w:ascii="Times New Roman" w:hAnsi="Times New Roman" w:cs="Times New Roman" w:eastAsiaTheme="minorEastAsia"/>
                <w:color w:val="auto"/>
                <w:sz w:val="24"/>
                <w:szCs w:val="24"/>
              </w:rPr>
              <w:t>中</w:t>
            </w:r>
            <w:r>
              <w:rPr>
                <w:rFonts w:hint="default" w:ascii="Times New Roman" w:hAnsi="Times New Roman" w:cs="Times New Roman" w:eastAsiaTheme="minorEastAsia"/>
                <w:color w:val="auto"/>
                <w:kern w:val="2"/>
                <w:sz w:val="24"/>
                <w:szCs w:val="24"/>
              </w:rPr>
              <w:t>SO</w:t>
            </w:r>
            <w:r>
              <w:rPr>
                <w:rFonts w:hint="default" w:ascii="Times New Roman" w:hAnsi="Times New Roman" w:cs="Times New Roman" w:eastAsiaTheme="minorEastAsia"/>
                <w:color w:val="auto"/>
                <w:kern w:val="2"/>
                <w:sz w:val="24"/>
                <w:szCs w:val="24"/>
                <w:vertAlign w:val="subscript"/>
              </w:rPr>
              <w:t>2</w:t>
            </w:r>
            <w:r>
              <w:rPr>
                <w:rFonts w:hint="default" w:ascii="Times New Roman" w:hAnsi="Times New Roman" w:cs="Times New Roman" w:eastAsiaTheme="minorEastAsia"/>
                <w:color w:val="auto"/>
                <w:kern w:val="2"/>
                <w:sz w:val="24"/>
                <w:szCs w:val="24"/>
              </w:rPr>
              <w:t>、NO</w:t>
            </w:r>
            <w:r>
              <w:rPr>
                <w:rFonts w:hint="default" w:ascii="Times New Roman" w:hAnsi="Times New Roman" w:cs="Times New Roman" w:eastAsiaTheme="minorEastAsia"/>
                <w:color w:val="auto"/>
                <w:kern w:val="2"/>
                <w:sz w:val="24"/>
                <w:szCs w:val="24"/>
                <w:vertAlign w:val="subscript"/>
              </w:rPr>
              <w:t>x</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kern w:val="2"/>
                <w:sz w:val="24"/>
                <w:szCs w:val="24"/>
              </w:rPr>
              <w:t>烟尘</w:t>
            </w:r>
            <w:r>
              <w:rPr>
                <w:rFonts w:hint="default" w:ascii="Times New Roman" w:hAnsi="Times New Roman" w:cs="Times New Roman" w:eastAsiaTheme="minorEastAsia"/>
                <w:color w:val="auto"/>
                <w:sz w:val="24"/>
                <w:szCs w:val="24"/>
              </w:rPr>
              <w:t>的产排情况如表</w:t>
            </w:r>
            <w:r>
              <w:rPr>
                <w:rFonts w:hint="default" w:ascii="Times New Roman" w:hAnsi="Times New Roman" w:cs="Times New Roman" w:eastAsiaTheme="minorEastAsia"/>
                <w:color w:val="auto"/>
                <w:sz w:val="24"/>
                <w:szCs w:val="24"/>
                <w:lang w:val="en-US" w:eastAsia="zh-CN"/>
              </w:rPr>
              <w:t>6.2-3</w:t>
            </w:r>
            <w:r>
              <w:rPr>
                <w:rFonts w:hint="default" w:ascii="Times New Roman" w:hAnsi="Times New Roman" w:cs="Times New Roman" w:eastAsiaTheme="minorEastAsia"/>
                <w:color w:val="auto"/>
                <w:sz w:val="24"/>
                <w:szCs w:val="24"/>
              </w:rPr>
              <w:t>所示。</w:t>
            </w:r>
          </w:p>
          <w:p>
            <w:pPr>
              <w:keepNext w:val="0"/>
              <w:keepLines w:val="0"/>
              <w:pageBreakBefore w:val="0"/>
              <w:widowControl/>
              <w:kinsoku/>
              <w:wordWrap/>
              <w:overflowPunct/>
              <w:topLinePunct w:val="0"/>
              <w:autoSpaceDE/>
              <w:autoSpaceDN/>
              <w:bidi w:val="0"/>
              <w:adjustRightInd/>
              <w:snapToGrid/>
              <w:spacing w:before="157" w:beforeLines="50"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sz w:val="24"/>
                <w:szCs w:val="24"/>
                <w:lang w:eastAsia="zh-CN"/>
              </w:rPr>
            </w:pPr>
            <w:r>
              <w:rPr>
                <w:rFonts w:hint="default" w:ascii="Times New Roman" w:hAnsi="Times New Roman" w:cs="Times New Roman" w:eastAsiaTheme="minorEastAsia"/>
                <w:b/>
                <w:color w:val="auto"/>
                <w:sz w:val="24"/>
                <w:szCs w:val="24"/>
              </w:rPr>
              <w:t>表</w:t>
            </w:r>
            <w:r>
              <w:rPr>
                <w:rFonts w:hint="default" w:ascii="Times New Roman" w:hAnsi="Times New Roman" w:cs="Times New Roman" w:eastAsiaTheme="minorEastAsia"/>
                <w:b/>
                <w:color w:val="auto"/>
                <w:sz w:val="24"/>
                <w:szCs w:val="24"/>
                <w:lang w:val="en-US" w:eastAsia="zh-CN"/>
              </w:rPr>
              <w:t>6.2-3</w:t>
            </w:r>
            <w:r>
              <w:rPr>
                <w:rFonts w:hint="default" w:ascii="Times New Roman" w:hAnsi="Times New Roman" w:cs="Times New Roman" w:eastAsiaTheme="minorEastAsia"/>
                <w:b/>
                <w:color w:val="auto"/>
                <w:sz w:val="24"/>
                <w:szCs w:val="24"/>
              </w:rPr>
              <w:t xml:space="preserve">  备用发电机</w:t>
            </w:r>
            <w:r>
              <w:rPr>
                <w:rFonts w:hint="default" w:ascii="Times New Roman" w:hAnsi="Times New Roman" w:cs="Times New Roman" w:eastAsiaTheme="minorEastAsia"/>
                <w:b/>
                <w:color w:val="auto"/>
                <w:sz w:val="24"/>
                <w:szCs w:val="24"/>
                <w:lang w:eastAsia="zh-CN"/>
              </w:rPr>
              <w:t>尾气</w:t>
            </w:r>
            <w:r>
              <w:rPr>
                <w:rFonts w:hint="default" w:ascii="Times New Roman" w:hAnsi="Times New Roman" w:cs="Times New Roman" w:eastAsiaTheme="minorEastAsia"/>
                <w:b/>
                <w:color w:val="auto"/>
                <w:sz w:val="24"/>
                <w:szCs w:val="24"/>
              </w:rPr>
              <w:t>主要污染物产生及排放情况</w:t>
            </w:r>
            <w:r>
              <w:rPr>
                <w:rFonts w:hint="default" w:ascii="Times New Roman" w:hAnsi="Times New Roman" w:cs="Times New Roman" w:eastAsiaTheme="minorEastAsia"/>
                <w:b/>
                <w:color w:val="auto"/>
                <w:sz w:val="24"/>
                <w:szCs w:val="24"/>
                <w:lang w:eastAsia="zh-CN"/>
              </w:rPr>
              <w:t>一览表</w:t>
            </w:r>
          </w:p>
          <w:tbl>
            <w:tblPr>
              <w:tblStyle w:val="26"/>
              <w:tblW w:w="9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025"/>
              <w:gridCol w:w="1201"/>
              <w:gridCol w:w="1201"/>
              <w:gridCol w:w="1201"/>
              <w:gridCol w:w="1201"/>
              <w:gridCol w:w="1201"/>
              <w:gridCol w:w="12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污染物</w:t>
                  </w:r>
                </w:p>
              </w:tc>
              <w:tc>
                <w:tcPr>
                  <w:tcW w:w="1025"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废气量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w w:val="90"/>
                      <w:sz w:val="21"/>
                      <w:szCs w:val="21"/>
                    </w:rPr>
                    <w:t>（m</w:t>
                  </w:r>
                  <w:r>
                    <w:rPr>
                      <w:rFonts w:hint="default" w:ascii="Times New Roman" w:hAnsi="Times New Roman" w:cs="Times New Roman" w:eastAsiaTheme="minorEastAsia"/>
                      <w:bCs/>
                      <w:color w:val="auto"/>
                      <w:w w:val="90"/>
                      <w:sz w:val="21"/>
                      <w:szCs w:val="21"/>
                      <w:vertAlign w:val="superscript"/>
                    </w:rPr>
                    <w:t>3</w:t>
                  </w:r>
                  <w:r>
                    <w:rPr>
                      <w:rFonts w:hint="default" w:ascii="Times New Roman" w:hAnsi="Times New Roman" w:cs="Times New Roman" w:eastAsiaTheme="minorEastAsia"/>
                      <w:bCs/>
                      <w:color w:val="auto"/>
                      <w:w w:val="90"/>
                      <w:sz w:val="21"/>
                      <w:szCs w:val="21"/>
                    </w:rPr>
                    <w:t>/</w:t>
                  </w:r>
                  <w:r>
                    <w:rPr>
                      <w:rFonts w:hint="default" w:ascii="Times New Roman" w:hAnsi="Times New Roman" w:cs="Times New Roman" w:eastAsiaTheme="minorEastAsia"/>
                      <w:bCs/>
                      <w:color w:val="auto"/>
                      <w:w w:val="90"/>
                      <w:sz w:val="21"/>
                      <w:szCs w:val="21"/>
                      <w:lang w:val="en-US" w:eastAsia="zh-CN"/>
                    </w:rPr>
                    <w:t>a</w:t>
                  </w:r>
                  <w:r>
                    <w:rPr>
                      <w:rFonts w:hint="default" w:ascii="Times New Roman" w:hAnsi="Times New Roman" w:cs="Times New Roman" w:eastAsiaTheme="minorEastAsia"/>
                      <w:bCs/>
                      <w:color w:val="auto"/>
                      <w:w w:val="90"/>
                      <w:sz w:val="21"/>
                      <w:szCs w:val="21"/>
                    </w:rPr>
                    <w:t>）</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产生量</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color w:val="auto"/>
                      <w:w w:val="90"/>
                      <w:sz w:val="21"/>
                      <w:szCs w:val="21"/>
                    </w:rPr>
                    <w:t>（t/a）</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产生浓度</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snapToGrid w:val="0"/>
                      <w:color w:val="auto"/>
                      <w:w w:val="90"/>
                      <w:sz w:val="21"/>
                      <w:szCs w:val="21"/>
                    </w:rPr>
                    <w:t>（mg/m</w:t>
                  </w:r>
                  <w:r>
                    <w:rPr>
                      <w:rFonts w:hint="default" w:ascii="Times New Roman" w:hAnsi="Times New Roman" w:cs="Times New Roman" w:eastAsiaTheme="minorEastAsia"/>
                      <w:bCs/>
                      <w:snapToGrid w:val="0"/>
                      <w:color w:val="auto"/>
                      <w:w w:val="90"/>
                      <w:sz w:val="21"/>
                      <w:szCs w:val="21"/>
                      <w:vertAlign w:val="superscript"/>
                    </w:rPr>
                    <w:t>3</w:t>
                  </w:r>
                  <w:r>
                    <w:rPr>
                      <w:rFonts w:hint="default" w:ascii="Times New Roman" w:hAnsi="Times New Roman" w:cs="Times New Roman" w:eastAsiaTheme="minorEastAsia"/>
                      <w:bCs/>
                      <w:snapToGrid w:val="0"/>
                      <w:color w:val="auto"/>
                      <w:w w:val="90"/>
                      <w:sz w:val="21"/>
                      <w:szCs w:val="21"/>
                    </w:rPr>
                    <w:t>）</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产生速率</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（kg/h）</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排放量</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bCs/>
                      <w:color w:val="auto"/>
                      <w:w w:val="90"/>
                      <w:sz w:val="21"/>
                      <w:szCs w:val="21"/>
                    </w:rPr>
                    <w:t>（t/a）</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排放浓度</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snapToGrid w:val="0"/>
                      <w:color w:val="auto"/>
                      <w:w w:val="90"/>
                      <w:sz w:val="21"/>
                      <w:szCs w:val="21"/>
                    </w:rPr>
                  </w:pPr>
                  <w:r>
                    <w:rPr>
                      <w:rFonts w:hint="default" w:ascii="Times New Roman" w:hAnsi="Times New Roman" w:cs="Times New Roman" w:eastAsiaTheme="minorEastAsia"/>
                      <w:bCs/>
                      <w:snapToGrid w:val="0"/>
                      <w:color w:val="auto"/>
                      <w:w w:val="90"/>
                      <w:sz w:val="21"/>
                      <w:szCs w:val="21"/>
                    </w:rPr>
                    <w:t>（mg/m</w:t>
                  </w:r>
                  <w:r>
                    <w:rPr>
                      <w:rFonts w:hint="default" w:ascii="Times New Roman" w:hAnsi="Times New Roman" w:cs="Times New Roman" w:eastAsiaTheme="minorEastAsia"/>
                      <w:bCs/>
                      <w:snapToGrid w:val="0"/>
                      <w:color w:val="auto"/>
                      <w:w w:val="90"/>
                      <w:sz w:val="21"/>
                      <w:szCs w:val="21"/>
                      <w:vertAlign w:val="superscript"/>
                    </w:rPr>
                    <w:t>3</w:t>
                  </w:r>
                  <w:r>
                    <w:rPr>
                      <w:rFonts w:hint="default" w:ascii="Times New Roman" w:hAnsi="Times New Roman" w:cs="Times New Roman" w:eastAsiaTheme="minorEastAsia"/>
                      <w:bCs/>
                      <w:snapToGrid w:val="0"/>
                      <w:color w:val="auto"/>
                      <w:w w:val="90"/>
                      <w:sz w:val="21"/>
                      <w:szCs w:val="21"/>
                    </w:rPr>
                    <w:t>）</w:t>
                  </w:r>
                </w:p>
              </w:tc>
              <w:tc>
                <w:tcPr>
                  <w:tcW w:w="1201" w:type="dxa"/>
                  <w:tcBorders>
                    <w:tl2br w:val="nil"/>
                    <w:tr2bl w:val="nil"/>
                  </w:tcBorders>
                  <w:noWrap w:val="0"/>
                  <w:vAlign w:val="center"/>
                </w:tcPr>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排放速率</w:t>
                  </w:r>
                </w:p>
                <w:p>
                  <w:pPr>
                    <w:pStyle w:val="141"/>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Cs/>
                      <w:color w:val="auto"/>
                      <w:w w:val="90"/>
                      <w:sz w:val="21"/>
                      <w:szCs w:val="21"/>
                    </w:rPr>
                  </w:pPr>
                  <w:r>
                    <w:rPr>
                      <w:rFonts w:hint="default" w:ascii="Times New Roman" w:hAnsi="Times New Roman" w:cs="Times New Roman" w:eastAsiaTheme="minorEastAsia"/>
                      <w:bCs/>
                      <w:color w:val="auto"/>
                      <w:w w:val="90"/>
                      <w:sz w:val="21"/>
                      <w:szCs w:val="21"/>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SO</w:t>
                  </w:r>
                  <w:r>
                    <w:rPr>
                      <w:rFonts w:hint="default" w:ascii="Times New Roman" w:hAnsi="Times New Roman" w:cs="Times New Roman" w:eastAsiaTheme="minorEastAsia"/>
                      <w:color w:val="auto"/>
                      <w:sz w:val="21"/>
                      <w:szCs w:val="21"/>
                      <w:vertAlign w:val="subscript"/>
                    </w:rPr>
                    <w:t>2</w:t>
                  </w:r>
                </w:p>
              </w:tc>
              <w:tc>
                <w:tcPr>
                  <w:tcW w:w="102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20.4万</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0.00714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0.0372</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0.00286</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0.0149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NO</w:t>
                  </w:r>
                  <w:r>
                    <w:rPr>
                      <w:rFonts w:hint="default" w:ascii="Times New Roman" w:hAnsi="Times New Roman" w:cs="Times New Roman" w:eastAsiaTheme="minorEastAsia"/>
                      <w:color w:val="auto"/>
                      <w:sz w:val="21"/>
                      <w:szCs w:val="21"/>
                      <w:vertAlign w:val="subscript"/>
                    </w:rPr>
                    <w:t>x</w:t>
                  </w:r>
                </w:p>
              </w:tc>
              <w:tc>
                <w:tcPr>
                  <w:tcW w:w="10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0.020</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98.3</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0.104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0.014</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68.78</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烟尘</w:t>
                  </w:r>
                </w:p>
              </w:tc>
              <w:tc>
                <w:tcPr>
                  <w:tcW w:w="102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rPr>
                  </w:pP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0.00969</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47.5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0.0505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0.000969</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4.75</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0.00505</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2" w:firstLineChars="200"/>
              <w:textAlignment w:val="auto"/>
              <w:outlineLvl w:val="9"/>
              <w:rPr>
                <w:rFonts w:hint="default" w:ascii="Times New Roman" w:hAnsi="Times New Roman" w:cs="Times New Roman" w:eastAsiaTheme="minorEastAsia"/>
                <w:b/>
                <w:bCs/>
                <w:color w:val="auto"/>
                <w:sz w:val="24"/>
                <w:szCs w:val="24"/>
                <w:highlight w:val="none"/>
                <w:vertAlign w:val="baseline"/>
                <w:lang w:val="en-US" w:eastAsia="zh-CN"/>
              </w:rPr>
            </w:pPr>
            <w:r>
              <w:rPr>
                <w:rFonts w:hint="default" w:ascii="Times New Roman" w:hAnsi="Times New Roman" w:cs="Times New Roman" w:eastAsiaTheme="minorEastAsia"/>
                <w:b/>
                <w:bCs/>
                <w:color w:val="auto"/>
                <w:sz w:val="24"/>
                <w:szCs w:val="24"/>
                <w:highlight w:val="none"/>
                <w:vertAlign w:val="baseline"/>
                <w:lang w:val="en-US" w:eastAsia="zh-CN"/>
              </w:rPr>
              <w:t>（3）厨房油烟污染源强分析</w:t>
            </w:r>
          </w:p>
          <w:p>
            <w:pPr>
              <w:pStyle w:val="7"/>
              <w:spacing w:line="360" w:lineRule="auto"/>
              <w:ind w:firstLine="48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本项目劳动定员</w:t>
            </w:r>
            <w:r>
              <w:rPr>
                <w:rFonts w:hint="default" w:ascii="Times New Roman" w:hAnsi="Times New Roman" w:cs="Times New Roman" w:eastAsiaTheme="minorEastAsia"/>
                <w:sz w:val="24"/>
                <w:lang w:val="en-US" w:eastAsia="zh-CN"/>
              </w:rPr>
              <w:t>23</w:t>
            </w:r>
            <w:r>
              <w:rPr>
                <w:rFonts w:hint="default" w:ascii="Times New Roman" w:hAnsi="Times New Roman" w:cs="Times New Roman" w:eastAsiaTheme="minorEastAsia"/>
                <w:sz w:val="24"/>
              </w:rPr>
              <w:t>人，</w:t>
            </w:r>
            <w:r>
              <w:rPr>
                <w:rFonts w:hint="default" w:ascii="Times New Roman" w:hAnsi="Times New Roman" w:cs="Times New Roman" w:eastAsiaTheme="minorEastAsia"/>
                <w:sz w:val="24"/>
                <w:lang w:eastAsia="zh-CN"/>
              </w:rPr>
              <w:t>其中</w:t>
            </w:r>
            <w:r>
              <w:rPr>
                <w:rFonts w:hint="default" w:ascii="Times New Roman" w:hAnsi="Times New Roman" w:cs="Times New Roman" w:eastAsiaTheme="minorEastAsia"/>
                <w:sz w:val="24"/>
                <w:lang w:val="en-US" w:eastAsia="zh-CN"/>
              </w:rPr>
              <w:t>14人在厂内食宿。项目</w:t>
            </w:r>
            <w:r>
              <w:rPr>
                <w:rFonts w:hint="default" w:ascii="Times New Roman" w:hAnsi="Times New Roman" w:cs="Times New Roman" w:eastAsiaTheme="minorEastAsia"/>
                <w:sz w:val="24"/>
                <w:lang w:eastAsia="zh-CN"/>
              </w:rPr>
              <w:t>厨房</w:t>
            </w:r>
            <w:r>
              <w:rPr>
                <w:rFonts w:hint="default" w:ascii="Times New Roman" w:hAnsi="Times New Roman" w:cs="Times New Roman" w:eastAsiaTheme="minorEastAsia"/>
                <w:sz w:val="24"/>
              </w:rPr>
              <w:t>每天运行约</w:t>
            </w:r>
            <w:r>
              <w:rPr>
                <w:rFonts w:hint="default" w:ascii="Times New Roman" w:hAnsi="Times New Roman" w:cs="Times New Roman" w:eastAsiaTheme="minorEastAsia"/>
                <w:sz w:val="24"/>
                <w:lang w:val="en-US" w:eastAsia="zh-CN"/>
              </w:rPr>
              <w:t>5</w:t>
            </w:r>
            <w:r>
              <w:rPr>
                <w:rFonts w:hint="default" w:ascii="Times New Roman" w:hAnsi="Times New Roman" w:cs="Times New Roman" w:eastAsiaTheme="minorEastAsia"/>
                <w:sz w:val="24"/>
              </w:rPr>
              <w:t>小时。</w:t>
            </w:r>
            <w:r>
              <w:rPr>
                <w:rFonts w:hint="default" w:ascii="Times New Roman" w:hAnsi="Times New Roman" w:cs="Times New Roman" w:eastAsiaTheme="minorEastAsia"/>
                <w:sz w:val="24"/>
                <w:lang w:eastAsia="zh-CN"/>
              </w:rPr>
              <w:t>厨房</w:t>
            </w:r>
            <w:r>
              <w:rPr>
                <w:rFonts w:hint="default" w:ascii="Times New Roman" w:hAnsi="Times New Roman" w:cs="Times New Roman" w:eastAsiaTheme="minorEastAsia"/>
                <w:sz w:val="24"/>
              </w:rPr>
              <w:t>以液化石油气为主要能源，年用量约</w:t>
            </w:r>
            <w:r>
              <w:rPr>
                <w:rFonts w:hint="default" w:ascii="Times New Roman" w:hAnsi="Times New Roman" w:cs="Times New Roman" w:eastAsiaTheme="minorEastAsia"/>
                <w:sz w:val="24"/>
                <w:lang w:val="en-US" w:eastAsia="zh-CN"/>
              </w:rPr>
              <w:t>0.6</w:t>
            </w:r>
            <w:r>
              <w:rPr>
                <w:rFonts w:hint="default" w:ascii="Times New Roman" w:hAnsi="Times New Roman" w:cs="Times New Roman" w:eastAsiaTheme="minorEastAsia"/>
                <w:sz w:val="24"/>
              </w:rPr>
              <w:t>吨，液化石油气属于较清洁能源，燃烧后污染物含量低，可直排。一般食堂的食用油耗油系数为0.07kg/人·d，则食用油的用量约为</w:t>
            </w:r>
            <w:r>
              <w:rPr>
                <w:rFonts w:hint="default" w:ascii="Times New Roman" w:hAnsi="Times New Roman" w:cs="Times New Roman" w:eastAsiaTheme="minorEastAsia"/>
                <w:sz w:val="24"/>
                <w:lang w:val="en-US" w:eastAsia="zh-CN"/>
              </w:rPr>
              <w:t>0.98</w:t>
            </w:r>
            <w:r>
              <w:rPr>
                <w:rFonts w:hint="default" w:ascii="Times New Roman" w:hAnsi="Times New Roman" w:cs="Times New Roman" w:eastAsiaTheme="minorEastAsia"/>
                <w:sz w:val="24"/>
              </w:rPr>
              <w:t>kg/d，油烟和油的挥发量占总耗油量的2％～4％之间，取其均值3％，则油烟的产生量约为0.0</w:t>
            </w:r>
            <w:r>
              <w:rPr>
                <w:rFonts w:hint="default" w:ascii="Times New Roman" w:hAnsi="Times New Roman" w:cs="Times New Roman" w:eastAsiaTheme="minorEastAsia"/>
                <w:sz w:val="24"/>
                <w:lang w:val="en-US" w:eastAsia="zh-CN"/>
              </w:rPr>
              <w:t>107</w:t>
            </w:r>
            <w:r>
              <w:rPr>
                <w:rFonts w:hint="default" w:ascii="Times New Roman" w:hAnsi="Times New Roman" w:cs="Times New Roman" w:eastAsiaTheme="minorEastAsia"/>
                <w:sz w:val="24"/>
              </w:rPr>
              <w:t>t/a（年工作日以3</w:t>
            </w:r>
            <w:r>
              <w:rPr>
                <w:rFonts w:hint="default" w:ascii="Times New Roman" w:hAnsi="Times New Roman" w:cs="Times New Roman" w:eastAsiaTheme="minorEastAsia"/>
                <w:sz w:val="24"/>
                <w:lang w:val="en-US" w:eastAsia="zh-CN"/>
              </w:rPr>
              <w:t>65</w:t>
            </w:r>
            <w:r>
              <w:rPr>
                <w:rFonts w:hint="default" w:ascii="Times New Roman" w:hAnsi="Times New Roman" w:cs="Times New Roman" w:eastAsiaTheme="minorEastAsia"/>
                <w:sz w:val="24"/>
              </w:rPr>
              <w:t>天计），拟在厨房安装油烟净化器，风机风量为</w:t>
            </w:r>
            <w:r>
              <w:rPr>
                <w:rFonts w:hint="default" w:ascii="Times New Roman" w:hAnsi="Times New Roman" w:cs="Times New Roman" w:eastAsiaTheme="minorEastAsia"/>
                <w:sz w:val="24"/>
                <w:lang w:val="en-US" w:eastAsia="zh-CN"/>
              </w:rPr>
              <w:t>20</w:t>
            </w:r>
            <w:r>
              <w:rPr>
                <w:rFonts w:hint="default" w:ascii="Times New Roman" w:hAnsi="Times New Roman" w:cs="Times New Roman" w:eastAsiaTheme="minorEastAsia"/>
                <w:sz w:val="24"/>
              </w:rPr>
              <w:t>00m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/h，净化效率按</w:t>
            </w:r>
            <w:r>
              <w:rPr>
                <w:rFonts w:hint="default" w:ascii="Times New Roman" w:hAnsi="Times New Roman" w:cs="Times New Roman" w:eastAsiaTheme="minorEastAsia"/>
                <w:sz w:val="24"/>
                <w:lang w:val="en-US" w:eastAsia="zh-CN"/>
              </w:rPr>
              <w:t>65</w:t>
            </w:r>
            <w:r>
              <w:rPr>
                <w:rFonts w:hint="default" w:ascii="Times New Roman" w:hAnsi="Times New Roman" w:cs="Times New Roman" w:eastAsiaTheme="minorEastAsia"/>
                <w:sz w:val="24"/>
              </w:rPr>
              <w:t>%计算。那么，油烟产生浓度约为</w:t>
            </w:r>
            <w:r>
              <w:rPr>
                <w:rFonts w:hint="default" w:ascii="Times New Roman" w:hAnsi="Times New Roman" w:cs="Times New Roman" w:eastAsiaTheme="minorEastAsia"/>
                <w:sz w:val="24"/>
                <w:lang w:val="en-US" w:eastAsia="zh-CN"/>
              </w:rPr>
              <w:t>2.94</w:t>
            </w:r>
            <w:r>
              <w:rPr>
                <w:rFonts w:hint="default" w:ascii="Times New Roman" w:hAnsi="Times New Roman" w:cs="Times New Roman" w:eastAsiaTheme="minorEastAsia"/>
                <w:sz w:val="24"/>
              </w:rPr>
              <w:t>mg/m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，排放量为</w:t>
            </w:r>
            <w:r>
              <w:rPr>
                <w:rFonts w:hint="default" w:ascii="Times New Roman" w:hAnsi="Times New Roman" w:cs="Times New Roman" w:eastAsiaTheme="minorEastAsia"/>
                <w:sz w:val="24"/>
                <w:lang w:val="en-US" w:eastAsia="zh-CN"/>
              </w:rPr>
              <w:t>0.00376</w:t>
            </w:r>
            <w:r>
              <w:rPr>
                <w:rFonts w:hint="default" w:ascii="Times New Roman" w:hAnsi="Times New Roman" w:cs="Times New Roman" w:eastAsiaTheme="minorEastAsia"/>
                <w:sz w:val="24"/>
              </w:rPr>
              <w:t>t/a，排放浓度约</w:t>
            </w:r>
            <w:r>
              <w:rPr>
                <w:rFonts w:hint="default" w:ascii="Times New Roman" w:hAnsi="Times New Roman" w:cs="Times New Roman" w:eastAsiaTheme="minorEastAsia"/>
                <w:sz w:val="24"/>
                <w:lang w:val="en-US" w:eastAsia="zh-CN"/>
              </w:rPr>
              <w:t>1.03</w:t>
            </w:r>
            <w:r>
              <w:rPr>
                <w:rFonts w:hint="default" w:ascii="Times New Roman" w:hAnsi="Times New Roman" w:cs="Times New Roman" w:eastAsiaTheme="minorEastAsia"/>
                <w:sz w:val="24"/>
              </w:rPr>
              <w:t>mg/m</w:t>
            </w:r>
            <w:r>
              <w:rPr>
                <w:rFonts w:hint="default" w:ascii="Times New Roman" w:hAnsi="Times New Roman" w:cs="Times New Roman" w:eastAsiaTheme="minorEastAsia"/>
                <w:sz w:val="24"/>
                <w:vertAlign w:val="superscript"/>
              </w:rPr>
              <w:t>3</w:t>
            </w:r>
            <w:r>
              <w:rPr>
                <w:rFonts w:hint="default" w:ascii="Times New Roman" w:hAnsi="Times New Roman" w:cs="Times New Roman" w:eastAsiaTheme="minorEastAsia"/>
                <w:sz w:val="24"/>
              </w:rPr>
              <w:t>。</w:t>
            </w:r>
          </w:p>
          <w:p>
            <w:pPr>
              <w:pStyle w:val="7"/>
              <w:spacing w:before="156" w:beforeLines="50"/>
              <w:ind w:firstLine="0" w:firstLineChars="0"/>
              <w:jc w:val="center"/>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表6.2-</w:t>
            </w:r>
            <w:r>
              <w:rPr>
                <w:rFonts w:hint="default" w:ascii="Times New Roman" w:hAnsi="Times New Roman" w:cs="Times New Roman" w:eastAsiaTheme="minorEastAsia"/>
                <w:b/>
                <w:color w:val="auto"/>
                <w:sz w:val="24"/>
                <w:lang w:val="en-US" w:eastAsia="zh-CN"/>
              </w:rPr>
              <w:t>4</w:t>
            </w:r>
            <w:r>
              <w:rPr>
                <w:rFonts w:hint="default" w:ascii="Times New Roman" w:hAnsi="Times New Roman" w:cs="Times New Roman" w:eastAsiaTheme="minorEastAsia"/>
                <w:b/>
                <w:color w:val="auto"/>
                <w:sz w:val="24"/>
              </w:rPr>
              <w:t xml:space="preserve"> 本项目废气产排情况一览表</w:t>
            </w:r>
          </w:p>
          <w:tbl>
            <w:tblPr>
              <w:tblStyle w:val="26"/>
              <w:tblW w:w="916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098"/>
              <w:gridCol w:w="1603"/>
              <w:gridCol w:w="1627"/>
              <w:gridCol w:w="1050"/>
              <w:gridCol w:w="1651"/>
              <w:gridCol w:w="11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1010"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污染源</w:t>
                  </w:r>
                </w:p>
              </w:tc>
              <w:tc>
                <w:tcPr>
                  <w:tcW w:w="1098"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污染物</w:t>
                  </w:r>
                </w:p>
              </w:tc>
              <w:tc>
                <w:tcPr>
                  <w:tcW w:w="1603"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lang w:eastAsia="zh-CN"/>
                    </w:rPr>
                    <w:t>废</w:t>
                  </w:r>
                  <w:r>
                    <w:rPr>
                      <w:rFonts w:hint="default" w:ascii="Times New Roman" w:hAnsi="Times New Roman" w:cs="Times New Roman" w:eastAsiaTheme="minorEastAsia"/>
                      <w:b w:val="0"/>
                      <w:bCs/>
                      <w:color w:val="auto"/>
                      <w:szCs w:val="21"/>
                    </w:rPr>
                    <w:t>气量(万m</w:t>
                  </w:r>
                  <w:r>
                    <w:rPr>
                      <w:rFonts w:hint="default" w:ascii="Times New Roman" w:hAnsi="Times New Roman" w:cs="Times New Roman" w:eastAsiaTheme="minorEastAsia"/>
                      <w:b w:val="0"/>
                      <w:bCs/>
                      <w:color w:val="auto"/>
                      <w:szCs w:val="21"/>
                      <w:vertAlign w:val="superscript"/>
                    </w:rPr>
                    <w:t>3</w:t>
                  </w:r>
                  <w:r>
                    <w:rPr>
                      <w:rFonts w:hint="default" w:ascii="Times New Roman" w:hAnsi="Times New Roman" w:cs="Times New Roman" w:eastAsiaTheme="minorEastAsia"/>
                      <w:b w:val="0"/>
                      <w:bCs/>
                      <w:color w:val="auto"/>
                      <w:szCs w:val="21"/>
                    </w:rPr>
                    <w:t>/a)</w:t>
                  </w:r>
                </w:p>
              </w:tc>
              <w:tc>
                <w:tcPr>
                  <w:tcW w:w="1627"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产生浓度(mg/m</w:t>
                  </w:r>
                  <w:r>
                    <w:rPr>
                      <w:rFonts w:hint="default" w:ascii="Times New Roman" w:hAnsi="Times New Roman" w:cs="Times New Roman" w:eastAsiaTheme="minorEastAsia"/>
                      <w:b w:val="0"/>
                      <w:bCs/>
                      <w:color w:val="auto"/>
                      <w:szCs w:val="21"/>
                      <w:vertAlign w:val="superscript"/>
                    </w:rPr>
                    <w:t>3</w:t>
                  </w:r>
                  <w:r>
                    <w:rPr>
                      <w:rFonts w:hint="default" w:ascii="Times New Roman" w:hAnsi="Times New Roman" w:cs="Times New Roman" w:eastAsiaTheme="minorEastAsia"/>
                      <w:b w:val="0"/>
                      <w:bCs/>
                      <w:color w:val="auto"/>
                      <w:szCs w:val="21"/>
                    </w:rPr>
                    <w:t>)</w:t>
                  </w:r>
                </w:p>
              </w:tc>
              <w:tc>
                <w:tcPr>
                  <w:tcW w:w="1050"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产生量(t/a)</w:t>
                  </w:r>
                </w:p>
              </w:tc>
              <w:tc>
                <w:tcPr>
                  <w:tcW w:w="1651"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排放浓度(mg/m</w:t>
                  </w:r>
                  <w:r>
                    <w:rPr>
                      <w:rFonts w:hint="default" w:ascii="Times New Roman" w:hAnsi="Times New Roman" w:cs="Times New Roman" w:eastAsiaTheme="minorEastAsia"/>
                      <w:b w:val="0"/>
                      <w:bCs/>
                      <w:color w:val="auto"/>
                      <w:szCs w:val="21"/>
                      <w:vertAlign w:val="superscript"/>
                    </w:rPr>
                    <w:t>3</w:t>
                  </w:r>
                  <w:r>
                    <w:rPr>
                      <w:rFonts w:hint="default" w:ascii="Times New Roman" w:hAnsi="Times New Roman" w:cs="Times New Roman" w:eastAsiaTheme="minorEastAsia"/>
                      <w:b w:val="0"/>
                      <w:bCs/>
                      <w:color w:val="auto"/>
                      <w:szCs w:val="21"/>
                    </w:rPr>
                    <w:t>)</w:t>
                  </w:r>
                </w:p>
              </w:tc>
              <w:tc>
                <w:tcPr>
                  <w:tcW w:w="1125"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010"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厨房</w:t>
                  </w:r>
                </w:p>
              </w:tc>
              <w:tc>
                <w:tcPr>
                  <w:tcW w:w="1098"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rPr>
                  </w:pPr>
                  <w:r>
                    <w:rPr>
                      <w:rFonts w:hint="default" w:ascii="Times New Roman" w:hAnsi="Times New Roman" w:cs="Times New Roman" w:eastAsiaTheme="minorEastAsia"/>
                      <w:b w:val="0"/>
                      <w:bCs/>
                      <w:color w:val="auto"/>
                      <w:szCs w:val="21"/>
                    </w:rPr>
                    <w:t>油烟</w:t>
                  </w:r>
                </w:p>
              </w:tc>
              <w:tc>
                <w:tcPr>
                  <w:tcW w:w="1603"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lang w:val="en-US" w:eastAsia="zh-CN"/>
                    </w:rPr>
                  </w:pPr>
                  <w:r>
                    <w:rPr>
                      <w:rFonts w:hint="default" w:ascii="Times New Roman" w:hAnsi="Times New Roman" w:cs="Times New Roman" w:eastAsiaTheme="minorEastAsia"/>
                      <w:b w:val="0"/>
                      <w:bCs/>
                      <w:color w:val="auto"/>
                      <w:szCs w:val="21"/>
                      <w:lang w:val="en-US" w:eastAsia="zh-CN"/>
                    </w:rPr>
                    <w:t>365</w:t>
                  </w:r>
                </w:p>
              </w:tc>
              <w:tc>
                <w:tcPr>
                  <w:tcW w:w="1627"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lang w:val="en-US" w:eastAsia="zh-CN"/>
                    </w:rPr>
                  </w:pPr>
                  <w:r>
                    <w:rPr>
                      <w:rFonts w:hint="default" w:ascii="Times New Roman" w:hAnsi="Times New Roman" w:cs="Times New Roman" w:eastAsiaTheme="minorEastAsia"/>
                      <w:b w:val="0"/>
                      <w:bCs/>
                      <w:color w:val="auto"/>
                      <w:szCs w:val="21"/>
                      <w:lang w:val="en-US" w:eastAsia="zh-CN"/>
                    </w:rPr>
                    <w:t>2.94</w:t>
                  </w:r>
                </w:p>
              </w:tc>
              <w:tc>
                <w:tcPr>
                  <w:tcW w:w="1050"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lang w:val="en-US" w:eastAsia="zh-CN"/>
                    </w:rPr>
                  </w:pPr>
                  <w:r>
                    <w:rPr>
                      <w:rFonts w:hint="default" w:ascii="Times New Roman" w:hAnsi="Times New Roman" w:cs="Times New Roman" w:eastAsiaTheme="minorEastAsia"/>
                      <w:b w:val="0"/>
                      <w:bCs/>
                      <w:color w:val="auto"/>
                      <w:szCs w:val="21"/>
                      <w:lang w:val="en-US" w:eastAsia="zh-CN"/>
                    </w:rPr>
                    <w:t>0.0107</w:t>
                  </w:r>
                </w:p>
              </w:tc>
              <w:tc>
                <w:tcPr>
                  <w:tcW w:w="1651"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lang w:val="en-US" w:eastAsia="zh-CN"/>
                    </w:rPr>
                  </w:pPr>
                  <w:r>
                    <w:rPr>
                      <w:rFonts w:hint="default" w:ascii="Times New Roman" w:hAnsi="Times New Roman" w:cs="Times New Roman" w:eastAsiaTheme="minorEastAsia"/>
                      <w:b w:val="0"/>
                      <w:bCs/>
                      <w:color w:val="auto"/>
                      <w:szCs w:val="21"/>
                      <w:lang w:val="en-US" w:eastAsia="zh-CN"/>
                    </w:rPr>
                    <w:t>1.03</w:t>
                  </w:r>
                </w:p>
              </w:tc>
              <w:tc>
                <w:tcPr>
                  <w:tcW w:w="1125" w:type="dxa"/>
                  <w:vAlign w:val="center"/>
                </w:tcPr>
                <w:p>
                  <w:pPr>
                    <w:tabs>
                      <w:tab w:val="left" w:pos="297"/>
                    </w:tabs>
                    <w:ind w:left="-105" w:leftChars="-50" w:right="-105" w:rightChars="-50"/>
                    <w:jc w:val="center"/>
                    <w:rPr>
                      <w:rFonts w:hint="default" w:ascii="Times New Roman" w:hAnsi="Times New Roman" w:cs="Times New Roman" w:eastAsiaTheme="minorEastAsia"/>
                      <w:b w:val="0"/>
                      <w:bCs/>
                      <w:color w:val="auto"/>
                      <w:szCs w:val="21"/>
                      <w:lang w:val="en-US" w:eastAsia="zh-CN"/>
                    </w:rPr>
                  </w:pPr>
                  <w:r>
                    <w:rPr>
                      <w:rFonts w:hint="default" w:ascii="Times New Roman" w:hAnsi="Times New Roman" w:cs="Times New Roman" w:eastAsiaTheme="minorEastAsia"/>
                      <w:b w:val="0"/>
                      <w:bCs/>
                      <w:color w:val="auto"/>
                      <w:szCs w:val="21"/>
                      <w:lang w:val="en-US" w:eastAsia="zh-CN"/>
                    </w:rPr>
                    <w:t>0.00376</w:t>
                  </w:r>
                </w:p>
              </w:tc>
            </w:tr>
          </w:tbl>
          <w:p>
            <w:pPr>
              <w:keepNext w:val="0"/>
              <w:keepLines w:val="0"/>
              <w:pageBreakBefore w:val="0"/>
              <w:widowControl w:val="0"/>
              <w:tabs>
                <w:tab w:val="left" w:pos="297"/>
              </w:tabs>
              <w:kinsoku/>
              <w:wordWrap/>
              <w:overflowPunct/>
              <w:topLinePunct w:val="0"/>
              <w:autoSpaceDE/>
              <w:autoSpaceDN/>
              <w:bidi w:val="0"/>
              <w:adjustRightInd/>
              <w:snapToGrid/>
              <w:spacing w:before="157" w:beforeLines="50" w:line="360" w:lineRule="auto"/>
              <w:textAlignment w:val="auto"/>
              <w:outlineLvl w:val="9"/>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color w:val="auto"/>
                <w:sz w:val="24"/>
                <w:highlight w:val="none"/>
                <w:lang w:val="en-US" w:eastAsia="zh-CN"/>
              </w:rPr>
              <w:t>6.2.3.3</w:t>
            </w:r>
            <w:r>
              <w:rPr>
                <w:rFonts w:hint="default" w:ascii="Times New Roman" w:hAnsi="Times New Roman" w:cs="Times New Roman" w:eastAsiaTheme="minorEastAsia"/>
                <w:b/>
                <w:bCs/>
                <w:color w:val="auto"/>
                <w:sz w:val="24"/>
                <w:szCs w:val="28"/>
                <w:highlight w:val="none"/>
              </w:rPr>
              <w:t>噪声污染源</w:t>
            </w:r>
            <w:r>
              <w:rPr>
                <w:rFonts w:hint="default" w:ascii="Times New Roman" w:hAnsi="Times New Roman" w:cs="Times New Roman" w:eastAsiaTheme="minorEastAsia"/>
                <w:b/>
                <w:bCs/>
                <w:color w:val="auto"/>
                <w:sz w:val="24"/>
                <w:highlight w:val="none"/>
              </w:rPr>
              <w:t>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bCs/>
                <w:color w:val="auto"/>
                <w:sz w:val="24"/>
                <w:szCs w:val="28"/>
                <w:highlight w:val="none"/>
              </w:rPr>
            </w:pPr>
            <w:r>
              <w:rPr>
                <w:rFonts w:hint="default" w:ascii="Times New Roman" w:hAnsi="Times New Roman" w:cs="Times New Roman" w:eastAsiaTheme="minorEastAsia"/>
                <w:color w:val="auto"/>
                <w:sz w:val="24"/>
                <w:szCs w:val="28"/>
                <w:highlight w:val="none"/>
              </w:rPr>
              <w:t>本</w:t>
            </w:r>
            <w:r>
              <w:rPr>
                <w:rFonts w:hint="default" w:ascii="Times New Roman" w:hAnsi="Times New Roman" w:cs="Times New Roman" w:eastAsiaTheme="minorEastAsia"/>
                <w:color w:val="auto"/>
                <w:sz w:val="24"/>
                <w:highlight w:val="none"/>
              </w:rPr>
              <w:t>项目</w:t>
            </w:r>
            <w:r>
              <w:rPr>
                <w:rFonts w:hint="default" w:ascii="Times New Roman" w:hAnsi="Times New Roman" w:cs="Times New Roman" w:eastAsiaTheme="minorEastAsia"/>
                <w:bCs/>
                <w:color w:val="auto"/>
                <w:sz w:val="24"/>
                <w:szCs w:val="28"/>
                <w:highlight w:val="none"/>
              </w:rPr>
              <w:t>噪声</w:t>
            </w:r>
            <w:r>
              <w:rPr>
                <w:rFonts w:hint="default" w:ascii="Times New Roman" w:hAnsi="Times New Roman" w:cs="Times New Roman" w:eastAsiaTheme="minorEastAsia"/>
                <w:bCs/>
                <w:color w:val="auto"/>
                <w:sz w:val="24"/>
                <w:szCs w:val="28"/>
                <w:highlight w:val="none"/>
                <w:lang w:eastAsia="zh-CN"/>
              </w:rPr>
              <w:t>主要来源于泵、鼓风机、污泥脱水间、空压机等设备</w:t>
            </w:r>
            <w:r>
              <w:rPr>
                <w:rFonts w:hint="default" w:ascii="Times New Roman" w:hAnsi="Times New Roman" w:cs="Times New Roman" w:eastAsiaTheme="minorEastAsia"/>
                <w:bCs/>
                <w:color w:val="auto"/>
                <w:sz w:val="24"/>
                <w:szCs w:val="28"/>
                <w:highlight w:val="none"/>
              </w:rPr>
              <w:t>运行</w:t>
            </w:r>
            <w:r>
              <w:rPr>
                <w:rFonts w:hint="default" w:ascii="Times New Roman" w:hAnsi="Times New Roman" w:cs="Times New Roman" w:eastAsiaTheme="minorEastAsia"/>
                <w:bCs/>
                <w:color w:val="auto"/>
                <w:sz w:val="24"/>
                <w:szCs w:val="28"/>
                <w:highlight w:val="none"/>
                <w:lang w:eastAsia="zh-CN"/>
              </w:rPr>
              <w:t>时</w:t>
            </w:r>
            <w:r>
              <w:rPr>
                <w:rFonts w:hint="default" w:ascii="Times New Roman" w:hAnsi="Times New Roman" w:cs="Times New Roman" w:eastAsiaTheme="minorEastAsia"/>
                <w:bCs/>
                <w:color w:val="auto"/>
                <w:sz w:val="24"/>
                <w:szCs w:val="28"/>
                <w:highlight w:val="none"/>
              </w:rPr>
              <w:t>产生的噪声，噪声值</w:t>
            </w:r>
            <w:r>
              <w:rPr>
                <w:rFonts w:hint="default" w:ascii="Times New Roman" w:hAnsi="Times New Roman" w:cs="Times New Roman" w:eastAsiaTheme="minorEastAsia"/>
                <w:color w:val="auto"/>
                <w:sz w:val="24"/>
                <w:highlight w:val="none"/>
              </w:rPr>
              <w:t>源强约</w:t>
            </w:r>
            <w:r>
              <w:rPr>
                <w:rFonts w:hint="default" w:ascii="Times New Roman" w:hAnsi="Times New Roman" w:cs="Times New Roman" w:eastAsiaTheme="minorEastAsia"/>
                <w:color w:val="auto"/>
                <w:sz w:val="24"/>
                <w:highlight w:val="none"/>
                <w:lang w:val="en-US" w:eastAsia="zh-CN"/>
              </w:rPr>
              <w:t>80</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en-US" w:eastAsia="zh-CN"/>
              </w:rPr>
              <w:t>90</w:t>
            </w:r>
            <w:r>
              <w:rPr>
                <w:rFonts w:hint="default" w:ascii="Times New Roman" w:hAnsi="Times New Roman" w:cs="Times New Roman" w:eastAsiaTheme="minorEastAsia"/>
                <w:color w:val="auto"/>
                <w:sz w:val="24"/>
                <w:highlight w:val="none"/>
              </w:rPr>
              <w:t>dB (A)。</w:t>
            </w:r>
            <w:r>
              <w:rPr>
                <w:rFonts w:hint="default" w:ascii="Times New Roman" w:hAnsi="Times New Roman" w:cs="Times New Roman" w:eastAsiaTheme="minorEastAsia"/>
                <w:bCs/>
                <w:color w:val="auto"/>
                <w:sz w:val="24"/>
                <w:szCs w:val="28"/>
                <w:highlight w:val="none"/>
              </w:rPr>
              <w:t>噪声源情况详见表6.</w:t>
            </w:r>
            <w:r>
              <w:rPr>
                <w:rFonts w:hint="default" w:ascii="Times New Roman" w:hAnsi="Times New Roman" w:cs="Times New Roman" w:eastAsiaTheme="minorEastAsia"/>
                <w:bCs/>
                <w:color w:val="auto"/>
                <w:sz w:val="24"/>
                <w:szCs w:val="28"/>
                <w:highlight w:val="none"/>
                <w:lang w:val="en-US" w:eastAsia="zh-CN"/>
              </w:rPr>
              <w:t>2</w:t>
            </w:r>
            <w:r>
              <w:rPr>
                <w:rFonts w:hint="default" w:ascii="Times New Roman" w:hAnsi="Times New Roman" w:cs="Times New Roman" w:eastAsiaTheme="minorEastAsia"/>
                <w:bCs/>
                <w:color w:val="auto"/>
                <w:sz w:val="24"/>
                <w:szCs w:val="28"/>
                <w:highlight w:val="none"/>
              </w:rPr>
              <w:t>-</w:t>
            </w:r>
            <w:r>
              <w:rPr>
                <w:rFonts w:hint="default" w:ascii="Times New Roman" w:hAnsi="Times New Roman" w:cs="Times New Roman" w:eastAsiaTheme="minorEastAsia"/>
                <w:bCs/>
                <w:color w:val="auto"/>
                <w:sz w:val="24"/>
                <w:szCs w:val="28"/>
                <w:highlight w:val="none"/>
                <w:lang w:val="en-US" w:eastAsia="zh-CN"/>
              </w:rPr>
              <w:t>5</w:t>
            </w:r>
            <w:r>
              <w:rPr>
                <w:rFonts w:hint="default" w:ascii="Times New Roman" w:hAnsi="Times New Roman" w:cs="Times New Roman" w:eastAsiaTheme="minorEastAsia"/>
                <w:bCs/>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jc w:val="center"/>
              <w:textAlignment w:val="auto"/>
              <w:rPr>
                <w:rFonts w:hint="default" w:ascii="Times New Roman" w:hAnsi="Times New Roman" w:cs="Times New Roman" w:eastAsiaTheme="minorEastAsia"/>
                <w:b/>
                <w:bCs/>
                <w:snapToGrid w:val="0"/>
                <w:color w:val="auto"/>
                <w:kern w:val="0"/>
                <w:sz w:val="24"/>
                <w:highlight w:val="none"/>
              </w:rPr>
            </w:pPr>
            <w:r>
              <w:rPr>
                <w:rFonts w:hint="default" w:ascii="Times New Roman" w:hAnsi="Times New Roman" w:cs="Times New Roman" w:eastAsiaTheme="minorEastAsia"/>
                <w:b/>
                <w:bCs/>
                <w:color w:val="auto"/>
                <w:spacing w:val="6"/>
                <w:sz w:val="24"/>
                <w:highlight w:val="none"/>
              </w:rPr>
              <w:t>表6.</w:t>
            </w:r>
            <w:r>
              <w:rPr>
                <w:rFonts w:hint="default" w:ascii="Times New Roman" w:hAnsi="Times New Roman" w:cs="Times New Roman" w:eastAsiaTheme="minorEastAsia"/>
                <w:b/>
                <w:bCs/>
                <w:color w:val="auto"/>
                <w:spacing w:val="6"/>
                <w:sz w:val="24"/>
                <w:highlight w:val="none"/>
                <w:lang w:val="en-US" w:eastAsia="zh-CN"/>
              </w:rPr>
              <w:t>2</w:t>
            </w:r>
            <w:r>
              <w:rPr>
                <w:rFonts w:hint="default" w:ascii="Times New Roman" w:hAnsi="Times New Roman" w:cs="Times New Roman" w:eastAsiaTheme="minorEastAsia"/>
                <w:b/>
                <w:bCs/>
                <w:color w:val="auto"/>
                <w:spacing w:val="6"/>
                <w:sz w:val="24"/>
                <w:highlight w:val="none"/>
              </w:rPr>
              <w:t>-</w:t>
            </w:r>
            <w:r>
              <w:rPr>
                <w:rFonts w:hint="default" w:ascii="Times New Roman" w:hAnsi="Times New Roman" w:cs="Times New Roman" w:eastAsiaTheme="minorEastAsia"/>
                <w:b/>
                <w:bCs/>
                <w:color w:val="auto"/>
                <w:spacing w:val="6"/>
                <w:sz w:val="24"/>
                <w:highlight w:val="none"/>
                <w:lang w:val="en-US" w:eastAsia="zh-CN"/>
              </w:rPr>
              <w:t xml:space="preserve">5 </w:t>
            </w:r>
            <w:r>
              <w:rPr>
                <w:rFonts w:hint="default" w:ascii="Times New Roman" w:hAnsi="Times New Roman" w:cs="Times New Roman" w:eastAsiaTheme="minorEastAsia"/>
                <w:b/>
                <w:bCs/>
                <w:color w:val="auto"/>
                <w:sz w:val="24"/>
                <w:highlight w:val="none"/>
              </w:rPr>
              <w:t>本</w:t>
            </w:r>
            <w:r>
              <w:rPr>
                <w:rFonts w:hint="default" w:ascii="Times New Roman" w:hAnsi="Times New Roman" w:cs="Times New Roman" w:eastAsiaTheme="minorEastAsia"/>
                <w:b/>
                <w:bCs/>
                <w:snapToGrid w:val="0"/>
                <w:color w:val="auto"/>
                <w:kern w:val="0"/>
                <w:sz w:val="24"/>
                <w:highlight w:val="none"/>
              </w:rPr>
              <w:t>项目噪声产生情况表</w:t>
            </w:r>
          </w:p>
          <w:tbl>
            <w:tblPr>
              <w:tblStyle w:val="26"/>
              <w:tblW w:w="9164"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4239"/>
              <w:gridCol w:w="38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序号</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设备名称</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源强dB (A)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1</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鼓风机</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2</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污泥脱水间</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3</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污水泵</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4</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污泥泵</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5</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反冲水泵</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6</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空压机</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091"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7</w:t>
                  </w:r>
                </w:p>
              </w:tc>
              <w:tc>
                <w:tcPr>
                  <w:tcW w:w="423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备用发电机</w:t>
                  </w:r>
                </w:p>
              </w:tc>
              <w:tc>
                <w:tcPr>
                  <w:tcW w:w="3834"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80</w:t>
                  </w:r>
                </w:p>
              </w:tc>
            </w:tr>
          </w:tbl>
          <w:p>
            <w:pPr>
              <w:spacing w:beforeLines="50" w:line="360" w:lineRule="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color w:val="auto"/>
                <w:sz w:val="24"/>
                <w:highlight w:val="none"/>
              </w:rPr>
              <w:t>6.</w:t>
            </w:r>
            <w:r>
              <w:rPr>
                <w:rFonts w:hint="default" w:ascii="Times New Roman" w:hAnsi="Times New Roman"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3.</w:t>
            </w:r>
            <w:r>
              <w:rPr>
                <w:rFonts w:hint="default" w:ascii="Times New Roman" w:hAnsi="Times New Roman" w:cs="Times New Roman" w:eastAsiaTheme="minorEastAsia"/>
                <w:b/>
                <w:color w:val="auto"/>
                <w:sz w:val="24"/>
                <w:highlight w:val="none"/>
                <w:lang w:val="en-US" w:eastAsia="zh-CN"/>
              </w:rPr>
              <w:t>4</w:t>
            </w:r>
            <w:r>
              <w:rPr>
                <w:rFonts w:hint="default" w:ascii="Times New Roman" w:hAnsi="Times New Roman" w:cs="Times New Roman" w:eastAsiaTheme="minorEastAsia"/>
                <w:b/>
                <w:bCs/>
                <w:color w:val="auto"/>
                <w:sz w:val="24"/>
                <w:szCs w:val="28"/>
                <w:highlight w:val="none"/>
              </w:rPr>
              <w:t>固体废物污染源</w:t>
            </w:r>
            <w:r>
              <w:rPr>
                <w:rFonts w:hint="default" w:ascii="Times New Roman" w:hAnsi="Times New Roman" w:cs="Times New Roman" w:eastAsiaTheme="minorEastAsia"/>
                <w:b/>
                <w:bCs/>
                <w:color w:val="auto"/>
                <w:sz w:val="24"/>
                <w:highlight w:val="none"/>
              </w:rPr>
              <w:t>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color w:val="auto"/>
                <w:sz w:val="24"/>
                <w:highlight w:val="none"/>
                <w:lang w:val="en-US" w:eastAsia="zh-CN"/>
              </w:rPr>
              <w:t>1</w:t>
            </w: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bCs/>
                <w:color w:val="auto"/>
                <w:sz w:val="24"/>
                <w:szCs w:val="24"/>
                <w:highlight w:val="none"/>
              </w:rPr>
              <w:t>一般</w:t>
            </w:r>
            <w:r>
              <w:rPr>
                <w:rFonts w:hint="default" w:ascii="Times New Roman" w:hAnsi="Times New Roman" w:cs="Times New Roman" w:eastAsiaTheme="minorEastAsia"/>
                <w:b/>
                <w:bCs/>
                <w:color w:val="auto"/>
                <w:sz w:val="24"/>
                <w:szCs w:val="24"/>
                <w:highlight w:val="none"/>
                <w:lang w:eastAsia="zh-CN"/>
              </w:rPr>
              <w:t>工业</w:t>
            </w:r>
            <w:r>
              <w:rPr>
                <w:rFonts w:hint="default" w:ascii="Times New Roman" w:hAnsi="Times New Roman" w:cs="Times New Roman" w:eastAsiaTheme="minorEastAsia"/>
                <w:b/>
                <w:bCs/>
                <w:color w:val="auto"/>
                <w:sz w:val="24"/>
                <w:szCs w:val="24"/>
                <w:highlight w:val="none"/>
              </w:rPr>
              <w:t>固废</w:t>
            </w:r>
          </w:p>
          <w:p>
            <w:pPr>
              <w:pStyle w:val="7"/>
              <w:spacing w:line="360" w:lineRule="auto"/>
              <w:ind w:firstLine="482"/>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eastAsiaTheme="minorEastAsia"/>
                <w:b/>
                <w:bCs/>
                <w:color w:val="auto"/>
                <w:sz w:val="24"/>
                <w:highlight w:val="none"/>
                <w:lang w:eastAsia="zh-CN"/>
              </w:rPr>
              <w:t>栅渣：</w:t>
            </w:r>
            <w:r>
              <w:rPr>
                <w:rFonts w:hint="default" w:ascii="Times New Roman" w:hAnsi="Times New Roman" w:cs="Times New Roman" w:eastAsiaTheme="minorEastAsia"/>
                <w:b w:val="0"/>
                <w:bCs w:val="0"/>
                <w:color w:val="auto"/>
                <w:sz w:val="24"/>
                <w:highlight w:val="none"/>
                <w:lang w:eastAsia="zh-CN"/>
              </w:rPr>
              <w:t>从细格栅拦截的栅渣，</w:t>
            </w:r>
            <w:r>
              <w:rPr>
                <w:rFonts w:hint="default" w:ascii="Times New Roman" w:hAnsi="Times New Roman" w:cs="Times New Roman" w:eastAsiaTheme="minorEastAsia"/>
                <w:b w:val="0"/>
                <w:bCs w:val="0"/>
                <w:color w:val="auto"/>
                <w:sz w:val="24"/>
                <w:highlight w:val="none"/>
                <w:lang w:val="en-US" w:eastAsia="zh-CN"/>
              </w:rPr>
              <w:t>含水率约55~60%，</w:t>
            </w:r>
            <w:r>
              <w:rPr>
                <w:rFonts w:hint="default" w:ascii="Times New Roman" w:hAnsi="Times New Roman" w:cs="Times New Roman" w:eastAsiaTheme="minorEastAsia"/>
                <w:b w:val="0"/>
                <w:bCs w:val="0"/>
                <w:color w:val="auto"/>
                <w:sz w:val="24"/>
                <w:highlight w:val="none"/>
                <w:lang w:eastAsia="zh-CN"/>
              </w:rPr>
              <w:t>栅渣量按</w:t>
            </w:r>
            <w:r>
              <w:rPr>
                <w:rFonts w:hint="default" w:ascii="Times New Roman" w:hAnsi="Times New Roman" w:cs="Times New Roman" w:eastAsiaTheme="minorEastAsia"/>
                <w:b w:val="0"/>
                <w:bCs w:val="0"/>
                <w:color w:val="auto"/>
                <w:sz w:val="24"/>
                <w:highlight w:val="none"/>
                <w:lang w:val="en-US" w:eastAsia="zh-CN"/>
              </w:rPr>
              <w:t>0.1m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/1000m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污水量计，则栅渣产生量为1m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/d（365m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/d），均交由环卫部门清运处理。</w:t>
            </w:r>
          </w:p>
          <w:p>
            <w:pPr>
              <w:pStyle w:val="7"/>
              <w:spacing w:line="360" w:lineRule="auto"/>
              <w:ind w:firstLine="482"/>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eastAsiaTheme="minorEastAsia"/>
                <w:b/>
                <w:bCs/>
                <w:color w:val="auto"/>
                <w:sz w:val="24"/>
                <w:highlight w:val="none"/>
                <w:lang w:val="en-US" w:eastAsia="zh-CN"/>
              </w:rPr>
              <w:t>沉砂：</w:t>
            </w:r>
            <w:r>
              <w:rPr>
                <w:rFonts w:hint="default" w:ascii="Times New Roman" w:hAnsi="Times New Roman" w:cs="Times New Roman" w:eastAsiaTheme="minorEastAsia"/>
                <w:b w:val="0"/>
                <w:bCs w:val="0"/>
                <w:color w:val="auto"/>
                <w:sz w:val="24"/>
                <w:highlight w:val="none"/>
                <w:lang w:val="en-US" w:eastAsia="zh-CN"/>
              </w:rPr>
              <w:t>沉砂池分离出来的砂粒，经砂水分离后，含水率约60%，沉砂产生系数约0.3m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/万m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污水，容重1.3t/m</w:t>
            </w:r>
            <w:r>
              <w:rPr>
                <w:rFonts w:hint="default" w:ascii="Times New Roman" w:hAnsi="Times New Roman" w:cs="Times New Roman" w:eastAsiaTheme="minorEastAsia"/>
                <w:b w:val="0"/>
                <w:bCs w:val="0"/>
                <w:color w:val="auto"/>
                <w:sz w:val="24"/>
                <w:highlight w:val="none"/>
                <w:vertAlign w:val="superscript"/>
                <w:lang w:val="en-US" w:eastAsia="zh-CN"/>
              </w:rPr>
              <w:t>3</w:t>
            </w:r>
            <w:r>
              <w:rPr>
                <w:rFonts w:hint="default" w:ascii="Times New Roman" w:hAnsi="Times New Roman" w:cs="Times New Roman" w:eastAsiaTheme="minorEastAsia"/>
                <w:b w:val="0"/>
                <w:bCs w:val="0"/>
                <w:color w:val="auto"/>
                <w:sz w:val="24"/>
                <w:highlight w:val="none"/>
                <w:lang w:val="en-US" w:eastAsia="zh-CN"/>
              </w:rPr>
              <w:t>，则沉砂产生量为142.35t/a，交由环卫部门清运处理。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color w:val="auto"/>
                <w:sz w:val="24"/>
                <w:highlight w:val="none"/>
                <w:lang w:eastAsia="zh-CN"/>
              </w:rPr>
              <w:t>浓缩污泥：</w:t>
            </w:r>
            <w:r>
              <w:rPr>
                <w:rFonts w:hint="default" w:ascii="Times New Roman" w:hAnsi="Times New Roman" w:cs="Times New Roman" w:eastAsiaTheme="minorEastAsia"/>
                <w:b w:val="0"/>
                <w:bCs/>
                <w:color w:val="auto"/>
                <w:sz w:val="24"/>
                <w:highlight w:val="none"/>
                <w:lang w:eastAsia="zh-CN"/>
              </w:rPr>
              <w:t>参考《集中式污染治理设施产排污系数手册》（环境保护部华南环境科学研究所，2010 年修订）中“表3 城镇污水处理厂和工业废水集中处理设施的化学污泥产生系数”，取含水80%污泥产生系数为4.53t/万t-废水处理量。本项目污水处理规模为</w:t>
            </w:r>
            <w:r>
              <w:rPr>
                <w:rFonts w:hint="default" w:ascii="Times New Roman" w:hAnsi="Times New Roman" w:cs="Times New Roman" w:eastAsiaTheme="minorEastAsia"/>
                <w:b w:val="0"/>
                <w:bCs/>
                <w:color w:val="auto"/>
                <w:sz w:val="24"/>
                <w:highlight w:val="none"/>
                <w:lang w:val="en-US" w:eastAsia="zh-CN"/>
              </w:rPr>
              <w:t>10000m</w:t>
            </w:r>
            <w:r>
              <w:rPr>
                <w:rFonts w:hint="default" w:ascii="Times New Roman" w:hAnsi="Times New Roman" w:cs="Times New Roman" w:eastAsiaTheme="minorEastAsia"/>
                <w:b w:val="0"/>
                <w:bCs/>
                <w:color w:val="auto"/>
                <w:sz w:val="24"/>
                <w:highlight w:val="none"/>
                <w:vertAlign w:val="superscript"/>
                <w:lang w:val="en-US" w:eastAsia="zh-CN"/>
              </w:rPr>
              <w:t>3</w:t>
            </w:r>
            <w:r>
              <w:rPr>
                <w:rFonts w:hint="default" w:ascii="Times New Roman" w:hAnsi="Times New Roman" w:cs="Times New Roman" w:eastAsiaTheme="minorEastAsia"/>
                <w:b w:val="0"/>
                <w:bCs/>
                <w:color w:val="auto"/>
                <w:sz w:val="24"/>
                <w:highlight w:val="none"/>
                <w:lang w:eastAsia="zh-CN"/>
              </w:rPr>
              <w:t>/</w:t>
            </w:r>
            <w:r>
              <w:rPr>
                <w:rFonts w:hint="default" w:ascii="Times New Roman" w:hAnsi="Times New Roman" w:cs="Times New Roman" w:eastAsiaTheme="minorEastAsia"/>
                <w:b w:val="0"/>
                <w:bCs/>
                <w:color w:val="auto"/>
                <w:sz w:val="24"/>
                <w:highlight w:val="none"/>
                <w:lang w:val="en-US" w:eastAsia="zh-CN"/>
              </w:rPr>
              <w:t>d</w:t>
            </w:r>
            <w:r>
              <w:rPr>
                <w:rFonts w:hint="default" w:ascii="Times New Roman" w:hAnsi="Times New Roman" w:cs="Times New Roman" w:eastAsiaTheme="minorEastAsia"/>
                <w:b w:val="0"/>
                <w:bCs/>
                <w:color w:val="auto"/>
                <w:sz w:val="24"/>
                <w:highlight w:val="none"/>
                <w:lang w:eastAsia="zh-CN"/>
              </w:rPr>
              <w:t>，则含水率为80%的污泥产生量为</w:t>
            </w:r>
            <w:r>
              <w:rPr>
                <w:rFonts w:hint="default" w:ascii="Times New Roman" w:hAnsi="Times New Roman" w:cs="Times New Roman" w:eastAsiaTheme="minorEastAsia"/>
                <w:b w:val="0"/>
                <w:bCs/>
                <w:color w:val="auto"/>
                <w:sz w:val="24"/>
                <w:highlight w:val="none"/>
                <w:lang w:val="en-US" w:eastAsia="zh-CN"/>
              </w:rPr>
              <w:t>4.53</w:t>
            </w:r>
            <w:r>
              <w:rPr>
                <w:rFonts w:hint="default" w:ascii="Times New Roman" w:hAnsi="Times New Roman" w:cs="Times New Roman" w:eastAsiaTheme="minorEastAsia"/>
                <w:b w:val="0"/>
                <w:bCs/>
                <w:color w:val="auto"/>
                <w:sz w:val="24"/>
                <w:highlight w:val="none"/>
                <w:lang w:eastAsia="zh-CN"/>
              </w:rPr>
              <w:t>t/</w:t>
            </w:r>
            <w:r>
              <w:rPr>
                <w:rFonts w:hint="default" w:ascii="Times New Roman" w:hAnsi="Times New Roman" w:cs="Times New Roman" w:eastAsiaTheme="minorEastAsia"/>
                <w:b w:val="0"/>
                <w:bCs/>
                <w:color w:val="auto"/>
                <w:sz w:val="24"/>
                <w:highlight w:val="none"/>
                <w:lang w:val="en-US" w:eastAsia="zh-CN"/>
              </w:rPr>
              <w:t>d（1653.45t/a）</w:t>
            </w:r>
            <w:r>
              <w:rPr>
                <w:rFonts w:hint="default" w:ascii="Times New Roman" w:hAnsi="Times New Roman" w:cs="Times New Roman" w:eastAsiaTheme="minorEastAsia"/>
                <w:b w:val="0"/>
                <w:bCs/>
                <w:color w:val="auto"/>
                <w:sz w:val="24"/>
                <w:highlight w:val="none"/>
                <w:lang w:eastAsia="zh-CN"/>
              </w:rPr>
              <w:t>。本项目污泥采用厢式隔膜压滤机进行脱水，根据业主提供的设计资料，厢式隔膜压滤机可以将污泥含水率降至60%以下（本次环评以</w:t>
            </w:r>
            <w:r>
              <w:rPr>
                <w:rFonts w:hint="default" w:ascii="Times New Roman" w:hAnsi="Times New Roman" w:cs="Times New Roman" w:eastAsiaTheme="minorEastAsia"/>
                <w:b w:val="0"/>
                <w:bCs/>
                <w:color w:val="auto"/>
                <w:sz w:val="24"/>
                <w:highlight w:val="none"/>
                <w:lang w:val="en-US" w:eastAsia="zh-CN"/>
              </w:rPr>
              <w:t>60%计</w:t>
            </w:r>
            <w:r>
              <w:rPr>
                <w:rFonts w:hint="default" w:ascii="Times New Roman" w:hAnsi="Times New Roman" w:cs="Times New Roman" w:eastAsiaTheme="minorEastAsia"/>
                <w:b w:val="0"/>
                <w:bCs/>
                <w:color w:val="auto"/>
                <w:sz w:val="24"/>
                <w:highlight w:val="none"/>
                <w:lang w:eastAsia="zh-CN"/>
              </w:rPr>
              <w:t>），那么，项目污泥实际产生量为</w:t>
            </w:r>
            <w:r>
              <w:rPr>
                <w:rFonts w:hint="default" w:ascii="Times New Roman" w:hAnsi="Times New Roman" w:cs="Times New Roman" w:eastAsiaTheme="minorEastAsia"/>
                <w:b w:val="0"/>
                <w:bCs/>
                <w:color w:val="auto"/>
                <w:sz w:val="24"/>
                <w:highlight w:val="none"/>
                <w:lang w:val="en-US" w:eastAsia="zh-CN"/>
              </w:rPr>
              <w:t>3.40t/d（1240t/a）。</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本项目主要处理纳污范围内的居民生活污水，废水中不含有重金属，故污水处理产生的污泥不属于《国家危险废物名录》（2016年）中所列的危险废物，经收集后交由专业固废回收公司处理。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9"/>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color w:val="auto"/>
                <w:sz w:val="24"/>
                <w:szCs w:val="24"/>
                <w:highlight w:val="none"/>
              </w:rPr>
              <w:t>危险废物</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eastAsia="zh-CN"/>
              </w:rPr>
              <w:t>实验废液：</w:t>
            </w:r>
            <w:r>
              <w:rPr>
                <w:rFonts w:hint="default" w:ascii="Times New Roman" w:hAnsi="Times New Roman" w:cs="Times New Roman" w:eastAsiaTheme="minorEastAsia"/>
                <w:color w:val="auto"/>
                <w:sz w:val="24"/>
                <w:szCs w:val="24"/>
                <w:highlight w:val="none"/>
                <w:lang w:eastAsia="zh-CN"/>
              </w:rPr>
              <w:t>污水处理厂运营期废水的日常水质检测、分析过程和在线监测系统运行过程会产生实验废液，产生量约</w:t>
            </w:r>
            <w:r>
              <w:rPr>
                <w:rFonts w:hint="default" w:ascii="Times New Roman" w:hAnsi="Times New Roman" w:cs="Times New Roman" w:eastAsiaTheme="minorEastAsia"/>
                <w:color w:val="auto"/>
                <w:sz w:val="24"/>
                <w:szCs w:val="24"/>
                <w:highlight w:val="none"/>
                <w:lang w:val="en-US" w:eastAsia="zh-CN"/>
              </w:rPr>
              <w:t>0.08t/a。属于《国家危险废物目录》（2016 版）中编号为HW49，代码为900-047-49的危险废物，统一收集后交由危废资质单位处理。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lang w:eastAsia="zh-CN"/>
              </w:rPr>
              <w:t>废润滑油：</w:t>
            </w:r>
            <w:r>
              <w:rPr>
                <w:rFonts w:hint="default" w:ascii="Times New Roman" w:hAnsi="Times New Roman" w:cs="Times New Roman" w:eastAsiaTheme="minorEastAsia"/>
                <w:color w:val="auto"/>
                <w:sz w:val="24"/>
                <w:szCs w:val="24"/>
                <w:highlight w:val="none"/>
              </w:rPr>
              <w:t>本项目运营期机械设备</w:t>
            </w:r>
            <w:r>
              <w:rPr>
                <w:rFonts w:hint="default" w:ascii="Times New Roman" w:hAnsi="Times New Roman" w:cs="Times New Roman" w:eastAsiaTheme="minorEastAsia"/>
                <w:color w:val="auto"/>
                <w:sz w:val="24"/>
                <w:szCs w:val="24"/>
                <w:highlight w:val="none"/>
                <w:lang w:eastAsia="zh-CN"/>
              </w:rPr>
              <w:t>（如空压机）</w:t>
            </w:r>
            <w:r>
              <w:rPr>
                <w:rFonts w:hint="default" w:ascii="Times New Roman" w:hAnsi="Times New Roman" w:cs="Times New Roman" w:eastAsiaTheme="minorEastAsia"/>
                <w:color w:val="auto"/>
                <w:sz w:val="24"/>
                <w:szCs w:val="24"/>
                <w:highlight w:val="none"/>
              </w:rPr>
              <w:t>维</w:t>
            </w:r>
            <w:r>
              <w:rPr>
                <w:rFonts w:hint="default" w:ascii="Times New Roman" w:hAnsi="Times New Roman" w:cs="Times New Roman" w:eastAsiaTheme="minorEastAsia"/>
                <w:color w:val="auto"/>
                <w:sz w:val="24"/>
                <w:szCs w:val="24"/>
                <w:highlight w:val="none"/>
                <w:lang w:eastAsia="zh-CN"/>
              </w:rPr>
              <w:t>修过程中会有废润滑油产生，产生量约</w:t>
            </w:r>
            <w:r>
              <w:rPr>
                <w:rFonts w:hint="default" w:ascii="Times New Roman" w:hAnsi="Times New Roman" w:cs="Times New Roman" w:eastAsiaTheme="minorEastAsia"/>
                <w:color w:val="auto"/>
                <w:sz w:val="24"/>
                <w:szCs w:val="24"/>
                <w:highlight w:val="none"/>
                <w:lang w:val="en-US" w:eastAsia="zh-CN"/>
              </w:rPr>
              <w:t>0.02t/a，属编号为HW08的危险废物，</w:t>
            </w:r>
            <w:r>
              <w:rPr>
                <w:rFonts w:hint="default" w:ascii="Times New Roman" w:hAnsi="Times New Roman" w:cs="Times New Roman" w:eastAsiaTheme="minorEastAsia"/>
                <w:color w:val="auto"/>
                <w:spacing w:val="-6"/>
                <w:sz w:val="24"/>
                <w:highlight w:val="none"/>
              </w:rPr>
              <w:t>废物代码：900-217-08</w:t>
            </w:r>
            <w:r>
              <w:rPr>
                <w:rFonts w:hint="default" w:ascii="Times New Roman" w:hAnsi="Times New Roman" w:cs="Times New Roman" w:eastAsiaTheme="minorEastAsia"/>
                <w:color w:val="auto"/>
                <w:sz w:val="24"/>
                <w:szCs w:val="24"/>
                <w:highlight w:val="none"/>
                <w:lang w:val="en-US" w:eastAsia="zh-CN"/>
              </w:rPr>
              <w:t>，收集后交由危废资质单位处理</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szCs w:val="28"/>
                <w:highlight w:val="none"/>
              </w:rPr>
            </w:pP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color w:val="auto"/>
                <w:sz w:val="24"/>
                <w:highlight w:val="none"/>
                <w:lang w:val="en-US" w:eastAsia="zh-CN"/>
              </w:rPr>
              <w:t>3</w:t>
            </w:r>
            <w:r>
              <w:rPr>
                <w:rFonts w:hint="default" w:ascii="Times New Roman" w:hAnsi="Times New Roman" w:cs="Times New Roman" w:eastAsiaTheme="minorEastAsia"/>
                <w:b/>
                <w:color w:val="auto"/>
                <w:sz w:val="24"/>
                <w:highlight w:val="none"/>
                <w:lang w:eastAsia="zh-CN"/>
              </w:rPr>
              <w:t>）</w:t>
            </w:r>
            <w:r>
              <w:rPr>
                <w:rFonts w:hint="default" w:ascii="Times New Roman" w:hAnsi="Times New Roman" w:cs="Times New Roman" w:eastAsiaTheme="minorEastAsia"/>
                <w:b/>
                <w:bCs/>
                <w:color w:val="auto"/>
                <w:sz w:val="24"/>
                <w:szCs w:val="28"/>
                <w:highlight w:val="none"/>
              </w:rPr>
              <w:t>生活垃圾</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Cs/>
                <w:color w:val="auto"/>
                <w:sz w:val="24"/>
                <w:highlight w:val="none"/>
              </w:rPr>
              <w:t>本项目员工</w:t>
            </w:r>
            <w:r>
              <w:rPr>
                <w:rFonts w:hint="default" w:ascii="Times New Roman" w:hAnsi="Times New Roman" w:cs="Times New Roman" w:eastAsiaTheme="minorEastAsia"/>
                <w:bCs/>
                <w:color w:val="auto"/>
                <w:sz w:val="24"/>
                <w:highlight w:val="none"/>
                <w:lang w:val="en-US" w:eastAsia="zh-CN"/>
              </w:rPr>
              <w:t>23</w:t>
            </w:r>
            <w:r>
              <w:rPr>
                <w:rFonts w:hint="default" w:ascii="Times New Roman" w:hAnsi="Times New Roman" w:cs="Times New Roman" w:eastAsiaTheme="minorEastAsia"/>
                <w:bCs/>
                <w:color w:val="auto"/>
                <w:sz w:val="24"/>
                <w:highlight w:val="none"/>
              </w:rPr>
              <w:t>人</w:t>
            </w:r>
            <w:r>
              <w:rPr>
                <w:rFonts w:hint="default" w:ascii="Times New Roman" w:hAnsi="Times New Roman" w:cs="Times New Roman" w:eastAsiaTheme="minorEastAsia"/>
                <w:color w:val="auto"/>
                <w:sz w:val="24"/>
                <w:highlight w:val="none"/>
              </w:rPr>
              <w:t>，每人每天产生生活垃圾约0.5kg</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故生活垃圾产生量约</w:t>
            </w:r>
            <w:r>
              <w:rPr>
                <w:rFonts w:hint="default" w:ascii="Times New Roman" w:hAnsi="Times New Roman" w:cs="Times New Roman" w:eastAsiaTheme="minorEastAsia"/>
                <w:color w:val="auto"/>
                <w:sz w:val="24"/>
                <w:highlight w:val="none"/>
                <w:lang w:val="en-US" w:eastAsia="zh-CN"/>
              </w:rPr>
              <w:t>4.2</w:t>
            </w:r>
            <w:r>
              <w:rPr>
                <w:rFonts w:hint="default" w:ascii="Times New Roman" w:hAnsi="Times New Roman" w:cs="Times New Roman" w:eastAsiaTheme="minorEastAsia"/>
                <w:color w:val="auto"/>
                <w:sz w:val="24"/>
                <w:highlight w:val="none"/>
              </w:rPr>
              <w:t>t/a。</w:t>
            </w:r>
          </w:p>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表6.</w:t>
            </w:r>
            <w:r>
              <w:rPr>
                <w:rFonts w:hint="default" w:ascii="Times New Roman" w:hAnsi="Times New Roman" w:cs="Times New Roman" w:eastAsiaTheme="minorEastAsia"/>
                <w:b/>
                <w:bCs/>
                <w:color w:val="auto"/>
                <w:sz w:val="24"/>
                <w:highlight w:val="none"/>
                <w:lang w:val="en-US" w:eastAsia="zh-CN"/>
              </w:rPr>
              <w:t>2</w:t>
            </w:r>
            <w:r>
              <w:rPr>
                <w:rFonts w:hint="default" w:ascii="Times New Roman" w:hAnsi="Times New Roman" w:cs="Times New Roman" w:eastAsiaTheme="minorEastAsia"/>
                <w:b/>
                <w:bCs/>
                <w:color w:val="auto"/>
                <w:sz w:val="24"/>
                <w:highlight w:val="none"/>
              </w:rPr>
              <w:t>-</w:t>
            </w:r>
            <w:r>
              <w:rPr>
                <w:rFonts w:hint="default" w:ascii="Times New Roman" w:hAnsi="Times New Roman" w:cs="Times New Roman" w:eastAsiaTheme="minorEastAsia"/>
                <w:b/>
                <w:bCs/>
                <w:color w:val="auto"/>
                <w:sz w:val="24"/>
                <w:highlight w:val="none"/>
                <w:lang w:val="en-US" w:eastAsia="zh-CN"/>
              </w:rPr>
              <w:t xml:space="preserve">6 </w:t>
            </w:r>
            <w:r>
              <w:rPr>
                <w:rFonts w:hint="default" w:ascii="Times New Roman" w:hAnsi="Times New Roman" w:cs="Times New Roman" w:eastAsiaTheme="minorEastAsia"/>
                <w:b/>
                <w:bCs/>
                <w:color w:val="auto"/>
                <w:sz w:val="24"/>
                <w:highlight w:val="none"/>
              </w:rPr>
              <w:t>固体废物产</w:t>
            </w:r>
            <w:r>
              <w:rPr>
                <w:rFonts w:hint="default" w:ascii="Times New Roman" w:hAnsi="Times New Roman" w:cs="Times New Roman" w:eastAsiaTheme="minorEastAsia"/>
                <w:b/>
                <w:bCs/>
                <w:color w:val="auto"/>
                <w:sz w:val="24"/>
                <w:highlight w:val="none"/>
                <w:lang w:eastAsia="zh-CN"/>
              </w:rPr>
              <w:t>生</w:t>
            </w:r>
            <w:r>
              <w:rPr>
                <w:rFonts w:hint="default" w:ascii="Times New Roman" w:hAnsi="Times New Roman" w:cs="Times New Roman" w:eastAsiaTheme="minorEastAsia"/>
                <w:b/>
                <w:bCs/>
                <w:color w:val="auto"/>
                <w:sz w:val="24"/>
                <w:highlight w:val="none"/>
              </w:rPr>
              <w:t>情况汇总表</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22"/>
              <w:gridCol w:w="1834"/>
              <w:gridCol w:w="1582"/>
              <w:gridCol w:w="945"/>
              <w:gridCol w:w="36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固废名称</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固废属性</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产生工序</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产生量</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栅渣</w:t>
                  </w:r>
                </w:p>
              </w:tc>
              <w:tc>
                <w:tcPr>
                  <w:tcW w:w="1834"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rPr>
                    <w:t>一般</w:t>
                  </w:r>
                  <w:r>
                    <w:rPr>
                      <w:rFonts w:hint="default" w:ascii="Times New Roman" w:hAnsi="Times New Roman" w:cs="Times New Roman" w:eastAsiaTheme="minorEastAsia"/>
                      <w:b w:val="0"/>
                      <w:bCs/>
                      <w:color w:val="auto"/>
                      <w:sz w:val="21"/>
                      <w:szCs w:val="21"/>
                      <w:highlight w:val="none"/>
                      <w:lang w:eastAsia="zh-CN"/>
                    </w:rPr>
                    <w:t>工业</w:t>
                  </w:r>
                  <w:r>
                    <w:rPr>
                      <w:rFonts w:hint="default" w:ascii="Times New Roman" w:hAnsi="Times New Roman" w:cs="Times New Roman" w:eastAsiaTheme="minorEastAsia"/>
                      <w:b w:val="0"/>
                      <w:bCs/>
                      <w:color w:val="auto"/>
                      <w:sz w:val="21"/>
                      <w:szCs w:val="21"/>
                      <w:highlight w:val="none"/>
                    </w:rPr>
                    <w:t>固废</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格栅</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365m</w:t>
                  </w:r>
                  <w:r>
                    <w:rPr>
                      <w:rFonts w:hint="default" w:ascii="Times New Roman" w:hAnsi="Times New Roman" w:cs="Times New Roman" w:eastAsiaTheme="minorEastAsia"/>
                      <w:b w:val="0"/>
                      <w:bCs/>
                      <w:color w:val="auto"/>
                      <w:sz w:val="21"/>
                      <w:szCs w:val="21"/>
                      <w:highlight w:val="none"/>
                      <w:vertAlign w:val="superscript"/>
                      <w:lang w:val="en-US" w:eastAsia="zh-CN"/>
                    </w:rPr>
                    <w:t>3</w:t>
                  </w:r>
                  <w:r>
                    <w:rPr>
                      <w:rFonts w:hint="default" w:ascii="Times New Roman" w:hAnsi="Times New Roman" w:cs="Times New Roman" w:eastAsiaTheme="minorEastAsia"/>
                      <w:b w:val="0"/>
                      <w:bCs/>
                      <w:color w:val="auto"/>
                      <w:sz w:val="21"/>
                      <w:szCs w:val="21"/>
                      <w:highlight w:val="none"/>
                      <w:lang w:val="en-US" w:eastAsia="zh-CN"/>
                    </w:rPr>
                    <w:t>/a</w:t>
                  </w:r>
                </w:p>
              </w:tc>
              <w:tc>
                <w:tcPr>
                  <w:tcW w:w="3641"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交由环卫部门清运处理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沉砂</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lang w:eastAsia="zh-CN"/>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沉砂池</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142.35t/a</w:t>
                  </w:r>
                </w:p>
              </w:tc>
              <w:tc>
                <w:tcPr>
                  <w:tcW w:w="3641"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浓缩污泥</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污泥脱水</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1240t/a</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交由专业固废回收公司处理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实验废液</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HW49类危险废物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实验、在线监测</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0.08t/a</w:t>
                  </w:r>
                </w:p>
              </w:tc>
              <w:tc>
                <w:tcPr>
                  <w:tcW w:w="3641" w:type="dxa"/>
                  <w:vMerge w:val="restart"/>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有危废资质</w:t>
                  </w:r>
                  <w:r>
                    <w:rPr>
                      <w:rFonts w:hint="default" w:ascii="Times New Roman" w:hAnsi="Times New Roman" w:cs="Times New Roman" w:eastAsiaTheme="minorEastAsia"/>
                      <w:b w:val="0"/>
                      <w:bCs/>
                      <w:color w:val="auto"/>
                      <w:sz w:val="21"/>
                      <w:szCs w:val="21"/>
                      <w:highlight w:val="none"/>
                      <w:lang w:eastAsia="zh-CN"/>
                    </w:rPr>
                    <w:t>的</w:t>
                  </w:r>
                  <w:r>
                    <w:rPr>
                      <w:rFonts w:hint="default" w:ascii="Times New Roman" w:hAnsi="Times New Roman" w:cs="Times New Roman" w:eastAsiaTheme="minorEastAsia"/>
                      <w:b w:val="0"/>
                      <w:bCs/>
                      <w:color w:val="auto"/>
                      <w:sz w:val="21"/>
                      <w:szCs w:val="21"/>
                      <w:highlight w:val="none"/>
                    </w:rPr>
                    <w:t>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废润滑油</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HW08类危险废物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eastAsia="zh-CN"/>
                    </w:rPr>
                    <w:t>机械维修</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0.02t/a</w:t>
                  </w:r>
                </w:p>
              </w:tc>
              <w:tc>
                <w:tcPr>
                  <w:tcW w:w="3641" w:type="dxa"/>
                  <w:vMerge w:val="continue"/>
                  <w:vAlign w:val="center"/>
                </w:tcPr>
                <w:p>
                  <w:pPr>
                    <w:jc w:val="center"/>
                    <w:rPr>
                      <w:rFonts w:hint="default" w:ascii="Times New Roman" w:hAnsi="Times New Roman" w:cs="Times New Roman" w:eastAsiaTheme="minorEastAsia"/>
                      <w:b w:val="0"/>
                      <w:bCs/>
                      <w:color w:val="auto"/>
                      <w:kern w:val="0"/>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rPr>
                    <w:t>生活垃圾</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生活垃圾</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员工生活</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4.2</w:t>
                  </w:r>
                  <w:r>
                    <w:rPr>
                      <w:rFonts w:hint="default" w:ascii="Times New Roman" w:hAnsi="Times New Roman" w:cs="Times New Roman" w:eastAsiaTheme="minorEastAsia"/>
                      <w:b w:val="0"/>
                      <w:bCs/>
                      <w:color w:val="auto"/>
                      <w:sz w:val="21"/>
                      <w:szCs w:val="21"/>
                      <w:highlight w:val="none"/>
                    </w:rPr>
                    <w:t>t/a</w:t>
                  </w:r>
                </w:p>
              </w:tc>
              <w:tc>
                <w:tcPr>
                  <w:tcW w:w="3641" w:type="dxa"/>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环卫部门</w:t>
                  </w:r>
                  <w:r>
                    <w:rPr>
                      <w:rFonts w:hint="default" w:ascii="Times New Roman" w:hAnsi="Times New Roman" w:cs="Times New Roman" w:eastAsiaTheme="minorEastAsia"/>
                      <w:b w:val="0"/>
                      <w:bCs/>
                      <w:color w:val="auto"/>
                      <w:sz w:val="21"/>
                      <w:szCs w:val="21"/>
                      <w:highlight w:val="none"/>
                      <w:lang w:eastAsia="zh-CN"/>
                    </w:rPr>
                    <w:t>清运</w:t>
                  </w:r>
                  <w:r>
                    <w:rPr>
                      <w:rFonts w:hint="default" w:ascii="Times New Roman" w:hAnsi="Times New Roman" w:cs="Times New Roman" w:eastAsiaTheme="minorEastAsia"/>
                      <w:b w:val="0"/>
                      <w:bCs/>
                      <w:color w:val="auto"/>
                      <w:sz w:val="21"/>
                      <w:szCs w:val="21"/>
                      <w:highlight w:val="none"/>
                    </w:rPr>
                    <w:t>处理</w:t>
                  </w:r>
                </w:p>
              </w:tc>
            </w:tr>
          </w:tbl>
          <w:p>
            <w:pPr>
              <w:spacing w:line="360" w:lineRule="auto"/>
              <w:jc w:val="center"/>
              <w:rPr>
                <w:rFonts w:hint="default" w:ascii="Times New Roman" w:hAnsi="Times New Roman" w:cs="Times New Roman" w:eastAsiaTheme="minorEastAsia"/>
                <w:color w:val="auto"/>
                <w:szCs w:val="21"/>
                <w:highlight w:val="none"/>
                <w:lang w:val="en-US" w:eastAsia="zh-CN"/>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17" w:name="_Toc16608"/>
      <w:bookmarkStart w:id="18" w:name="_Toc10355"/>
      <w:r>
        <w:rPr>
          <w:rFonts w:hint="default" w:ascii="Times New Roman" w:hAnsi="Times New Roman" w:cs="Times New Roman" w:eastAsiaTheme="minorEastAsia"/>
          <w:b/>
          <w:bCs/>
          <w:color w:val="auto"/>
          <w:sz w:val="32"/>
          <w:szCs w:val="32"/>
          <w:highlight w:val="none"/>
        </w:rPr>
        <w:t>07.运营期污染物产生及预计排放情况</w:t>
      </w:r>
      <w:bookmarkEnd w:id="17"/>
      <w:bookmarkEnd w:id="18"/>
    </w:p>
    <w:p>
      <w:pPr>
        <w:keepNext w:val="0"/>
        <w:keepLines w:val="0"/>
        <w:pageBreakBefore w:val="0"/>
        <w:widowControl w:val="0"/>
        <w:shd w:val="clear"/>
        <w:kinsoku/>
        <w:wordWrap/>
        <w:overflowPunct/>
        <w:topLinePunct w:val="0"/>
        <w:autoSpaceDE/>
        <w:autoSpaceDN/>
        <w:bidi w:val="0"/>
        <w:adjustRightInd/>
        <w:snapToGrid w:val="0"/>
        <w:spacing w:line="240" w:lineRule="atLeast"/>
        <w:jc w:val="left"/>
        <w:textAlignment w:val="auto"/>
        <w:outlineLvl w:val="1"/>
        <w:rPr>
          <w:rFonts w:hint="default" w:ascii="Times New Roman" w:hAnsi="Times New Roman" w:cs="Times New Roman" w:eastAsiaTheme="minorEastAsia"/>
          <w:b/>
          <w:bCs/>
          <w:caps w:val="0"/>
          <w:color w:val="auto"/>
          <w:sz w:val="32"/>
          <w:szCs w:val="32"/>
        </w:rPr>
      </w:pPr>
      <w:bookmarkStart w:id="19" w:name="_Toc21025"/>
      <w:bookmarkStart w:id="20" w:name="_Toc7994"/>
      <w:r>
        <w:rPr>
          <w:rFonts w:hint="default" w:ascii="Times New Roman" w:hAnsi="Times New Roman" w:cs="Times New Roman" w:eastAsiaTheme="minorEastAsia"/>
          <w:b/>
          <w:bCs/>
          <w:color w:val="auto"/>
          <w:sz w:val="28"/>
          <w:szCs w:val="28"/>
        </w:rPr>
        <w:t>7.1施工期主要污染物产生及预计排放情况</w:t>
      </w:r>
      <w:bookmarkEnd w:id="19"/>
      <w:bookmarkEnd w:id="20"/>
    </w:p>
    <w:tbl>
      <w:tblPr>
        <w:tblStyle w:val="26"/>
        <w:tblW w:w="938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2"/>
        <w:gridCol w:w="2051"/>
        <w:gridCol w:w="1442"/>
        <w:gridCol w:w="2558"/>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right"/>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内容</w:t>
            </w:r>
          </w:p>
          <w:p>
            <w:pPr>
              <w:keepNext w:val="0"/>
              <w:keepLines w:val="0"/>
              <w:pageBreakBefore w:val="0"/>
              <w:shd w:val="clear"/>
              <w:kinsoku/>
              <w:wordWrap/>
              <w:overflowPunct/>
              <w:bidi w:val="0"/>
              <w:adjustRightInd/>
              <w:snapToGrid/>
              <w:spacing w:line="240" w:lineRule="auto"/>
              <w:jc w:val="left"/>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类型</w:t>
            </w: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排放源</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污染物名称</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处理前</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产生浓度及产生量</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处理后</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排放浓度及排放量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restart"/>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水</w:t>
            </w:r>
          </w:p>
          <w:p>
            <w:pPr>
              <w:keepNext w:val="0"/>
              <w:keepLines w:val="0"/>
              <w:pageBreakBefore w:val="0"/>
              <w:widowControl/>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污</w:t>
            </w:r>
          </w:p>
          <w:p>
            <w:pPr>
              <w:keepNext w:val="0"/>
              <w:keepLines w:val="0"/>
              <w:pageBreakBefore w:val="0"/>
              <w:widowControl/>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染</w:t>
            </w:r>
          </w:p>
          <w:p>
            <w:pPr>
              <w:keepNext w:val="0"/>
              <w:keepLines w:val="0"/>
              <w:pageBreakBefore w:val="0"/>
              <w:widowControl/>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源</w:t>
            </w:r>
          </w:p>
        </w:tc>
        <w:tc>
          <w:tcPr>
            <w:tcW w:w="2051" w:type="dxa"/>
            <w:vMerge w:val="restart"/>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施工废水（</w:t>
            </w:r>
            <w:r>
              <w:rPr>
                <w:rFonts w:hint="default" w:ascii="Times New Roman" w:hAnsi="Times New Roman" w:cs="Times New Roman" w:eastAsiaTheme="minorEastAsia"/>
                <w:b w:val="0"/>
                <w:bCs/>
                <w:color w:val="auto"/>
                <w:kern w:val="0"/>
                <w:sz w:val="21"/>
                <w:szCs w:val="21"/>
                <w:lang w:val="en-US" w:eastAsia="zh-CN"/>
              </w:rPr>
              <w:t>2490.4</w:t>
            </w:r>
            <w:r>
              <w:rPr>
                <w:rFonts w:hint="default" w:ascii="Times New Roman" w:hAnsi="Times New Roman" w:cs="Times New Roman" w:eastAsiaTheme="minorEastAsia"/>
                <w:b w:val="0"/>
                <w:bCs/>
                <w:color w:val="auto"/>
                <w:kern w:val="0"/>
                <w:sz w:val="21"/>
                <w:szCs w:val="21"/>
              </w:rPr>
              <w:t>m</w:t>
            </w:r>
            <w:r>
              <w:rPr>
                <w:rFonts w:hint="default" w:ascii="Times New Roman" w:hAnsi="Times New Roman" w:cs="Times New Roman" w:eastAsiaTheme="minorEastAsia"/>
                <w:b w:val="0"/>
                <w:bCs/>
                <w:color w:val="auto"/>
                <w:kern w:val="0"/>
                <w:sz w:val="21"/>
                <w:szCs w:val="21"/>
                <w:vertAlign w:val="superscript"/>
              </w:rPr>
              <w:t>3</w:t>
            </w:r>
            <w:r>
              <w:rPr>
                <w:rFonts w:hint="default" w:ascii="Times New Roman" w:hAnsi="Times New Roman" w:cs="Times New Roman" w:eastAsiaTheme="minorEastAsia"/>
                <w:b w:val="0"/>
                <w:bCs/>
                <w:color w:val="auto"/>
                <w:sz w:val="21"/>
                <w:szCs w:val="21"/>
              </w:rPr>
              <w:t>）</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SS</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1</w:t>
            </w:r>
            <w:r>
              <w:rPr>
                <w:rFonts w:hint="default" w:ascii="Times New Roman" w:hAnsi="Times New Roman" w:cs="Times New Roman" w:eastAsiaTheme="minorEastAsia"/>
                <w:b w:val="0"/>
                <w:bCs/>
                <w:color w:val="auto"/>
                <w:sz w:val="21"/>
                <w:szCs w:val="21"/>
              </w:rPr>
              <w:t>000mg/L，</w:t>
            </w:r>
            <w:r>
              <w:rPr>
                <w:rFonts w:hint="default" w:ascii="Times New Roman" w:hAnsi="Times New Roman" w:cs="Times New Roman" w:eastAsiaTheme="minorEastAsia"/>
                <w:b w:val="0"/>
                <w:bCs/>
                <w:color w:val="auto"/>
                <w:sz w:val="21"/>
                <w:szCs w:val="21"/>
                <w:lang w:val="en-US" w:eastAsia="zh-CN"/>
              </w:rPr>
              <w:t>2.49</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石油类</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25</w:t>
            </w:r>
            <w:r>
              <w:rPr>
                <w:rFonts w:hint="default" w:ascii="Times New Roman" w:hAnsi="Times New Roman" w:cs="Times New Roman" w:eastAsiaTheme="minorEastAsia"/>
                <w:b w:val="0"/>
                <w:bCs/>
                <w:color w:val="auto"/>
                <w:sz w:val="21"/>
                <w:szCs w:val="21"/>
              </w:rPr>
              <w:t>0mg/L，</w:t>
            </w:r>
            <w:r>
              <w:rPr>
                <w:rFonts w:hint="default" w:ascii="Times New Roman" w:hAnsi="Times New Roman" w:cs="Times New Roman" w:eastAsiaTheme="minorEastAsia"/>
                <w:b w:val="0"/>
                <w:bCs/>
                <w:color w:val="auto"/>
                <w:sz w:val="21"/>
                <w:szCs w:val="21"/>
                <w:lang w:val="en-US" w:eastAsia="zh-CN"/>
              </w:rPr>
              <w:t>0.623</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vMerge w:val="restart"/>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施工人员生活污水（</w:t>
            </w:r>
            <w:r>
              <w:rPr>
                <w:rFonts w:hint="default" w:ascii="Times New Roman" w:hAnsi="Times New Roman" w:cs="Times New Roman" w:eastAsiaTheme="minorEastAsia"/>
                <w:b w:val="0"/>
                <w:bCs/>
                <w:color w:val="auto"/>
                <w:kern w:val="0"/>
                <w:sz w:val="21"/>
                <w:szCs w:val="21"/>
                <w:lang w:val="en-US" w:eastAsia="zh-CN"/>
              </w:rPr>
              <w:t>405</w:t>
            </w:r>
            <w:r>
              <w:rPr>
                <w:rFonts w:hint="default" w:ascii="Times New Roman" w:hAnsi="Times New Roman" w:cs="Times New Roman" w:eastAsiaTheme="minorEastAsia"/>
                <w:b w:val="0"/>
                <w:bCs/>
                <w:color w:val="auto"/>
                <w:kern w:val="0"/>
                <w:sz w:val="21"/>
                <w:szCs w:val="21"/>
              </w:rPr>
              <w:t>m</w:t>
            </w:r>
            <w:r>
              <w:rPr>
                <w:rFonts w:hint="default" w:ascii="Times New Roman" w:hAnsi="Times New Roman" w:cs="Times New Roman" w:eastAsiaTheme="minorEastAsia"/>
                <w:b w:val="0"/>
                <w:bCs/>
                <w:color w:val="auto"/>
                <w:kern w:val="0"/>
                <w:sz w:val="21"/>
                <w:szCs w:val="21"/>
                <w:vertAlign w:val="superscript"/>
              </w:rPr>
              <w:t>3</w:t>
            </w:r>
            <w:r>
              <w:rPr>
                <w:rFonts w:hint="default" w:ascii="Times New Roman" w:hAnsi="Times New Roman" w:cs="Times New Roman" w:eastAsiaTheme="minorEastAsia"/>
                <w:b w:val="0"/>
                <w:bCs/>
                <w:color w:val="auto"/>
                <w:sz w:val="21"/>
                <w:szCs w:val="21"/>
              </w:rPr>
              <w:t>）</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COD</w:t>
            </w:r>
            <w:r>
              <w:rPr>
                <w:rFonts w:hint="default" w:ascii="Times New Roman" w:hAnsi="Times New Roman" w:cs="Times New Roman" w:eastAsiaTheme="minorEastAsia"/>
                <w:b w:val="0"/>
                <w:bCs/>
                <w:color w:val="auto"/>
                <w:sz w:val="21"/>
                <w:szCs w:val="21"/>
                <w:vertAlign w:val="subscript"/>
              </w:rPr>
              <w:t>Cr</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300</w:t>
            </w:r>
            <w:r>
              <w:rPr>
                <w:rFonts w:hint="default" w:ascii="Times New Roman" w:hAnsi="Times New Roman" w:cs="Times New Roman" w:eastAsiaTheme="minorEastAsia"/>
                <w:b w:val="0"/>
                <w:bCs/>
                <w:color w:val="auto"/>
                <w:sz w:val="21"/>
                <w:szCs w:val="21"/>
              </w:rPr>
              <w:t>mg/L，</w:t>
            </w:r>
            <w:r>
              <w:rPr>
                <w:rFonts w:hint="default" w:ascii="Times New Roman" w:hAnsi="Times New Roman" w:cs="Times New Roman" w:eastAsiaTheme="minorEastAsia"/>
                <w:b w:val="0"/>
                <w:bCs/>
                <w:color w:val="auto"/>
                <w:sz w:val="21"/>
                <w:szCs w:val="21"/>
                <w:lang w:val="en-US" w:eastAsia="zh-CN"/>
              </w:rPr>
              <w:t>0.122</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1442" w:type="dxa"/>
            <w:tcBorders>
              <w:tl2br w:val="nil"/>
              <w:tr2bl w:val="nil"/>
            </w:tcBorders>
            <w:vAlign w:val="center"/>
          </w:tcPr>
          <w:p>
            <w:pPr>
              <w:pStyle w:val="148"/>
              <w:keepNext w:val="0"/>
              <w:keepLines w:val="0"/>
              <w:pageBreakBefore w:val="0"/>
              <w:shd w:val="clear"/>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BOD</w:t>
            </w:r>
            <w:r>
              <w:rPr>
                <w:rFonts w:hint="default" w:ascii="Times New Roman" w:hAnsi="Times New Roman" w:cs="Times New Roman" w:eastAsiaTheme="minorEastAsia"/>
                <w:b w:val="0"/>
                <w:bCs/>
                <w:color w:val="auto"/>
                <w:sz w:val="21"/>
                <w:szCs w:val="21"/>
                <w:vertAlign w:val="subscript"/>
              </w:rPr>
              <w:t>5</w:t>
            </w:r>
          </w:p>
        </w:tc>
        <w:tc>
          <w:tcPr>
            <w:tcW w:w="2558" w:type="dxa"/>
            <w:tcBorders>
              <w:tl2br w:val="nil"/>
              <w:tr2bl w:val="nil"/>
            </w:tcBorders>
            <w:vAlign w:val="center"/>
          </w:tcPr>
          <w:p>
            <w:pPr>
              <w:pStyle w:val="148"/>
              <w:keepNext w:val="0"/>
              <w:keepLines w:val="0"/>
              <w:pageBreakBefore w:val="0"/>
              <w:shd w:val="clear"/>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25</w:t>
            </w:r>
            <w:r>
              <w:rPr>
                <w:rFonts w:hint="default" w:ascii="Times New Roman" w:hAnsi="Times New Roman" w:cs="Times New Roman" w:eastAsiaTheme="minorEastAsia"/>
                <w:b w:val="0"/>
                <w:bCs/>
                <w:color w:val="auto"/>
                <w:sz w:val="21"/>
                <w:szCs w:val="21"/>
              </w:rPr>
              <w:t>0mg/L，</w:t>
            </w:r>
            <w:r>
              <w:rPr>
                <w:rFonts w:hint="default" w:ascii="Times New Roman" w:hAnsi="Times New Roman" w:cs="Times New Roman" w:eastAsiaTheme="minorEastAsia"/>
                <w:b w:val="0"/>
                <w:bCs/>
                <w:color w:val="auto"/>
                <w:sz w:val="21"/>
                <w:szCs w:val="21"/>
                <w:lang w:val="en-US" w:eastAsia="zh-CN"/>
              </w:rPr>
              <w:t>0.101</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pStyle w:val="148"/>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SS</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15</w:t>
            </w:r>
            <w:r>
              <w:rPr>
                <w:rFonts w:hint="default" w:ascii="Times New Roman" w:hAnsi="Times New Roman" w:cs="Times New Roman" w:eastAsiaTheme="minorEastAsia"/>
                <w:b w:val="0"/>
                <w:bCs/>
                <w:color w:val="auto"/>
                <w:sz w:val="21"/>
                <w:szCs w:val="21"/>
              </w:rPr>
              <w:t>0mg/L，</w:t>
            </w:r>
            <w:r>
              <w:rPr>
                <w:rFonts w:hint="default" w:ascii="Times New Roman" w:hAnsi="Times New Roman" w:cs="Times New Roman" w:eastAsiaTheme="minorEastAsia"/>
                <w:b w:val="0"/>
                <w:bCs/>
                <w:color w:val="auto"/>
                <w:sz w:val="21"/>
                <w:szCs w:val="21"/>
                <w:lang w:val="en-US" w:eastAsia="zh-CN"/>
              </w:rPr>
              <w:t>0.061</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NH</w:t>
            </w:r>
            <w:r>
              <w:rPr>
                <w:rFonts w:hint="default" w:ascii="Times New Roman" w:hAnsi="Times New Roman" w:cs="Times New Roman" w:eastAsiaTheme="minorEastAsia"/>
                <w:b w:val="0"/>
                <w:bCs/>
                <w:color w:val="auto"/>
                <w:sz w:val="21"/>
                <w:szCs w:val="21"/>
                <w:vertAlign w:val="subscript"/>
              </w:rPr>
              <w:t>3</w:t>
            </w:r>
            <w:r>
              <w:rPr>
                <w:rFonts w:hint="default" w:ascii="Times New Roman" w:hAnsi="Times New Roman" w:cs="Times New Roman" w:eastAsiaTheme="minorEastAsia"/>
                <w:b w:val="0"/>
                <w:bCs/>
                <w:color w:val="auto"/>
                <w:sz w:val="21"/>
                <w:szCs w:val="21"/>
              </w:rPr>
              <w:t>-N</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5</w:t>
            </w:r>
            <w:r>
              <w:rPr>
                <w:rFonts w:hint="default" w:ascii="Times New Roman" w:hAnsi="Times New Roman" w:cs="Times New Roman" w:eastAsiaTheme="minorEastAsia"/>
                <w:b w:val="0"/>
                <w:bCs/>
                <w:color w:val="auto"/>
                <w:sz w:val="21"/>
                <w:szCs w:val="21"/>
              </w:rPr>
              <w:t>0mg/L，</w:t>
            </w:r>
            <w:r>
              <w:rPr>
                <w:rFonts w:hint="default" w:ascii="Times New Roman" w:hAnsi="Times New Roman" w:cs="Times New Roman" w:eastAsiaTheme="minorEastAsia"/>
                <w:b w:val="0"/>
                <w:bCs/>
                <w:color w:val="auto"/>
                <w:sz w:val="21"/>
                <w:szCs w:val="21"/>
                <w:lang w:val="en-US" w:eastAsia="zh-CN"/>
              </w:rPr>
              <w:t>0.020</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暴雨地表径流</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SS</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rPr>
              <w:t>600mg/L</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restart"/>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大</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气</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污</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染</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源</w:t>
            </w:r>
          </w:p>
        </w:tc>
        <w:tc>
          <w:tcPr>
            <w:tcW w:w="2051" w:type="dxa"/>
            <w:tcBorders>
              <w:tl2br w:val="nil"/>
              <w:tr2bl w:val="nil"/>
            </w:tcBorders>
            <w:vAlign w:val="center"/>
          </w:tcPr>
          <w:p>
            <w:pPr>
              <w:pStyle w:val="15"/>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施工场地</w:t>
            </w:r>
          </w:p>
        </w:tc>
        <w:tc>
          <w:tcPr>
            <w:tcW w:w="1442" w:type="dxa"/>
            <w:tcBorders>
              <w:tl2br w:val="nil"/>
              <w:tr2bl w:val="nil"/>
            </w:tcBorders>
            <w:vAlign w:val="center"/>
          </w:tcPr>
          <w:p>
            <w:pPr>
              <w:pStyle w:val="15"/>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扬尘</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kern w:val="0"/>
                <w:sz w:val="21"/>
                <w:szCs w:val="21"/>
                <w:lang w:val="en-US" w:eastAsia="zh-CN"/>
              </w:rPr>
              <w:t>12.9</w:t>
            </w:r>
            <w:r>
              <w:rPr>
                <w:rFonts w:hint="default" w:ascii="Times New Roman" w:hAnsi="Times New Roman" w:cs="Times New Roman" w:eastAsiaTheme="minorEastAsia"/>
                <w:b w:val="0"/>
                <w:bCs/>
                <w:color w:val="auto"/>
                <w:kern w:val="0"/>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kern w:val="0"/>
                <w:sz w:val="21"/>
                <w:szCs w:val="21"/>
                <w:lang w:val="en-US" w:eastAsia="zh-CN"/>
              </w:rPr>
              <w:t>12.9</w:t>
            </w:r>
            <w:r>
              <w:rPr>
                <w:rFonts w:hint="default" w:ascii="Times New Roman" w:hAnsi="Times New Roman" w:cs="Times New Roman" w:eastAsiaTheme="minorEastAsia"/>
                <w:b w:val="0"/>
                <w:bCs/>
                <w:color w:val="auto"/>
                <w:kern w:val="0"/>
                <w:sz w:val="21"/>
                <w:szCs w:val="21"/>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tcBorders>
              <w:tl2br w:val="nil"/>
              <w:tr2bl w:val="nil"/>
            </w:tcBorders>
            <w:vAlign w:val="center"/>
          </w:tcPr>
          <w:p>
            <w:pPr>
              <w:pStyle w:val="98"/>
              <w:keepNext w:val="0"/>
              <w:keepLines w:val="0"/>
              <w:pageBreakBefore w:val="0"/>
              <w:shd w:val="clear"/>
              <w:kinsoku/>
              <w:wordWrap/>
              <w:overflowPunct/>
              <w:bidi w:val="0"/>
              <w:adjustRightInd/>
              <w:snapToGrid/>
              <w:spacing w:beforeLines="0" w:after="24" w:line="240" w:lineRule="auto"/>
              <w:ind w:left="0" w:leftChars="0" w:firstLine="0" w:firstLineChars="0"/>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施工机械及车辆燃油废气</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CO、NO</w:t>
            </w:r>
            <w:r>
              <w:rPr>
                <w:rFonts w:hint="default" w:ascii="Times New Roman" w:hAnsi="Times New Roman" w:cs="Times New Roman" w:eastAsiaTheme="minorEastAsia"/>
                <w:b w:val="0"/>
                <w:bCs/>
                <w:color w:val="auto"/>
                <w:sz w:val="21"/>
                <w:szCs w:val="21"/>
                <w:vertAlign w:val="subscript"/>
              </w:rPr>
              <w:t>x</w:t>
            </w:r>
            <w:r>
              <w:rPr>
                <w:rFonts w:hint="default" w:ascii="Times New Roman" w:hAnsi="Times New Roman" w:cs="Times New Roman" w:eastAsiaTheme="minorEastAsia"/>
                <w:b w:val="0"/>
                <w:bCs/>
                <w:color w:val="auto"/>
                <w:sz w:val="21"/>
                <w:szCs w:val="21"/>
              </w:rPr>
              <w:t>等</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少量，无组织排放</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少量，无组织排放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tcBorders>
              <w:tl2br w:val="nil"/>
              <w:tr2bl w:val="nil"/>
            </w:tcBorders>
            <w:vAlign w:val="center"/>
          </w:tcPr>
          <w:p>
            <w:pPr>
              <w:pStyle w:val="98"/>
              <w:keepNext w:val="0"/>
              <w:keepLines w:val="0"/>
              <w:pageBreakBefore w:val="0"/>
              <w:shd w:val="clear"/>
              <w:kinsoku/>
              <w:wordWrap/>
              <w:overflowPunct/>
              <w:bidi w:val="0"/>
              <w:adjustRightInd/>
              <w:snapToGrid/>
              <w:spacing w:beforeLines="0" w:after="24" w:line="240" w:lineRule="auto"/>
              <w:ind w:left="0" w:leftChars="0" w:firstLine="0" w:firstLineChars="0"/>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装修废气</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VOCs</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0.71t</w:t>
            </w:r>
            <w:r>
              <w:rPr>
                <w:rFonts w:hint="default" w:ascii="Times New Roman" w:hAnsi="Times New Roman" w:cs="Times New Roman" w:eastAsiaTheme="minorEastAsia"/>
                <w:b w:val="0"/>
                <w:bCs/>
                <w:color w:val="auto"/>
                <w:sz w:val="21"/>
                <w:szCs w:val="21"/>
              </w:rPr>
              <w:t>，无组织排放</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0.71t</w:t>
            </w:r>
            <w:r>
              <w:rPr>
                <w:rFonts w:hint="default" w:ascii="Times New Roman" w:hAnsi="Times New Roman" w:cs="Times New Roman" w:eastAsiaTheme="minorEastAsia"/>
                <w:b w:val="0"/>
                <w:bCs/>
                <w:color w:val="auto"/>
                <w:sz w:val="21"/>
                <w:szCs w:val="21"/>
              </w:rPr>
              <w:t>，无组织排放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restart"/>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固</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体</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废</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物</w:t>
            </w: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土石方</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弃土</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0</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建筑垃圾</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建筑垃圾</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16.8</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pacing w:val="10"/>
                <w:sz w:val="21"/>
                <w:szCs w:val="21"/>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vMerge w:val="continue"/>
            <w:tcBorders>
              <w:tl2br w:val="nil"/>
              <w:tr2bl w:val="nil"/>
            </w:tcBorders>
            <w:vAlign w:val="center"/>
          </w:tcPr>
          <w:p>
            <w:pPr>
              <w:keepNext w:val="0"/>
              <w:keepLines w:val="0"/>
              <w:pageBreakBefore w:val="0"/>
              <w:widowControl/>
              <w:shd w:val="clear"/>
              <w:kinsoku/>
              <w:wordWrap/>
              <w:overflowPunct/>
              <w:bidi w:val="0"/>
              <w:adjustRightInd/>
              <w:snapToGrid/>
              <w:spacing w:line="240" w:lineRule="auto"/>
              <w:ind w:left="0" w:leftChars="0" w:firstLine="0" w:firstLineChars="0"/>
              <w:jc w:val="left"/>
              <w:outlineLvl w:val="9"/>
              <w:rPr>
                <w:rFonts w:hint="default" w:ascii="Times New Roman" w:hAnsi="Times New Roman" w:cs="Times New Roman" w:eastAsiaTheme="minorEastAsia"/>
                <w:b w:val="0"/>
                <w:bCs/>
                <w:color w:val="auto"/>
                <w:sz w:val="21"/>
                <w:szCs w:val="21"/>
              </w:rPr>
            </w:pP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生活垃圾</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生活垃圾</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lang w:val="en-US" w:eastAsia="zh-CN"/>
              </w:rPr>
              <w:t>1.8</w:t>
            </w:r>
            <w:r>
              <w:rPr>
                <w:rFonts w:hint="default" w:ascii="Times New Roman" w:hAnsi="Times New Roman" w:cs="Times New Roman" w:eastAsiaTheme="minorEastAsia"/>
                <w:b w:val="0"/>
                <w:bCs/>
                <w:color w:val="auto"/>
                <w:sz w:val="21"/>
                <w:szCs w:val="21"/>
              </w:rPr>
              <w:t>t</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pacing w:val="10"/>
                <w:sz w:val="21"/>
                <w:szCs w:val="21"/>
              </w:rPr>
            </w:pPr>
            <w:r>
              <w:rPr>
                <w:rFonts w:hint="default" w:ascii="Times New Roman" w:hAnsi="Times New Roman" w:cs="Times New Roman" w:eastAsiaTheme="minorEastAsia"/>
                <w:b w:val="0"/>
                <w:bCs/>
                <w:color w:val="auto"/>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77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噪</w:t>
            </w:r>
          </w:p>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声</w:t>
            </w:r>
          </w:p>
        </w:tc>
        <w:tc>
          <w:tcPr>
            <w:tcW w:w="2051"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施工场地</w:t>
            </w:r>
          </w:p>
        </w:tc>
        <w:tc>
          <w:tcPr>
            <w:tcW w:w="1442"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机械噪声</w:t>
            </w:r>
          </w:p>
        </w:tc>
        <w:tc>
          <w:tcPr>
            <w:tcW w:w="2558"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z w:val="21"/>
                <w:szCs w:val="21"/>
              </w:rPr>
            </w:pPr>
            <w:r>
              <w:rPr>
                <w:rFonts w:hint="default" w:ascii="Times New Roman" w:hAnsi="Times New Roman" w:cs="Times New Roman" w:eastAsiaTheme="minorEastAsia"/>
                <w:b w:val="0"/>
                <w:bCs/>
                <w:color w:val="auto"/>
                <w:sz w:val="21"/>
                <w:szCs w:val="21"/>
              </w:rPr>
              <w:t>80～100dB(A)</w:t>
            </w:r>
          </w:p>
        </w:tc>
        <w:tc>
          <w:tcPr>
            <w:tcW w:w="2563" w:type="dxa"/>
            <w:tcBorders>
              <w:tl2br w:val="nil"/>
              <w:tr2bl w:val="nil"/>
            </w:tcBorders>
            <w:vAlign w:val="center"/>
          </w:tcPr>
          <w:p>
            <w:pPr>
              <w:keepNext w:val="0"/>
              <w:keepLines w:val="0"/>
              <w:pageBreakBefore w:val="0"/>
              <w:shd w:val="clear"/>
              <w:kinsoku/>
              <w:wordWrap/>
              <w:overflowPunct/>
              <w:bidi w:val="0"/>
              <w:adjustRightInd/>
              <w:snapToGrid/>
              <w:spacing w:line="240" w:lineRule="auto"/>
              <w:ind w:left="0" w:leftChars="0" w:firstLine="0" w:firstLineChars="0"/>
              <w:jc w:val="center"/>
              <w:outlineLvl w:val="9"/>
              <w:rPr>
                <w:rFonts w:hint="default" w:ascii="Times New Roman" w:hAnsi="Times New Roman" w:cs="Times New Roman" w:eastAsiaTheme="minorEastAsia"/>
                <w:b w:val="0"/>
                <w:bCs/>
                <w:color w:val="auto"/>
                <w:spacing w:val="10"/>
                <w:sz w:val="21"/>
                <w:szCs w:val="21"/>
              </w:rPr>
            </w:pPr>
            <w:r>
              <w:rPr>
                <w:rFonts w:hint="default" w:ascii="Times New Roman" w:hAnsi="Times New Roman" w:cs="Times New Roman" w:eastAsiaTheme="minorEastAsia"/>
                <w:b w:val="0"/>
                <w:bCs/>
                <w:color w:val="auto"/>
                <w:sz w:val="21"/>
                <w:szCs w:val="21"/>
                <w:lang w:eastAsia="zh-CN"/>
              </w:rPr>
              <w:t>场界</w:t>
            </w:r>
            <w:r>
              <w:rPr>
                <w:rFonts w:hint="default" w:ascii="Times New Roman" w:hAnsi="Times New Roman" w:cs="Times New Roman" w:eastAsiaTheme="minorEastAsia"/>
                <w:b w:val="0"/>
                <w:bCs/>
                <w:color w:val="auto"/>
                <w:sz w:val="21"/>
                <w:szCs w:val="21"/>
              </w:rPr>
              <w:t>噪声限值：昼间≤70dB(A)；夜间≤55 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386" w:type="dxa"/>
            <w:gridSpan w:val="5"/>
            <w:tcBorders>
              <w:tl2br w:val="nil"/>
              <w:tr2bl w:val="nil"/>
            </w:tcBorders>
            <w:vAlign w:val="center"/>
          </w:tcPr>
          <w:p>
            <w:pPr>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cs="Times New Roman" w:eastAsiaTheme="minorEastAsia"/>
                <w:b/>
                <w:bCs/>
                <w:color w:val="auto"/>
                <w:sz w:val="24"/>
                <w:szCs w:val="22"/>
              </w:rPr>
            </w:pPr>
            <w:r>
              <w:rPr>
                <w:rFonts w:hint="default" w:ascii="Times New Roman" w:hAnsi="Times New Roman" w:cs="Times New Roman" w:eastAsiaTheme="minorEastAsia"/>
                <w:b/>
                <w:bCs/>
                <w:color w:val="auto"/>
                <w:sz w:val="24"/>
                <w:szCs w:val="22"/>
              </w:rPr>
              <w:t>施工期主要生态影响(不够时可附另页)</w:t>
            </w:r>
          </w:p>
          <w:p>
            <w:pPr>
              <w:pStyle w:val="85"/>
              <w:keepNext w:val="0"/>
              <w:keepLines w:val="0"/>
              <w:pageBreakBefore w:val="0"/>
              <w:widowControl w:val="0"/>
              <w:shd w:val="clear"/>
              <w:kinsoku/>
              <w:wordWrap/>
              <w:overflowPunct/>
              <w:topLinePunct w:val="0"/>
              <w:autoSpaceDE/>
              <w:autoSpaceDN/>
              <w:bidi w:val="0"/>
              <w:adjustRightInd/>
              <w:snapToGrid/>
              <w:spacing w:before="0" w:beforeAutospacing="0" w:line="360" w:lineRule="auto"/>
              <w:ind w:left="0" w:leftChars="0" w:firstLine="480" w:firstLineChars="200"/>
              <w:textAlignment w:val="auto"/>
              <w:outlineLvl w:val="9"/>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olor w:val="auto"/>
              </w:rPr>
              <w:t>本项目永久性占用土地的总面积为</w:t>
            </w:r>
            <w:r>
              <w:rPr>
                <w:rFonts w:hint="default" w:ascii="Times New Roman" w:hAnsi="Times New Roman" w:cs="Times New Roman" w:eastAsiaTheme="minorEastAsia"/>
                <w:b w:val="0"/>
                <w:bCs w:val="0"/>
                <w:color w:val="auto"/>
                <w:lang w:val="en-US" w:eastAsia="zh-CN"/>
              </w:rPr>
              <w:t>18666.67</w:t>
            </w:r>
            <w:r>
              <w:rPr>
                <w:rFonts w:hint="default" w:ascii="Times New Roman" w:hAnsi="Times New Roman" w:cs="Times New Roman" w:eastAsiaTheme="minorEastAsia"/>
                <w:b w:val="0"/>
                <w:bCs w:val="0"/>
                <w:color w:val="auto"/>
              </w:rPr>
              <w:t>m</w:t>
            </w:r>
            <w:r>
              <w:rPr>
                <w:rFonts w:hint="default" w:ascii="Times New Roman" w:hAnsi="Times New Roman" w:cs="Times New Roman" w:eastAsiaTheme="minorEastAsia"/>
                <w:b w:val="0"/>
                <w:bCs w:val="0"/>
                <w:color w:val="auto"/>
                <w:vertAlign w:val="superscript"/>
              </w:rPr>
              <w:t>2</w:t>
            </w:r>
            <w:r>
              <w:rPr>
                <w:rFonts w:hint="default" w:ascii="Times New Roman" w:hAnsi="Times New Roman" w:cs="Times New Roman" w:eastAsiaTheme="minorEastAsia"/>
                <w:b w:val="0"/>
                <w:bCs w:val="0"/>
                <w:color w:val="auto"/>
              </w:rPr>
              <w:t>，在本项目建设前，主要是荒地和山地。本项目施工期</w:t>
            </w:r>
            <w:r>
              <w:rPr>
                <w:rFonts w:hint="default" w:ascii="Times New Roman" w:hAnsi="Times New Roman" w:cs="Times New Roman" w:eastAsiaTheme="minorEastAsia"/>
                <w:b w:val="0"/>
                <w:bCs w:val="0"/>
                <w:color w:val="auto"/>
                <w:lang w:eastAsia="zh-CN"/>
              </w:rPr>
              <w:t>会</w:t>
            </w:r>
            <w:r>
              <w:rPr>
                <w:rFonts w:hint="default" w:ascii="Times New Roman" w:hAnsi="Times New Roman" w:cs="Times New Roman" w:eastAsiaTheme="minorEastAsia"/>
                <w:b w:val="0"/>
                <w:bCs w:val="0"/>
                <w:color w:val="auto"/>
              </w:rPr>
              <w:t>对区域生态</w:t>
            </w:r>
            <w:r>
              <w:rPr>
                <w:rFonts w:hint="eastAsia" w:ascii="Times New Roman" w:cs="Times New Roman" w:eastAsiaTheme="minorEastAsia"/>
                <w:b w:val="0"/>
                <w:bCs w:val="0"/>
                <w:color w:val="auto"/>
                <w:lang w:eastAsia="zh-CN"/>
              </w:rPr>
              <w:t>，主要是水土流失、用地植被及周围植被，</w:t>
            </w:r>
            <w:r>
              <w:rPr>
                <w:rFonts w:hint="default" w:ascii="Times New Roman" w:hAnsi="Times New Roman" w:cs="Times New Roman" w:eastAsiaTheme="minorEastAsia"/>
                <w:b w:val="0"/>
                <w:bCs w:val="0"/>
                <w:color w:val="auto"/>
                <w:lang w:eastAsia="zh-CN"/>
              </w:rPr>
              <w:t>产生一定的</w:t>
            </w:r>
            <w:r>
              <w:rPr>
                <w:rFonts w:hint="default" w:ascii="Times New Roman" w:hAnsi="Times New Roman" w:cs="Times New Roman" w:eastAsiaTheme="minorEastAsia"/>
                <w:b w:val="0"/>
                <w:bCs w:val="0"/>
                <w:color w:val="auto"/>
              </w:rPr>
              <w:t>影响</w:t>
            </w:r>
            <w:r>
              <w:rPr>
                <w:rFonts w:hint="default" w:ascii="Times New Roman" w:hAnsi="Times New Roman" w:cs="Times New Roman" w:eastAsiaTheme="minorEastAsia"/>
                <w:b w:val="0"/>
                <w:bCs w:val="0"/>
                <w:color w:val="auto"/>
                <w:lang w:eastAsia="zh-CN"/>
              </w:rPr>
              <w:t>，这些影响将随着施工期结束而逐渐消减</w:t>
            </w:r>
            <w:r>
              <w:rPr>
                <w:rFonts w:hint="default" w:ascii="Times New Roman" w:hAnsi="Times New Roman" w:cs="Times New Roman" w:eastAsiaTheme="minorEastAsia"/>
                <w:b w:val="0"/>
                <w:bCs w:val="0"/>
                <w:color w:val="auto"/>
              </w:rPr>
              <w:t>。</w:t>
            </w:r>
          </w:p>
          <w:p>
            <w:pPr>
              <w:keepNext w:val="0"/>
              <w:keepLines w:val="0"/>
              <w:pageBreakBefore w:val="0"/>
              <w:shd w:val="clear"/>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color w:val="auto"/>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p>
            <w:pPr>
              <w:pStyle w:val="2"/>
              <w:keepNext w:val="0"/>
              <w:keepLines w:val="0"/>
              <w:pageBreakBefore w:val="0"/>
              <w:kinsoku/>
              <w:wordWrap/>
              <w:overflowPunct/>
              <w:bidi w:val="0"/>
              <w:adjustRightInd/>
              <w:snapToGrid/>
              <w:spacing w:line="240" w:lineRule="auto"/>
              <w:ind w:left="0" w:leftChars="0" w:firstLine="0" w:firstLineChars="0"/>
              <w:outlineLvl w:val="9"/>
              <w:rPr>
                <w:rFonts w:hint="default" w:ascii="Times New Roman" w:hAnsi="Times New Roman" w:cs="Times New Roman" w:eastAsiaTheme="minorEastAsia"/>
                <w:b w:val="0"/>
                <w:bCs/>
                <w:color w:val="auto"/>
                <w:spacing w:val="10"/>
                <w:szCs w:val="21"/>
              </w:rPr>
            </w:pPr>
          </w:p>
        </w:tc>
      </w:tr>
    </w:tbl>
    <w:p>
      <w:pPr>
        <w:rPr>
          <w:rFonts w:hint="default" w:ascii="Times New Roman" w:hAnsi="Times New Roman" w:cs="Times New Roman" w:eastAsiaTheme="minorEastAsia"/>
          <w:b/>
          <w:bCs/>
          <w:caps w:val="0"/>
          <w:color w:val="auto"/>
          <w:sz w:val="28"/>
          <w:szCs w:val="28"/>
          <w:lang w:val="en-US" w:eastAsia="zh-CN"/>
        </w:rPr>
      </w:pPr>
      <w:bookmarkStart w:id="21" w:name="_Toc7368"/>
      <w:bookmarkStart w:id="22" w:name="_Toc30170"/>
      <w:r>
        <w:rPr>
          <w:rFonts w:hint="default" w:ascii="Times New Roman" w:hAnsi="Times New Roman" w:cs="Times New Roman" w:eastAsiaTheme="minorEastAsia"/>
          <w:b/>
          <w:bCs/>
          <w:caps w:val="0"/>
          <w:color w:val="auto"/>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1"/>
        <w:rPr>
          <w:rFonts w:hint="default" w:ascii="Times New Roman" w:hAnsi="Times New Roman" w:cs="Times New Roman" w:eastAsiaTheme="minorEastAsia"/>
          <w:b/>
          <w:bCs/>
          <w:caps w:val="0"/>
          <w:color w:val="auto"/>
          <w:sz w:val="28"/>
          <w:szCs w:val="28"/>
        </w:rPr>
      </w:pPr>
      <w:r>
        <w:rPr>
          <w:rFonts w:hint="default" w:ascii="Times New Roman" w:hAnsi="Times New Roman" w:cs="Times New Roman" w:eastAsiaTheme="minorEastAsia"/>
          <w:b/>
          <w:bCs/>
          <w:caps w:val="0"/>
          <w:color w:val="auto"/>
          <w:sz w:val="28"/>
          <w:szCs w:val="28"/>
          <w:lang w:val="en-US" w:eastAsia="zh-CN"/>
        </w:rPr>
        <w:t>7</w:t>
      </w:r>
      <w:r>
        <w:rPr>
          <w:rFonts w:hint="default" w:ascii="Times New Roman" w:hAnsi="Times New Roman" w:cs="Times New Roman" w:eastAsiaTheme="minorEastAsia"/>
          <w:b/>
          <w:bCs/>
          <w:caps w:val="0"/>
          <w:color w:val="auto"/>
          <w:sz w:val="28"/>
          <w:szCs w:val="28"/>
        </w:rPr>
        <w:t>.</w:t>
      </w:r>
      <w:r>
        <w:rPr>
          <w:rFonts w:hint="default" w:ascii="Times New Roman" w:hAnsi="Times New Roman" w:cs="Times New Roman" w:eastAsiaTheme="minorEastAsia"/>
          <w:b/>
          <w:bCs/>
          <w:caps w:val="0"/>
          <w:color w:val="auto"/>
          <w:sz w:val="28"/>
          <w:szCs w:val="28"/>
          <w:lang w:val="en-US" w:eastAsia="zh-CN"/>
        </w:rPr>
        <w:t>2</w:t>
      </w:r>
      <w:r>
        <w:rPr>
          <w:rFonts w:hint="default" w:ascii="Times New Roman" w:hAnsi="Times New Roman" w:cs="Times New Roman" w:eastAsiaTheme="minorEastAsia"/>
          <w:b/>
          <w:bCs/>
          <w:caps w:val="0"/>
          <w:color w:val="auto"/>
          <w:sz w:val="28"/>
          <w:szCs w:val="28"/>
        </w:rPr>
        <w:t>运营期污染物产生及预计排放情况</w:t>
      </w:r>
      <w:bookmarkEnd w:id="21"/>
      <w:bookmarkEnd w:id="22"/>
    </w:p>
    <w:tbl>
      <w:tblPr>
        <w:tblStyle w:val="26"/>
        <w:tblW w:w="9640" w:type="dxa"/>
        <w:tblInd w:w="-22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566"/>
        <w:gridCol w:w="1419"/>
        <w:gridCol w:w="784"/>
        <w:gridCol w:w="785"/>
        <w:gridCol w:w="1521"/>
        <w:gridCol w:w="1521"/>
        <w:gridCol w:w="1521"/>
        <w:gridCol w:w="15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restart"/>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mc:AlternateContent>
                <mc:Choice Requires="wps">
                  <w:drawing>
                    <wp:anchor distT="0" distB="0" distL="114300" distR="114300" simplePos="0" relativeHeight="251656192" behindDoc="0" locked="0" layoutInCell="1" allowOverlap="1">
                      <wp:simplePos x="0" y="0"/>
                      <wp:positionH relativeFrom="column">
                        <wp:posOffset>-28575</wp:posOffset>
                      </wp:positionH>
                      <wp:positionV relativeFrom="paragraph">
                        <wp:posOffset>6985</wp:posOffset>
                      </wp:positionV>
                      <wp:extent cx="329565" cy="354330"/>
                      <wp:effectExtent l="3175" t="3175" r="10160" b="4445"/>
                      <wp:wrapNone/>
                      <wp:docPr id="1" name="AutoShape 252"/>
                      <wp:cNvGraphicFramePr/>
                      <a:graphic xmlns:a="http://schemas.openxmlformats.org/drawingml/2006/main">
                        <a:graphicData uri="http://schemas.microsoft.com/office/word/2010/wordprocessingShape">
                          <wps:wsp>
                            <wps:cNvCnPr/>
                            <wps:spPr>
                              <a:xfrm>
                                <a:off x="0" y="0"/>
                                <a:ext cx="329565" cy="354330"/>
                              </a:xfrm>
                              <a:prstGeom prst="straightConnector1">
                                <a:avLst/>
                              </a:prstGeom>
                              <a:ln w="6350" cap="flat" cmpd="sng">
                                <a:solidFill>
                                  <a:srgbClr val="000000"/>
                                </a:solidFill>
                                <a:prstDash val="solid"/>
                                <a:headEnd type="none" w="med" len="med"/>
                                <a:tailEnd type="none" w="med" len="med"/>
                              </a:ln>
                              <a:effectLst/>
                            </wps:spPr>
                            <wps:bodyPr/>
                          </wps:wsp>
                        </a:graphicData>
                      </a:graphic>
                    </wp:anchor>
                  </w:drawing>
                </mc:Choice>
                <mc:Fallback>
                  <w:pict>
                    <v:shape id="AutoShape 252" o:spid="_x0000_s1026" o:spt="32" type="#_x0000_t32" style="position:absolute;left:0pt;margin-left:-2.25pt;margin-top:0.55pt;height:27.9pt;width:25.95pt;z-index:251656192;mso-width-relative:page;mso-height-relative:page;" filled="f" stroked="t" coordsize="21600,21600" o:gfxdata="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faehdUAAAAGAQAADwAAAAAAAAABACAAAAAiAAAAZHJz&#10;L2Rvd25yZXYueG1sUEsBAhQAFAAAAAgAh07iQDKJ3rjOAQAApgMAAA4AAAAAAAAAAQAgAAAAJAEA&#10;AGRycy9lMm9Eb2MueG1sUEsFBgAAAAAGAAYAWQEAAGQFAAAAAA==&#10;">
                      <v:fill on="f" focussize="0,0"/>
                      <v:stroke weight="0.5pt" color="#000000" joinstyle="round"/>
                      <v:imagedata o:title=""/>
                      <o:lock v:ext="edit" aspectratio="f"/>
                    </v:shape>
                  </w:pict>
                </mc:Fallback>
              </mc:AlternateContent>
            </w:r>
            <w:r>
              <w:rPr>
                <w:rFonts w:hint="default" w:ascii="Times New Roman" w:hAnsi="Times New Roman" w:cs="Times New Roman" w:eastAsiaTheme="minorEastAsia"/>
                <w:b w:val="0"/>
                <w:bCs w:val="0"/>
                <w:color w:val="auto"/>
                <w:szCs w:val="21"/>
                <w:highlight w:val="none"/>
              </w:rPr>
              <w:t>内容</w:t>
            </w:r>
          </w:p>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类型</w:t>
            </w:r>
          </w:p>
        </w:tc>
        <w:tc>
          <w:tcPr>
            <w:tcW w:w="1419" w:type="dxa"/>
            <w:vMerge w:val="restart"/>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排放源</w:t>
            </w:r>
          </w:p>
        </w:tc>
        <w:tc>
          <w:tcPr>
            <w:tcW w:w="1569" w:type="dxa"/>
            <w:gridSpan w:val="2"/>
            <w:vMerge w:val="restart"/>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污染物名称</w:t>
            </w:r>
          </w:p>
        </w:tc>
        <w:tc>
          <w:tcPr>
            <w:tcW w:w="3042" w:type="dxa"/>
            <w:gridSpan w:val="2"/>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处理前</w:t>
            </w:r>
          </w:p>
        </w:tc>
        <w:tc>
          <w:tcPr>
            <w:tcW w:w="3044" w:type="dxa"/>
            <w:gridSpan w:val="2"/>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处理后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p>
        </w:tc>
        <w:tc>
          <w:tcPr>
            <w:tcW w:w="1569" w:type="dxa"/>
            <w:gridSpan w:val="2"/>
            <w:vMerge w:val="continue"/>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p>
        </w:tc>
        <w:tc>
          <w:tcPr>
            <w:tcW w:w="1521" w:type="dxa"/>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产生浓度</w:t>
            </w:r>
          </w:p>
        </w:tc>
        <w:tc>
          <w:tcPr>
            <w:tcW w:w="1521" w:type="dxa"/>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产生量</w:t>
            </w:r>
          </w:p>
        </w:tc>
        <w:tc>
          <w:tcPr>
            <w:tcW w:w="1521" w:type="dxa"/>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排放浓度</w:t>
            </w:r>
          </w:p>
        </w:tc>
        <w:tc>
          <w:tcPr>
            <w:tcW w:w="1523" w:type="dxa"/>
            <w:vAlign w:val="center"/>
          </w:tcPr>
          <w:p>
            <w:pPr>
              <w:pStyle w:val="100"/>
              <w:spacing w:before="0" w:beforeAutospacing="0"/>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排放量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restart"/>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废水</w:t>
            </w:r>
          </w:p>
        </w:tc>
        <w:tc>
          <w:tcPr>
            <w:tcW w:w="1419" w:type="dxa"/>
            <w:vMerge w:val="restart"/>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废水排放口</w:t>
            </w:r>
            <w:r>
              <w:rPr>
                <w:rFonts w:hint="default" w:ascii="Times New Roman" w:hAnsi="Times New Roman" w:cs="Times New Roman" w:eastAsiaTheme="minorEastAsia"/>
                <w:b w:val="0"/>
                <w:bCs w:val="0"/>
                <w:color w:val="auto"/>
                <w:szCs w:val="21"/>
                <w:highlight w:val="none"/>
              </w:rPr>
              <w:t>（</w:t>
            </w:r>
            <w:r>
              <w:rPr>
                <w:rFonts w:hint="default" w:ascii="Times New Roman" w:hAnsi="Times New Roman" w:cs="Times New Roman" w:eastAsiaTheme="minorEastAsia"/>
                <w:b w:val="0"/>
                <w:bCs w:val="0"/>
                <w:color w:val="auto"/>
                <w:szCs w:val="21"/>
                <w:highlight w:val="none"/>
                <w:lang w:val="en-US" w:eastAsia="zh-CN"/>
              </w:rPr>
              <w:t>10000</w:t>
            </w:r>
            <w:r>
              <w:rPr>
                <w:rFonts w:hint="default" w:ascii="Times New Roman" w:hAnsi="Times New Roman" w:cs="Times New Roman" w:eastAsiaTheme="minorEastAsia"/>
                <w:b w:val="0"/>
                <w:bCs w:val="0"/>
                <w:color w:val="auto"/>
                <w:spacing w:val="-4"/>
                <w:szCs w:val="21"/>
                <w:highlight w:val="none"/>
              </w:rPr>
              <w:t>m³/</w:t>
            </w:r>
            <w:r>
              <w:rPr>
                <w:rFonts w:hint="default" w:ascii="Times New Roman" w:hAnsi="Times New Roman" w:cs="Times New Roman" w:eastAsiaTheme="minorEastAsia"/>
                <w:b w:val="0"/>
                <w:bCs w:val="0"/>
                <w:color w:val="auto"/>
                <w:spacing w:val="-4"/>
                <w:szCs w:val="21"/>
                <w:highlight w:val="none"/>
                <w:lang w:val="en-US" w:eastAsia="zh-CN"/>
              </w:rPr>
              <w:t>d</w:t>
            </w:r>
            <w:r>
              <w:rPr>
                <w:rFonts w:hint="default" w:ascii="Times New Roman" w:hAnsi="Times New Roman" w:cs="Times New Roman" w:eastAsiaTheme="minorEastAsia"/>
                <w:b w:val="0"/>
                <w:bCs w:val="0"/>
                <w:color w:val="auto"/>
                <w:szCs w:val="21"/>
                <w:highlight w:val="none"/>
              </w:rPr>
              <w:t>）</w:t>
            </w:r>
          </w:p>
        </w:tc>
        <w:tc>
          <w:tcPr>
            <w:tcW w:w="1569" w:type="dxa"/>
            <w:gridSpan w:val="2"/>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CODc</w:t>
            </w:r>
            <w:r>
              <w:rPr>
                <w:rFonts w:hint="default" w:ascii="Times New Roman" w:hAnsi="Times New Roman" w:cs="Times New Roman" w:eastAsiaTheme="minorEastAsia"/>
                <w:b w:val="0"/>
                <w:bCs w:val="0"/>
                <w:color w:val="auto"/>
                <w:szCs w:val="21"/>
                <w:highlight w:val="none"/>
                <w:vertAlign w:val="subscript"/>
              </w:rPr>
              <w:t>r</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250mg/L</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912.5</w:t>
            </w:r>
            <w:r>
              <w:rPr>
                <w:rFonts w:hint="default" w:ascii="Times New Roman" w:hAnsi="Times New Roman" w:cs="Times New Roman" w:eastAsiaTheme="minorEastAsia"/>
                <w:b w:val="0"/>
                <w:bCs w:val="0"/>
                <w:color w:val="auto"/>
                <w:szCs w:val="21"/>
                <w:highlight w:val="none"/>
              </w:rPr>
              <w:t>t/a</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40</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146</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p>
        </w:tc>
        <w:tc>
          <w:tcPr>
            <w:tcW w:w="1569" w:type="dxa"/>
            <w:gridSpan w:val="2"/>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BOD</w:t>
            </w:r>
            <w:r>
              <w:rPr>
                <w:rFonts w:hint="default" w:ascii="Times New Roman" w:hAnsi="Times New Roman" w:cs="Times New Roman" w:eastAsiaTheme="minorEastAsia"/>
                <w:b w:val="0"/>
                <w:bCs w:val="0"/>
                <w:color w:val="auto"/>
                <w:szCs w:val="21"/>
                <w:highlight w:val="none"/>
                <w:vertAlign w:val="subscript"/>
              </w:rPr>
              <w:t>5</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120mg/L</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438</w:t>
            </w:r>
            <w:r>
              <w:rPr>
                <w:rFonts w:hint="default" w:ascii="Times New Roman" w:hAnsi="Times New Roman" w:cs="Times New Roman" w:eastAsiaTheme="minorEastAsia"/>
                <w:b w:val="0"/>
                <w:bCs w:val="0"/>
                <w:color w:val="auto"/>
                <w:szCs w:val="21"/>
                <w:highlight w:val="none"/>
              </w:rPr>
              <w:t>t/a</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10</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36.5</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p>
        </w:tc>
        <w:tc>
          <w:tcPr>
            <w:tcW w:w="1569" w:type="dxa"/>
            <w:gridSpan w:val="2"/>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SS</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150mg/L</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547.5</w:t>
            </w:r>
            <w:r>
              <w:rPr>
                <w:rFonts w:hint="default" w:ascii="Times New Roman" w:hAnsi="Times New Roman" w:cs="Times New Roman" w:eastAsiaTheme="minorEastAsia"/>
                <w:b w:val="0"/>
                <w:bCs w:val="0"/>
                <w:color w:val="auto"/>
                <w:szCs w:val="21"/>
                <w:highlight w:val="none"/>
              </w:rPr>
              <w:t>t/a</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10</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36.5</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p>
        </w:tc>
        <w:tc>
          <w:tcPr>
            <w:tcW w:w="1569" w:type="dxa"/>
            <w:gridSpan w:val="2"/>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rPr>
              <w:t>NH</w:t>
            </w:r>
            <w:r>
              <w:rPr>
                <w:rFonts w:hint="default" w:ascii="Times New Roman" w:hAnsi="Times New Roman" w:cs="Times New Roman" w:eastAsiaTheme="minorEastAsia"/>
                <w:b w:val="0"/>
                <w:bCs w:val="0"/>
                <w:color w:val="auto"/>
                <w:szCs w:val="21"/>
                <w:highlight w:val="none"/>
                <w:vertAlign w:val="subscript"/>
              </w:rPr>
              <w:t>3</w:t>
            </w:r>
            <w:r>
              <w:rPr>
                <w:rFonts w:hint="default" w:ascii="Times New Roman" w:hAnsi="Times New Roman" w:cs="Times New Roman" w:eastAsiaTheme="minorEastAsia"/>
                <w:b w:val="0"/>
                <w:bCs w:val="0"/>
                <w:color w:val="auto"/>
                <w:szCs w:val="21"/>
                <w:highlight w:val="none"/>
              </w:rPr>
              <w:t>-N</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30</w:t>
            </w:r>
            <w:r>
              <w:rPr>
                <w:rFonts w:hint="default" w:ascii="Times New Roman" w:hAnsi="Times New Roman" w:cs="Times New Roman" w:eastAsiaTheme="minorEastAsia"/>
                <w:b w:val="0"/>
                <w:bCs w:val="0"/>
                <w:color w:val="auto"/>
                <w:szCs w:val="21"/>
                <w:highlight w:val="none"/>
              </w:rPr>
              <w:t>mg/L</w:t>
            </w:r>
          </w:p>
        </w:tc>
        <w:tc>
          <w:tcPr>
            <w:tcW w:w="1521"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109.5</w:t>
            </w:r>
            <w:r>
              <w:rPr>
                <w:rFonts w:hint="default" w:ascii="Times New Roman" w:hAnsi="Times New Roman" w:cs="Times New Roman" w:eastAsiaTheme="minorEastAsia"/>
                <w:b w:val="0"/>
                <w:bCs w:val="0"/>
                <w:color w:val="auto"/>
                <w:szCs w:val="21"/>
                <w:highlight w:val="none"/>
              </w:rPr>
              <w:t>t/a</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5</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18.25</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p>
        </w:tc>
        <w:tc>
          <w:tcPr>
            <w:tcW w:w="1569" w:type="dxa"/>
            <w:gridSpan w:val="2"/>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TN</w:t>
            </w:r>
          </w:p>
        </w:tc>
        <w:tc>
          <w:tcPr>
            <w:tcW w:w="1521"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35</w:t>
            </w:r>
            <w:r>
              <w:rPr>
                <w:rFonts w:hint="default" w:ascii="Times New Roman" w:hAnsi="Times New Roman" w:cs="Times New Roman" w:eastAsiaTheme="minorEastAsia"/>
                <w:b w:val="0"/>
                <w:bCs w:val="0"/>
                <w:color w:val="auto"/>
                <w:szCs w:val="21"/>
                <w:highlight w:val="none"/>
              </w:rPr>
              <w:t>mg/L</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127.75</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15</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54.75</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jc w:val="center"/>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lang w:eastAsia="zh-CN"/>
              </w:rPr>
            </w:pPr>
          </w:p>
        </w:tc>
        <w:tc>
          <w:tcPr>
            <w:tcW w:w="1569" w:type="dxa"/>
            <w:gridSpan w:val="2"/>
            <w:vAlign w:val="center"/>
          </w:tcPr>
          <w:p>
            <w:pPr>
              <w:pStyle w:val="114"/>
              <w:keepNext w:val="0"/>
              <w:keepLines w:val="0"/>
              <w:pageBreakBefore w:val="0"/>
              <w:kinsoku/>
              <w:wordWrap/>
              <w:overflowPunct/>
              <w:topLinePunct w:val="0"/>
              <w:autoSpaceDE/>
              <w:autoSpaceDN/>
              <w:bidi w:val="0"/>
              <w:adjustRightInd/>
              <w:snapToGrid/>
              <w:spacing w:line="240" w:lineRule="auto"/>
              <w:ind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TP</w:t>
            </w:r>
          </w:p>
        </w:tc>
        <w:tc>
          <w:tcPr>
            <w:tcW w:w="1521" w:type="dxa"/>
            <w:vAlign w:val="center"/>
          </w:tcPr>
          <w:p>
            <w:pPr>
              <w:keepNext w:val="0"/>
              <w:keepLines w:val="0"/>
              <w:pageBreakBefore w:val="0"/>
              <w:kinsoku/>
              <w:wordWrap/>
              <w:overflowPunct/>
              <w:topLinePunct w:val="0"/>
              <w:autoSpaceDE/>
              <w:autoSpaceDN/>
              <w:bidi w:val="0"/>
              <w:adjustRightInd/>
              <w:snapToGrid/>
              <w:spacing w:line="240" w:lineRule="auto"/>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3.0</w:t>
            </w:r>
            <w:r>
              <w:rPr>
                <w:rFonts w:hint="default" w:ascii="Times New Roman" w:hAnsi="Times New Roman" w:cs="Times New Roman" w:eastAsiaTheme="minorEastAsia"/>
                <w:b w:val="0"/>
                <w:bCs w:val="0"/>
                <w:color w:val="auto"/>
                <w:szCs w:val="21"/>
                <w:highlight w:val="none"/>
              </w:rPr>
              <w:t>mg/L</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10.95</w:t>
            </w:r>
          </w:p>
        </w:tc>
        <w:tc>
          <w:tcPr>
            <w:tcW w:w="152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0.5</w:t>
            </w:r>
            <w:r>
              <w:rPr>
                <w:rFonts w:hint="default" w:ascii="Times New Roman" w:hAnsi="Times New Roman" w:cs="Times New Roman" w:eastAsiaTheme="minorEastAsia"/>
                <w:b w:val="0"/>
                <w:bCs w:val="0"/>
                <w:color w:val="auto"/>
                <w:szCs w:val="21"/>
                <w:highlight w:val="none"/>
              </w:rPr>
              <w:t>mg/L</w:t>
            </w:r>
          </w:p>
        </w:tc>
        <w:tc>
          <w:tcPr>
            <w:tcW w:w="152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i w:val="0"/>
                <w:caps w:val="0"/>
                <w:color w:val="auto"/>
                <w:kern w:val="0"/>
                <w:sz w:val="21"/>
                <w:szCs w:val="21"/>
                <w:highlight w:val="none"/>
                <w:u w:val="none"/>
                <w:lang w:val="en-US" w:eastAsia="zh-CN" w:bidi="ar"/>
              </w:rPr>
              <w:t>1.825</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restart"/>
            <w:vAlign w:val="center"/>
          </w:tcPr>
          <w:p>
            <w:pPr>
              <w:spacing w:line="360" w:lineRule="auto"/>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废气</w:t>
            </w:r>
          </w:p>
        </w:tc>
        <w:tc>
          <w:tcPr>
            <w:tcW w:w="1419"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除臭系统</w:t>
            </w:r>
          </w:p>
        </w:tc>
        <w:tc>
          <w:tcPr>
            <w:tcW w:w="784" w:type="dxa"/>
            <w:vMerge w:val="restart"/>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有组织</w:t>
            </w:r>
          </w:p>
        </w:tc>
        <w:tc>
          <w:tcPr>
            <w:tcW w:w="785" w:type="dxa"/>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NH</w:t>
            </w:r>
            <w:r>
              <w:rPr>
                <w:rFonts w:hint="default" w:ascii="Times New Roman" w:hAnsi="Times New Roman" w:cs="Times New Roman" w:eastAsiaTheme="minorEastAsia"/>
                <w:b w:val="0"/>
                <w:bCs w:val="0"/>
                <w:color w:val="auto"/>
                <w:szCs w:val="21"/>
                <w:highlight w:val="none"/>
                <w:vertAlign w:val="subscript"/>
                <w:lang w:val="en-US" w:eastAsia="zh-CN"/>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color w:val="auto"/>
                <w:sz w:val="21"/>
                <w:szCs w:val="21"/>
                <w:lang w:val="en-US" w:eastAsia="zh-CN"/>
              </w:rPr>
              <w:t>18.20</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1.116t/a</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1.82</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0.112t/a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aps w:val="0"/>
                <w:color w:val="auto"/>
                <w:sz w:val="21"/>
                <w:szCs w:val="21"/>
                <w:highlight w:val="none"/>
                <w:lang w:eastAsia="zh-CN"/>
              </w:rPr>
            </w:pPr>
          </w:p>
        </w:tc>
        <w:tc>
          <w:tcPr>
            <w:tcW w:w="784" w:type="dxa"/>
            <w:vMerge w:val="continue"/>
            <w:vAlign w:val="center"/>
          </w:tcPr>
          <w:p>
            <w:pPr>
              <w:keepNext w:val="0"/>
              <w:keepLines w:val="0"/>
              <w:pageBreakBefore w:val="0"/>
              <w:widowControl w:val="0"/>
              <w:tabs>
                <w:tab w:val="left" w:pos="297"/>
              </w:tabs>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Cs w:val="21"/>
                <w:highlight w:val="none"/>
                <w:lang w:val="en-US" w:eastAsia="zh-CN"/>
              </w:rPr>
            </w:pPr>
          </w:p>
        </w:tc>
        <w:tc>
          <w:tcPr>
            <w:tcW w:w="785" w:type="dxa"/>
            <w:vAlign w:val="center"/>
          </w:tcPr>
          <w:p>
            <w:pPr>
              <w:keepNext w:val="0"/>
              <w:keepLines w:val="0"/>
              <w:pageBreakBefore w:val="0"/>
              <w:widowControl w:val="0"/>
              <w:tabs>
                <w:tab w:val="left" w:pos="297"/>
              </w:tabs>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H</w:t>
            </w:r>
            <w:r>
              <w:rPr>
                <w:rFonts w:hint="default" w:ascii="Times New Roman" w:hAnsi="Times New Roman" w:cs="Times New Roman" w:eastAsiaTheme="minorEastAsia"/>
                <w:b w:val="0"/>
                <w:bCs w:val="0"/>
                <w:caps w:val="0"/>
                <w:color w:val="auto"/>
                <w:sz w:val="21"/>
                <w:szCs w:val="21"/>
                <w:highlight w:val="none"/>
                <w:vertAlign w:val="subscript"/>
                <w:lang w:val="en-US" w:eastAsia="zh-CN"/>
              </w:rPr>
              <w:t>2</w:t>
            </w:r>
            <w:r>
              <w:rPr>
                <w:rFonts w:hint="default" w:ascii="Times New Roman" w:hAnsi="Times New Roman" w:cs="Times New Roman" w:eastAsiaTheme="minorEastAsia"/>
                <w:b w:val="0"/>
                <w:bCs w:val="0"/>
                <w:caps w:val="0"/>
                <w:color w:val="auto"/>
                <w:sz w:val="21"/>
                <w:szCs w:val="21"/>
                <w:highlight w:val="none"/>
                <w:lang w:val="en-US" w:eastAsia="zh-CN"/>
              </w:rPr>
              <w:t>S</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0.705</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0.0432t/a</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0.0705</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0.00432t/a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restart"/>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污水前处理</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污泥脱水</w:t>
            </w:r>
          </w:p>
        </w:tc>
        <w:tc>
          <w:tcPr>
            <w:tcW w:w="784" w:type="dxa"/>
            <w:vMerge w:val="restart"/>
            <w:vAlign w:val="center"/>
          </w:tcPr>
          <w:p>
            <w:pPr>
              <w:keepNext w:val="0"/>
              <w:keepLines w:val="0"/>
              <w:pageBreakBefore w:val="0"/>
              <w:widowControl w:val="0"/>
              <w:tabs>
                <w:tab w:val="left" w:pos="297"/>
              </w:tabs>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无组织</w:t>
            </w:r>
          </w:p>
        </w:tc>
        <w:tc>
          <w:tcPr>
            <w:tcW w:w="785" w:type="dxa"/>
            <w:vAlign w:val="center"/>
          </w:tcPr>
          <w:p>
            <w:pPr>
              <w:pStyle w:val="114"/>
              <w:snapToGrid/>
              <w:spacing w:line="240" w:lineRule="auto"/>
              <w:ind w:firstLine="0" w:firstLineChars="0"/>
              <w:jc w:val="center"/>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NH</w:t>
            </w:r>
            <w:r>
              <w:rPr>
                <w:rFonts w:hint="default" w:ascii="Times New Roman" w:hAnsi="Times New Roman" w:cs="Times New Roman" w:eastAsiaTheme="minorEastAsia"/>
                <w:b w:val="0"/>
                <w:bCs w:val="0"/>
                <w:color w:val="auto"/>
                <w:szCs w:val="21"/>
                <w:highlight w:val="none"/>
                <w:vertAlign w:val="subscript"/>
                <w:lang w:val="en-US" w:eastAsia="zh-CN"/>
              </w:rPr>
              <w:t>3</w:t>
            </w:r>
          </w:p>
        </w:tc>
        <w:tc>
          <w:tcPr>
            <w:tcW w:w="3042" w:type="dxa"/>
            <w:gridSpan w:val="2"/>
            <w:vAlign w:val="center"/>
          </w:tcPr>
          <w:p>
            <w:pPr>
              <w:pStyle w:val="2"/>
              <w:spacing w:after="0" w:line="240" w:lineRule="auto"/>
              <w:ind w:left="0" w:left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0.0142kg/h，0.124</w:t>
            </w:r>
            <w:r>
              <w:rPr>
                <w:rFonts w:hint="default" w:ascii="Times New Roman" w:hAnsi="Times New Roman" w:cs="Times New Roman" w:eastAsiaTheme="minorEastAsia"/>
                <w:b w:val="0"/>
                <w:bCs w:val="0"/>
                <w:color w:val="auto"/>
                <w:szCs w:val="21"/>
                <w:highlight w:val="none"/>
              </w:rPr>
              <w:t>t/a</w:t>
            </w:r>
          </w:p>
        </w:tc>
        <w:tc>
          <w:tcPr>
            <w:tcW w:w="3044" w:type="dxa"/>
            <w:gridSpan w:val="2"/>
            <w:vAlign w:val="center"/>
          </w:tcPr>
          <w:p>
            <w:pPr>
              <w:pStyle w:val="2"/>
              <w:spacing w:after="0" w:line="240" w:lineRule="auto"/>
              <w:ind w:left="0" w:left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0.0142kg/h，0.124</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aps w:val="0"/>
                <w:color w:val="auto"/>
                <w:sz w:val="21"/>
                <w:szCs w:val="21"/>
                <w:highlight w:val="none"/>
                <w:lang w:eastAsia="zh-CN"/>
              </w:rPr>
            </w:pPr>
          </w:p>
        </w:tc>
        <w:tc>
          <w:tcPr>
            <w:tcW w:w="784" w:type="dxa"/>
            <w:vMerge w:val="continue"/>
            <w:vAlign w:val="center"/>
          </w:tcPr>
          <w:p>
            <w:pPr>
              <w:keepNext w:val="0"/>
              <w:keepLines w:val="0"/>
              <w:pageBreakBefore w:val="0"/>
              <w:widowControl w:val="0"/>
              <w:tabs>
                <w:tab w:val="left" w:pos="297"/>
              </w:tabs>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Cs w:val="21"/>
                <w:highlight w:val="none"/>
                <w:lang w:val="en-US" w:eastAsia="zh-CN"/>
              </w:rPr>
            </w:pPr>
          </w:p>
        </w:tc>
        <w:tc>
          <w:tcPr>
            <w:tcW w:w="785" w:type="dxa"/>
            <w:vAlign w:val="center"/>
          </w:tcPr>
          <w:p>
            <w:pPr>
              <w:keepNext w:val="0"/>
              <w:keepLines w:val="0"/>
              <w:pageBreakBefore w:val="0"/>
              <w:widowControl w:val="0"/>
              <w:tabs>
                <w:tab w:val="left" w:pos="297"/>
              </w:tabs>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val="en-US" w:eastAsia="zh-CN"/>
              </w:rPr>
              <w:t>H</w:t>
            </w:r>
            <w:r>
              <w:rPr>
                <w:rFonts w:hint="default" w:ascii="Times New Roman" w:hAnsi="Times New Roman" w:cs="Times New Roman" w:eastAsiaTheme="minorEastAsia"/>
                <w:b w:val="0"/>
                <w:bCs w:val="0"/>
                <w:caps w:val="0"/>
                <w:color w:val="auto"/>
                <w:sz w:val="21"/>
                <w:szCs w:val="21"/>
                <w:highlight w:val="none"/>
                <w:vertAlign w:val="subscript"/>
                <w:lang w:val="en-US" w:eastAsia="zh-CN"/>
              </w:rPr>
              <w:t>2</w:t>
            </w:r>
            <w:r>
              <w:rPr>
                <w:rFonts w:hint="default" w:ascii="Times New Roman" w:hAnsi="Times New Roman" w:cs="Times New Roman" w:eastAsiaTheme="minorEastAsia"/>
                <w:b w:val="0"/>
                <w:bCs w:val="0"/>
                <w:caps w:val="0"/>
                <w:color w:val="auto"/>
                <w:sz w:val="21"/>
                <w:szCs w:val="21"/>
                <w:highlight w:val="none"/>
                <w:lang w:val="en-US" w:eastAsia="zh-CN"/>
              </w:rPr>
              <w:t>S</w:t>
            </w:r>
          </w:p>
        </w:tc>
        <w:tc>
          <w:tcPr>
            <w:tcW w:w="3042" w:type="dxa"/>
            <w:gridSpan w:val="2"/>
            <w:vAlign w:val="center"/>
          </w:tcPr>
          <w:p>
            <w:pPr>
              <w:pStyle w:val="2"/>
              <w:spacing w:after="0" w:line="240" w:lineRule="auto"/>
              <w:ind w:left="0" w:left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0.000548kg/h，0.0048</w:t>
            </w:r>
            <w:r>
              <w:rPr>
                <w:rFonts w:hint="default" w:ascii="Times New Roman" w:hAnsi="Times New Roman" w:cs="Times New Roman" w:eastAsiaTheme="minorEastAsia"/>
                <w:b w:val="0"/>
                <w:bCs w:val="0"/>
                <w:color w:val="auto"/>
                <w:szCs w:val="21"/>
                <w:highlight w:val="none"/>
              </w:rPr>
              <w:t>t/a</w:t>
            </w:r>
          </w:p>
        </w:tc>
        <w:tc>
          <w:tcPr>
            <w:tcW w:w="3044" w:type="dxa"/>
            <w:gridSpan w:val="2"/>
            <w:vAlign w:val="center"/>
          </w:tcPr>
          <w:p>
            <w:pPr>
              <w:pStyle w:val="2"/>
              <w:spacing w:after="0" w:line="240" w:lineRule="auto"/>
              <w:ind w:left="0" w:left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0.000548kg/h，0.0048</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aps w:val="0"/>
                <w:color w:val="auto"/>
                <w:sz w:val="21"/>
                <w:szCs w:val="21"/>
                <w:lang w:eastAsia="zh-CN"/>
              </w:rPr>
            </w:pPr>
            <w:r>
              <w:rPr>
                <w:rFonts w:hint="default" w:ascii="Times New Roman" w:hAnsi="Times New Roman" w:cs="Times New Roman" w:eastAsiaTheme="minorEastAsia"/>
                <w:b w:val="0"/>
                <w:bCs w:val="0"/>
                <w:caps w:val="0"/>
                <w:color w:val="auto"/>
                <w:sz w:val="21"/>
                <w:szCs w:val="21"/>
                <w:lang w:eastAsia="zh-CN"/>
              </w:rPr>
              <w:t>备用发电机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r>
              <w:rPr>
                <w:rFonts w:hint="default" w:ascii="Times New Roman" w:hAnsi="Times New Roman" w:cs="Times New Roman" w:eastAsiaTheme="minorEastAsia"/>
                <w:b w:val="0"/>
                <w:bCs w:val="0"/>
                <w:caps w:val="0"/>
                <w:color w:val="auto"/>
                <w:sz w:val="21"/>
                <w:szCs w:val="21"/>
                <w:lang w:eastAsia="zh-CN"/>
              </w:rPr>
              <w:t>尾气</w:t>
            </w: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rPr>
              <w:t>SO</w:t>
            </w:r>
            <w:r>
              <w:rPr>
                <w:rFonts w:hint="default" w:ascii="Times New Roman" w:hAnsi="Times New Roman" w:cs="Times New Roman" w:eastAsiaTheme="minorEastAsia"/>
                <w:b w:val="0"/>
                <w:bCs w:val="0"/>
                <w:color w:val="auto"/>
                <w:sz w:val="21"/>
                <w:szCs w:val="21"/>
                <w:vertAlign w:val="subscript"/>
              </w:rPr>
              <w:t>2</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35</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0.00714t/a</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14</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lang w:val="en-US" w:eastAsia="zh-CN"/>
              </w:rPr>
              <w:t>0.00286</w:t>
            </w:r>
            <w:r>
              <w:rPr>
                <w:rFonts w:hint="default" w:ascii="Times New Roman" w:hAnsi="Times New Roman" w:cs="Times New Roman" w:eastAsiaTheme="minorEastAsia"/>
                <w:color w:val="auto"/>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rPr>
              <w:t>NO</w:t>
            </w:r>
            <w:r>
              <w:rPr>
                <w:rFonts w:hint="default" w:ascii="Times New Roman" w:hAnsi="Times New Roman" w:cs="Times New Roman" w:eastAsiaTheme="minorEastAsia"/>
                <w:b w:val="0"/>
                <w:bCs w:val="0"/>
                <w:color w:val="auto"/>
                <w:sz w:val="21"/>
                <w:szCs w:val="21"/>
                <w:vertAlign w:val="subscript"/>
              </w:rPr>
              <w:t>x</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98.3</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0.020t/a</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68.78</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lang w:val="en-US" w:eastAsia="zh-CN"/>
              </w:rPr>
              <w:t>0.014</w:t>
            </w:r>
            <w:r>
              <w:rPr>
                <w:rFonts w:hint="default" w:ascii="Times New Roman" w:hAnsi="Times New Roman" w:cs="Times New Roman" w:eastAsiaTheme="minorEastAsia"/>
                <w:color w:val="auto"/>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lang w:eastAsia="zh-CN"/>
              </w:rPr>
            </w:pPr>
          </w:p>
        </w:tc>
        <w:tc>
          <w:tcPr>
            <w:tcW w:w="15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ap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rPr>
              <w:t>烟尘</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47.5</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0.00969t/a</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sz w:val="21"/>
                <w:szCs w:val="21"/>
                <w:lang w:val="en-US" w:eastAsia="zh-CN"/>
              </w:rPr>
              <w:t>4.75</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color w:val="auto"/>
                <w:lang w:val="en-US" w:eastAsia="zh-CN"/>
              </w:rPr>
              <w:t>0.000969</w:t>
            </w:r>
            <w:r>
              <w:rPr>
                <w:rFonts w:hint="default" w:ascii="Times New Roman" w:hAnsi="Times New Roman" w:cs="Times New Roman" w:eastAsiaTheme="minorEastAsia"/>
                <w:color w:val="auto"/>
                <w:sz w:val="21"/>
                <w:szCs w:val="21"/>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rPr>
                <w:rFonts w:hint="default" w:ascii="Times New Roman" w:hAnsi="Times New Roman" w:cs="Times New Roman" w:eastAsiaTheme="minorEastAsia"/>
                <w:b w:val="0"/>
                <w:bCs w:val="0"/>
                <w:color w:val="auto"/>
                <w:szCs w:val="21"/>
                <w:highlight w:val="none"/>
              </w:rPr>
            </w:pPr>
          </w:p>
        </w:tc>
        <w:tc>
          <w:tcPr>
            <w:tcW w:w="1419"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厨房</w:t>
            </w:r>
          </w:p>
        </w:tc>
        <w:tc>
          <w:tcPr>
            <w:tcW w:w="1569" w:type="dxa"/>
            <w:gridSpan w:val="2"/>
            <w:vAlign w:val="center"/>
          </w:tcPr>
          <w:p>
            <w:pPr>
              <w:keepNext w:val="0"/>
              <w:keepLines w:val="0"/>
              <w:pageBreakBefore w:val="0"/>
              <w:widowControl w:val="0"/>
              <w:tabs>
                <w:tab w:val="left" w:pos="297"/>
              </w:tabs>
              <w:kinsoku/>
              <w:wordWrap/>
              <w:overflowPunct/>
              <w:topLinePunct w:val="0"/>
              <w:autoSpaceDE/>
              <w:autoSpaceDN/>
              <w:bidi w:val="0"/>
              <w:adjustRightInd/>
              <w:snapToGrid/>
              <w:spacing w:line="240" w:lineRule="auto"/>
              <w:ind w:left="-63" w:leftChars="-30" w:right="-63" w:rightChars="-30" w:firstLine="0" w:firstLineChars="0"/>
              <w:jc w:val="center"/>
              <w:textAlignment w:val="auto"/>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lang w:eastAsia="zh-CN"/>
              </w:rPr>
              <w:t>油烟</w:t>
            </w:r>
          </w:p>
        </w:tc>
        <w:tc>
          <w:tcPr>
            <w:tcW w:w="1521"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2.94</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1"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0.0107</w:t>
            </w:r>
            <w:r>
              <w:rPr>
                <w:rFonts w:hint="default" w:ascii="Times New Roman" w:hAnsi="Times New Roman" w:cs="Times New Roman" w:eastAsiaTheme="minorEastAsia"/>
                <w:b w:val="0"/>
                <w:bCs w:val="0"/>
                <w:color w:val="auto"/>
                <w:szCs w:val="21"/>
                <w:highlight w:val="none"/>
              </w:rPr>
              <w:t>t/a</w:t>
            </w:r>
          </w:p>
        </w:tc>
        <w:tc>
          <w:tcPr>
            <w:tcW w:w="1521"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1.03</w:t>
            </w:r>
            <w:r>
              <w:rPr>
                <w:rFonts w:hint="default" w:ascii="Times New Roman" w:hAnsi="Times New Roman" w:cs="Times New Roman" w:eastAsiaTheme="minorEastAsia"/>
                <w:b w:val="0"/>
                <w:bCs w:val="0"/>
                <w:color w:val="auto"/>
                <w:szCs w:val="21"/>
                <w:highlight w:val="none"/>
              </w:rPr>
              <w:t>mg/m</w:t>
            </w:r>
            <w:r>
              <w:rPr>
                <w:rFonts w:hint="default" w:ascii="Times New Roman" w:hAnsi="Times New Roman" w:cs="Times New Roman" w:eastAsiaTheme="minorEastAsia"/>
                <w:b w:val="0"/>
                <w:bCs w:val="0"/>
                <w:color w:val="auto"/>
                <w:szCs w:val="21"/>
                <w:highlight w:val="none"/>
                <w:vertAlign w:val="superscript"/>
              </w:rPr>
              <w:t>3</w:t>
            </w:r>
          </w:p>
        </w:tc>
        <w:tc>
          <w:tcPr>
            <w:tcW w:w="1523" w:type="dxa"/>
            <w:vAlign w:val="center"/>
          </w:tcPr>
          <w:p>
            <w:pPr>
              <w:keepNext w:val="0"/>
              <w:keepLines w:val="0"/>
              <w:pageBreakBefore w:val="0"/>
              <w:kinsoku/>
              <w:wordWrap/>
              <w:overflowPunct/>
              <w:topLinePunct w:val="0"/>
              <w:autoSpaceDE/>
              <w:autoSpaceDN/>
              <w:bidi w:val="0"/>
              <w:adjustRightInd/>
              <w:snapToGrid/>
              <w:spacing w:line="240" w:lineRule="auto"/>
              <w:ind w:left="-63" w:leftChars="-30" w:right="-63" w:rightChars="-30" w:firstLine="0" w:firstLineChars="0"/>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0.00376</w:t>
            </w:r>
            <w:r>
              <w:rPr>
                <w:rFonts w:hint="default" w:ascii="Times New Roman" w:hAnsi="Times New Roman" w:cs="Times New Roman" w:eastAsiaTheme="minorEastAsia"/>
                <w:b w:val="0"/>
                <w:bCs w:val="0"/>
                <w:color w:val="auto"/>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restart"/>
            <w:vAlign w:val="center"/>
          </w:tcPr>
          <w:p>
            <w:pPr>
              <w:spacing w:line="360" w:lineRule="auto"/>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固废</w:t>
            </w:r>
          </w:p>
        </w:tc>
        <w:tc>
          <w:tcPr>
            <w:tcW w:w="1419"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格栅</w:t>
            </w:r>
          </w:p>
        </w:tc>
        <w:tc>
          <w:tcPr>
            <w:tcW w:w="1569"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eastAsia="zh-CN"/>
              </w:rPr>
              <w:t>栅渣</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365m</w:t>
            </w:r>
            <w:r>
              <w:rPr>
                <w:rFonts w:hint="default" w:ascii="Times New Roman" w:hAnsi="Times New Roman" w:cs="Times New Roman" w:eastAsiaTheme="minorEastAsia"/>
                <w:b w:val="0"/>
                <w:bCs w:val="0"/>
                <w:color w:val="auto"/>
                <w:sz w:val="21"/>
                <w:szCs w:val="21"/>
                <w:highlight w:val="none"/>
                <w:vertAlign w:val="superscript"/>
                <w:lang w:val="en-US" w:eastAsia="zh-CN"/>
              </w:rPr>
              <w:t>3</w:t>
            </w:r>
            <w:r>
              <w:rPr>
                <w:rFonts w:hint="default" w:ascii="Times New Roman" w:hAnsi="Times New Roman" w:cs="Times New Roman" w:eastAsiaTheme="minorEastAsia"/>
                <w:b w:val="0"/>
                <w:bCs w:val="0"/>
                <w:color w:val="auto"/>
                <w:sz w:val="21"/>
                <w:szCs w:val="21"/>
                <w:highlight w:val="none"/>
                <w:lang w:val="en-US" w:eastAsia="zh-CN"/>
              </w:rPr>
              <w:t>/a</w:t>
            </w:r>
          </w:p>
        </w:tc>
        <w:tc>
          <w:tcPr>
            <w:tcW w:w="3044" w:type="dxa"/>
            <w:gridSpan w:val="2"/>
            <w:vMerge w:val="restart"/>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交由环卫部门清运处理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rPr>
            </w:pPr>
          </w:p>
        </w:tc>
        <w:tc>
          <w:tcPr>
            <w:tcW w:w="1419"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沉砂池</w:t>
            </w:r>
          </w:p>
        </w:tc>
        <w:tc>
          <w:tcPr>
            <w:tcW w:w="1569" w:type="dxa"/>
            <w:gridSpan w:val="2"/>
            <w:vAlign w:val="center"/>
          </w:tcPr>
          <w:p>
            <w:pPr>
              <w:jc w:val="center"/>
              <w:rPr>
                <w:rFonts w:hint="default" w:ascii="Times New Roman" w:hAnsi="Times New Roman" w:cs="Times New Roman" w:eastAsiaTheme="minorEastAsia"/>
                <w:b w:val="0"/>
                <w:bCs w:val="0"/>
                <w:color w:val="auto"/>
                <w:highlight w:val="none"/>
                <w:lang w:eastAsia="zh-CN"/>
              </w:rPr>
            </w:pPr>
            <w:r>
              <w:rPr>
                <w:rFonts w:hint="default" w:ascii="Times New Roman" w:hAnsi="Times New Roman" w:cs="Times New Roman" w:eastAsiaTheme="minorEastAsia"/>
                <w:b w:val="0"/>
                <w:bCs w:val="0"/>
                <w:color w:val="auto"/>
                <w:sz w:val="21"/>
                <w:szCs w:val="21"/>
                <w:highlight w:val="none"/>
                <w:lang w:eastAsia="zh-CN"/>
              </w:rPr>
              <w:t>沉砂</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142.35t/a</w:t>
            </w:r>
          </w:p>
        </w:tc>
        <w:tc>
          <w:tcPr>
            <w:tcW w:w="3044" w:type="dxa"/>
            <w:gridSpan w:val="2"/>
            <w:vMerge w:val="continue"/>
            <w:vAlign w:val="center"/>
          </w:tcPr>
          <w:p>
            <w:pPr>
              <w:jc w:val="center"/>
              <w:rPr>
                <w:rFonts w:hint="default" w:ascii="Times New Roman" w:hAnsi="Times New Roman" w:cs="Times New Roman" w:eastAsiaTheme="minorEastAsia"/>
                <w:b w:val="0"/>
                <w:bCs w:val="0"/>
                <w:color w:val="auto"/>
                <w:sz w:val="21"/>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rPr>
            </w:pPr>
          </w:p>
        </w:tc>
        <w:tc>
          <w:tcPr>
            <w:tcW w:w="1419"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污泥脱水</w:t>
            </w:r>
          </w:p>
        </w:tc>
        <w:tc>
          <w:tcPr>
            <w:tcW w:w="1569"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eastAsia="zh-CN"/>
              </w:rPr>
              <w:t>浓缩污泥</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1240t/a</w:t>
            </w:r>
          </w:p>
        </w:tc>
        <w:tc>
          <w:tcPr>
            <w:tcW w:w="3044" w:type="dxa"/>
            <w:gridSpan w:val="2"/>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交由专业固废回收公司处理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rPr>
            </w:pPr>
          </w:p>
        </w:tc>
        <w:tc>
          <w:tcPr>
            <w:tcW w:w="1419" w:type="dxa"/>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Cs w:val="21"/>
                <w:highlight w:val="none"/>
                <w:lang w:val="en-US" w:eastAsia="zh-CN"/>
              </w:rPr>
              <w:t>实验废液</w:t>
            </w:r>
          </w:p>
        </w:tc>
        <w:tc>
          <w:tcPr>
            <w:tcW w:w="1569"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eastAsia="zh-CN"/>
              </w:rPr>
              <w:t>实验废液</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0.08t/a</w:t>
            </w:r>
          </w:p>
        </w:tc>
        <w:tc>
          <w:tcPr>
            <w:tcW w:w="3044" w:type="dxa"/>
            <w:gridSpan w:val="2"/>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交</w:t>
            </w:r>
            <w:r>
              <w:rPr>
                <w:rFonts w:hint="default" w:ascii="Times New Roman" w:hAnsi="Times New Roman" w:cs="Times New Roman" w:eastAsiaTheme="minorEastAsia"/>
                <w:b w:val="0"/>
                <w:bCs w:val="0"/>
                <w:color w:val="auto"/>
                <w:sz w:val="21"/>
                <w:szCs w:val="21"/>
                <w:highlight w:val="none"/>
                <w:lang w:eastAsia="zh-CN"/>
              </w:rPr>
              <w:t>由</w:t>
            </w:r>
            <w:r>
              <w:rPr>
                <w:rFonts w:hint="default" w:ascii="Times New Roman" w:hAnsi="Times New Roman" w:cs="Times New Roman" w:eastAsiaTheme="minorEastAsia"/>
                <w:b w:val="0"/>
                <w:bCs w:val="0"/>
                <w:color w:val="auto"/>
                <w:sz w:val="21"/>
                <w:szCs w:val="21"/>
                <w:highlight w:val="none"/>
              </w:rPr>
              <w:t>有危废资质</w:t>
            </w:r>
            <w:r>
              <w:rPr>
                <w:rFonts w:hint="default" w:ascii="Times New Roman" w:hAnsi="Times New Roman" w:cs="Times New Roman" w:eastAsiaTheme="minorEastAsia"/>
                <w:b w:val="0"/>
                <w:bCs w:val="0"/>
                <w:color w:val="auto"/>
                <w:sz w:val="21"/>
                <w:szCs w:val="21"/>
                <w:highlight w:val="none"/>
                <w:lang w:eastAsia="zh-CN"/>
              </w:rPr>
              <w:t>的</w:t>
            </w:r>
            <w:r>
              <w:rPr>
                <w:rFonts w:hint="default" w:ascii="Times New Roman" w:hAnsi="Times New Roman" w:cs="Times New Roman" w:eastAsiaTheme="minorEastAsia"/>
                <w:b w:val="0"/>
                <w:bCs w:val="0"/>
                <w:color w:val="auto"/>
                <w:sz w:val="21"/>
                <w:szCs w:val="21"/>
                <w:highlight w:val="none"/>
              </w:rPr>
              <w:t>公司处理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rPr>
            </w:pPr>
          </w:p>
        </w:tc>
        <w:tc>
          <w:tcPr>
            <w:tcW w:w="1419" w:type="dxa"/>
            <w:vAlign w:val="center"/>
          </w:tcPr>
          <w:p>
            <w:pPr>
              <w:jc w:val="center"/>
              <w:rPr>
                <w:rFonts w:hint="default"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Cs w:val="21"/>
                <w:highlight w:val="none"/>
                <w:lang w:eastAsia="zh-CN"/>
              </w:rPr>
              <w:t>机械维修</w:t>
            </w:r>
          </w:p>
        </w:tc>
        <w:tc>
          <w:tcPr>
            <w:tcW w:w="1569" w:type="dxa"/>
            <w:gridSpan w:val="2"/>
            <w:vAlign w:val="center"/>
          </w:tcPr>
          <w:p>
            <w:pPr>
              <w:jc w:val="center"/>
              <w:rPr>
                <w:rFonts w:hint="default" w:ascii="Times New Roman" w:hAnsi="Times New Roman" w:cs="Times New Roman" w:eastAsiaTheme="minorEastAsia"/>
                <w:b w:val="0"/>
                <w:bCs w:val="0"/>
                <w:color w:val="auto"/>
                <w:highlight w:val="none"/>
                <w:lang w:eastAsia="zh-CN"/>
              </w:rPr>
            </w:pPr>
            <w:r>
              <w:rPr>
                <w:rFonts w:hint="default" w:ascii="Times New Roman" w:hAnsi="Times New Roman" w:cs="Times New Roman" w:eastAsiaTheme="minorEastAsia"/>
                <w:b w:val="0"/>
                <w:bCs w:val="0"/>
                <w:color w:val="auto"/>
                <w:sz w:val="21"/>
                <w:szCs w:val="21"/>
                <w:highlight w:val="none"/>
                <w:lang w:eastAsia="zh-CN"/>
              </w:rPr>
              <w:t>废润滑油</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0.02t/a</w:t>
            </w:r>
          </w:p>
        </w:tc>
        <w:tc>
          <w:tcPr>
            <w:tcW w:w="3044" w:type="dxa"/>
            <w:gridSpan w:val="2"/>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 w:val="21"/>
                <w:szCs w:val="21"/>
                <w:highlight w:val="none"/>
              </w:rPr>
              <w:t>交</w:t>
            </w:r>
            <w:r>
              <w:rPr>
                <w:rFonts w:hint="default" w:ascii="Times New Roman" w:hAnsi="Times New Roman" w:cs="Times New Roman" w:eastAsiaTheme="minorEastAsia"/>
                <w:b w:val="0"/>
                <w:bCs w:val="0"/>
                <w:color w:val="auto"/>
                <w:sz w:val="21"/>
                <w:szCs w:val="21"/>
                <w:highlight w:val="none"/>
                <w:lang w:eastAsia="zh-CN"/>
              </w:rPr>
              <w:t>由</w:t>
            </w:r>
            <w:r>
              <w:rPr>
                <w:rFonts w:hint="default" w:ascii="Times New Roman" w:hAnsi="Times New Roman" w:cs="Times New Roman" w:eastAsiaTheme="minorEastAsia"/>
                <w:b w:val="0"/>
                <w:bCs w:val="0"/>
                <w:color w:val="auto"/>
                <w:sz w:val="21"/>
                <w:szCs w:val="21"/>
                <w:highlight w:val="none"/>
              </w:rPr>
              <w:t>有危废资质</w:t>
            </w:r>
            <w:r>
              <w:rPr>
                <w:rFonts w:hint="default" w:ascii="Times New Roman" w:hAnsi="Times New Roman" w:cs="Times New Roman" w:eastAsiaTheme="minorEastAsia"/>
                <w:b w:val="0"/>
                <w:bCs w:val="0"/>
                <w:color w:val="auto"/>
                <w:sz w:val="21"/>
                <w:szCs w:val="21"/>
                <w:highlight w:val="none"/>
                <w:lang w:eastAsia="zh-CN"/>
              </w:rPr>
              <w:t>的</w:t>
            </w:r>
            <w:r>
              <w:rPr>
                <w:rFonts w:hint="default" w:ascii="Times New Roman" w:hAnsi="Times New Roman" w:cs="Times New Roman" w:eastAsiaTheme="minorEastAsia"/>
                <w:b w:val="0"/>
                <w:bCs w:val="0"/>
                <w:color w:val="auto"/>
                <w:sz w:val="21"/>
                <w:szCs w:val="21"/>
                <w:highlight w:val="none"/>
              </w:rPr>
              <w:t>公司处理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Merge w:val="continue"/>
            <w:vAlign w:val="center"/>
          </w:tcPr>
          <w:p>
            <w:pPr>
              <w:spacing w:line="360" w:lineRule="auto"/>
              <w:jc w:val="center"/>
              <w:rPr>
                <w:rFonts w:hint="default" w:ascii="Times New Roman" w:hAnsi="Times New Roman" w:cs="Times New Roman" w:eastAsiaTheme="minorEastAsia"/>
                <w:b w:val="0"/>
                <w:bCs w:val="0"/>
                <w:color w:val="auto"/>
                <w:szCs w:val="21"/>
                <w:highlight w:val="none"/>
              </w:rPr>
            </w:pPr>
          </w:p>
        </w:tc>
        <w:tc>
          <w:tcPr>
            <w:tcW w:w="1419"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员工生活</w:t>
            </w:r>
          </w:p>
        </w:tc>
        <w:tc>
          <w:tcPr>
            <w:tcW w:w="1569" w:type="dxa"/>
            <w:gridSpan w:val="2"/>
            <w:vAlign w:val="top"/>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 w:val="21"/>
                <w:szCs w:val="21"/>
                <w:highlight w:val="none"/>
              </w:rPr>
              <w:t>生活垃圾</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4.2</w:t>
            </w:r>
            <w:r>
              <w:rPr>
                <w:rFonts w:hint="default" w:ascii="Times New Roman" w:hAnsi="Times New Roman" w:cs="Times New Roman" w:eastAsiaTheme="minorEastAsia"/>
                <w:b w:val="0"/>
                <w:bCs w:val="0"/>
                <w:color w:val="auto"/>
                <w:sz w:val="21"/>
                <w:szCs w:val="21"/>
                <w:highlight w:val="none"/>
              </w:rPr>
              <w:t>t/a</w:t>
            </w:r>
          </w:p>
        </w:tc>
        <w:tc>
          <w:tcPr>
            <w:tcW w:w="3044" w:type="dxa"/>
            <w:gridSpan w:val="2"/>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 w:val="21"/>
                <w:szCs w:val="21"/>
                <w:highlight w:val="none"/>
              </w:rPr>
              <w:t>交环卫部门处理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566"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噪声</w:t>
            </w:r>
          </w:p>
        </w:tc>
        <w:tc>
          <w:tcPr>
            <w:tcW w:w="1419" w:type="dxa"/>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机械设备</w:t>
            </w:r>
          </w:p>
        </w:tc>
        <w:tc>
          <w:tcPr>
            <w:tcW w:w="1569" w:type="dxa"/>
            <w:gridSpan w:val="2"/>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rPr>
              <w:t>噪声</w:t>
            </w:r>
          </w:p>
        </w:tc>
        <w:tc>
          <w:tcPr>
            <w:tcW w:w="3042" w:type="dxa"/>
            <w:gridSpan w:val="2"/>
            <w:vAlign w:val="center"/>
          </w:tcPr>
          <w:p>
            <w:pPr>
              <w:jc w:val="center"/>
              <w:rPr>
                <w:rFonts w:hint="default" w:ascii="Times New Roman" w:hAnsi="Times New Roman" w:cs="Times New Roman" w:eastAsiaTheme="minorEastAsia"/>
                <w:b w:val="0"/>
                <w:bCs w:val="0"/>
                <w:color w:val="auto"/>
                <w:szCs w:val="21"/>
                <w:highlight w:val="none"/>
              </w:rPr>
            </w:pPr>
            <w:r>
              <w:rPr>
                <w:rFonts w:hint="default" w:ascii="Times New Roman" w:hAnsi="Times New Roman" w:cs="Times New Roman" w:eastAsiaTheme="minorEastAsia"/>
                <w:b w:val="0"/>
                <w:bCs w:val="0"/>
                <w:color w:val="auto"/>
                <w:szCs w:val="21"/>
                <w:highlight w:val="none"/>
                <w:lang w:val="en-US" w:eastAsia="zh-CN"/>
              </w:rPr>
              <w:t>80</w:t>
            </w:r>
            <w:r>
              <w:rPr>
                <w:rFonts w:hint="default" w:ascii="Times New Roman" w:hAnsi="Times New Roman" w:cs="Times New Roman" w:eastAsiaTheme="minorEastAsia"/>
                <w:b w:val="0"/>
                <w:bCs w:val="0"/>
                <w:color w:val="auto"/>
                <w:szCs w:val="21"/>
                <w:highlight w:val="none"/>
              </w:rPr>
              <w:t>~</w:t>
            </w:r>
            <w:r>
              <w:rPr>
                <w:rFonts w:hint="default" w:ascii="Times New Roman" w:hAnsi="Times New Roman" w:cs="Times New Roman" w:eastAsiaTheme="minorEastAsia"/>
                <w:b w:val="0"/>
                <w:bCs w:val="0"/>
                <w:color w:val="auto"/>
                <w:szCs w:val="21"/>
                <w:highlight w:val="none"/>
                <w:lang w:val="en-US" w:eastAsia="zh-CN"/>
              </w:rPr>
              <w:t>90</w:t>
            </w:r>
            <w:r>
              <w:rPr>
                <w:rFonts w:hint="default" w:ascii="Times New Roman" w:hAnsi="Times New Roman" w:cs="Times New Roman" w:eastAsiaTheme="minorEastAsia"/>
                <w:b w:val="0"/>
                <w:bCs w:val="0"/>
                <w:color w:val="auto"/>
                <w:szCs w:val="21"/>
                <w:highlight w:val="none"/>
              </w:rPr>
              <w:t>dB（A）</w:t>
            </w:r>
          </w:p>
        </w:tc>
        <w:tc>
          <w:tcPr>
            <w:tcW w:w="3044" w:type="dxa"/>
            <w:gridSpan w:val="2"/>
            <w:vAlign w:val="center"/>
          </w:tcPr>
          <w:p>
            <w:pPr>
              <w:jc w:val="center"/>
              <w:rPr>
                <w:rFonts w:hint="default" w:ascii="Times New Roman" w:hAnsi="Times New Roman" w:cs="Times New Roman" w:eastAsiaTheme="minorEastAsia"/>
                <w:b w:val="0"/>
                <w:bCs w:val="0"/>
                <w:color w:val="FF0000"/>
                <w:szCs w:val="21"/>
                <w:highlight w:val="none"/>
              </w:rPr>
            </w:pPr>
            <w:r>
              <w:rPr>
                <w:rFonts w:hint="default" w:ascii="Times New Roman" w:hAnsi="Times New Roman" w:cs="Times New Roman" w:eastAsiaTheme="minorEastAsia"/>
                <w:b w:val="0"/>
                <w:bCs w:val="0"/>
                <w:color w:val="FF0000"/>
                <w:szCs w:val="21"/>
                <w:highlight w:val="none"/>
              </w:rPr>
              <w:t>昼间≤6</w:t>
            </w:r>
            <w:r>
              <w:rPr>
                <w:rFonts w:hint="eastAsia" w:cs="Times New Roman" w:eastAsiaTheme="minorEastAsia"/>
                <w:b w:val="0"/>
                <w:bCs w:val="0"/>
                <w:color w:val="FF0000"/>
                <w:szCs w:val="21"/>
                <w:highlight w:val="none"/>
                <w:lang w:val="en-US" w:eastAsia="zh-CN"/>
              </w:rPr>
              <w:t>5</w:t>
            </w:r>
            <w:r>
              <w:rPr>
                <w:rFonts w:hint="default" w:ascii="Times New Roman" w:hAnsi="Times New Roman" w:cs="Times New Roman" w:eastAsiaTheme="minorEastAsia"/>
                <w:b w:val="0"/>
                <w:bCs w:val="0"/>
                <w:color w:val="FF0000"/>
                <w:szCs w:val="21"/>
                <w:highlight w:val="none"/>
              </w:rPr>
              <w:t>dB</w:t>
            </w:r>
            <w:r>
              <w:rPr>
                <w:rFonts w:hint="default" w:ascii="Times New Roman" w:hAnsi="Times New Roman" w:cs="Times New Roman" w:eastAsiaTheme="minorEastAsia"/>
                <w:b w:val="0"/>
                <w:bCs w:val="0"/>
                <w:color w:val="FF0000"/>
                <w:szCs w:val="21"/>
                <w:highlight w:val="none"/>
                <w:lang w:val="en-US" w:eastAsia="zh-CN"/>
              </w:rPr>
              <w:t>(A)</w:t>
            </w:r>
            <w:r>
              <w:rPr>
                <w:rFonts w:hint="default" w:ascii="Times New Roman" w:hAnsi="Times New Roman" w:cs="Times New Roman" w:eastAsiaTheme="minorEastAsia"/>
                <w:b w:val="0"/>
                <w:bCs w:val="0"/>
                <w:color w:val="FF0000"/>
                <w:szCs w:val="21"/>
                <w:highlight w:val="none"/>
              </w:rPr>
              <w:t>，夜间≤5</w:t>
            </w:r>
            <w:r>
              <w:rPr>
                <w:rFonts w:hint="eastAsia" w:cs="Times New Roman" w:eastAsiaTheme="minorEastAsia"/>
                <w:b w:val="0"/>
                <w:bCs w:val="0"/>
                <w:color w:val="FF0000"/>
                <w:szCs w:val="21"/>
                <w:highlight w:val="none"/>
                <w:lang w:val="en-US" w:eastAsia="zh-CN"/>
              </w:rPr>
              <w:t>5</w:t>
            </w:r>
            <w:r>
              <w:rPr>
                <w:rFonts w:hint="default" w:ascii="Times New Roman" w:hAnsi="Times New Roman" w:cs="Times New Roman" w:eastAsiaTheme="minorEastAsia"/>
                <w:b w:val="0"/>
                <w:bCs w:val="0"/>
                <w:color w:val="FF0000"/>
                <w:szCs w:val="21"/>
                <w:highlight w:val="none"/>
              </w:rPr>
              <w:t>dB</w:t>
            </w:r>
            <w:r>
              <w:rPr>
                <w:rFonts w:hint="default" w:ascii="Times New Roman" w:hAnsi="Times New Roman" w:cs="Times New Roman" w:eastAsiaTheme="minorEastAsia"/>
                <w:b w:val="0"/>
                <w:bCs w:val="0"/>
                <w:color w:val="FF0000"/>
                <w:szCs w:val="21"/>
                <w:highlight w:val="no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cantSplit/>
          <w:trHeight w:val="340" w:hRule="atLeast"/>
        </w:trPr>
        <w:tc>
          <w:tcPr>
            <w:tcW w:w="9640" w:type="dxa"/>
            <w:gridSpan w:val="8"/>
            <w:vAlign w:val="top"/>
          </w:tcPr>
          <w:p>
            <w:pPr>
              <w:spacing w:line="360" w:lineRule="auto"/>
              <w:jc w:val="both"/>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主要生态影响(不够时可附另页)：</w:t>
            </w:r>
          </w:p>
          <w:p>
            <w:pPr>
              <w:pStyle w:val="2"/>
              <w:spacing w:after="0" w:line="360" w:lineRule="auto"/>
              <w:ind w:left="0" w:leftChars="0" w:firstLine="480"/>
              <w:jc w:val="both"/>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本</w:t>
            </w:r>
            <w:r>
              <w:rPr>
                <w:rFonts w:hint="default" w:ascii="Times New Roman" w:hAnsi="Times New Roman" w:cs="Times New Roman" w:eastAsiaTheme="minorEastAsia"/>
                <w:b w:val="0"/>
                <w:bCs w:val="0"/>
                <w:caps w:val="0"/>
                <w:color w:val="auto"/>
                <w:sz w:val="24"/>
                <w:szCs w:val="22"/>
                <w:highlight w:val="none"/>
                <w:lang w:val="en-US" w:eastAsia="zh-CN"/>
              </w:rPr>
              <w:t>项目将纳污范围内乱排放居民生活污水收集后，进行深度处理，</w:t>
            </w:r>
            <w:r>
              <w:rPr>
                <w:rFonts w:hint="default" w:ascii="Times New Roman" w:hAnsi="Times New Roman" w:cs="Times New Roman" w:eastAsiaTheme="minorEastAsia"/>
                <w:b w:val="0"/>
                <w:bCs w:val="0"/>
                <w:color w:val="auto"/>
                <w:sz w:val="24"/>
                <w:highlight w:val="none"/>
              </w:rPr>
              <w:t>处理</w:t>
            </w:r>
            <w:r>
              <w:rPr>
                <w:rFonts w:hint="default" w:ascii="Times New Roman" w:hAnsi="Times New Roman" w:cs="Times New Roman" w:eastAsiaTheme="minorEastAsia"/>
                <w:b w:val="0"/>
                <w:bCs w:val="0"/>
                <w:color w:val="auto"/>
                <w:sz w:val="24"/>
                <w:highlight w:val="none"/>
                <w:lang w:eastAsia="zh-CN"/>
              </w:rPr>
              <w:t>达到《城镇污水处理厂污染物排放标准》（GB 18918-2002）一级A标准和广东省《水污染排放限值》（DB44/26- 2001）中的较严值后排到潖江河（</w:t>
            </w:r>
            <w:r>
              <w:rPr>
                <w:rFonts w:hint="default" w:ascii="Times New Roman" w:hAnsi="Times New Roman" w:cs="Times New Roman" w:eastAsiaTheme="minorEastAsia"/>
                <w:b w:val="0"/>
                <w:bCs w:val="0"/>
                <w:color w:val="auto"/>
                <w:sz w:val="24"/>
                <w:highlight w:val="none"/>
                <w:lang w:val="en-US" w:eastAsia="zh-CN"/>
              </w:rPr>
              <w:t>III类水</w:t>
            </w:r>
            <w:r>
              <w:rPr>
                <w:rFonts w:hint="default" w:ascii="Times New Roman" w:hAnsi="Times New Roman" w:cs="Times New Roman" w:eastAsiaTheme="minorEastAsia"/>
                <w:b w:val="0"/>
                <w:bCs w:val="0"/>
                <w:color w:val="auto"/>
                <w:sz w:val="24"/>
                <w:highlight w:val="none"/>
                <w:lang w:eastAsia="zh-CN"/>
              </w:rPr>
              <w:t>），项目的运营大大减少了纳污范围内居民生活污水直排乱排量；项目更换的碱液喷淋废水送至本项目污水处理设施处理。</w:t>
            </w:r>
            <w:r>
              <w:rPr>
                <w:rFonts w:hint="default" w:ascii="Times New Roman" w:hAnsi="Times New Roman" w:cs="Times New Roman" w:eastAsiaTheme="minorEastAsia"/>
                <w:b w:val="0"/>
                <w:bCs w:val="0"/>
                <w:color w:val="auto"/>
                <w:sz w:val="24"/>
                <w:highlight w:val="none"/>
              </w:rPr>
              <w:t>项目营运期间污染物简单</w:t>
            </w:r>
            <w:r>
              <w:rPr>
                <w:rFonts w:hint="default" w:ascii="Times New Roman" w:hAnsi="Times New Roman" w:cs="Times New Roman" w:eastAsiaTheme="minorEastAsia"/>
                <w:b w:val="0"/>
                <w:bCs w:val="0"/>
                <w:color w:val="auto"/>
                <w:sz w:val="24"/>
                <w:highlight w:val="none"/>
                <w:lang w:eastAsia="zh-CN"/>
              </w:rPr>
              <w:t>，恶臭气体经有效除臭措施处理达标后排放；备用发电机尾气经碱液喷淋处理达标后排放；</w:t>
            </w:r>
            <w:r>
              <w:rPr>
                <w:rFonts w:hint="default" w:ascii="Times New Roman" w:hAnsi="Times New Roman" w:cs="Times New Roman" w:eastAsiaTheme="minorEastAsia"/>
                <w:b w:val="0"/>
                <w:bCs w:val="0"/>
                <w:caps w:val="0"/>
                <w:color w:val="auto"/>
                <w:sz w:val="24"/>
                <w:szCs w:val="22"/>
                <w:highlight w:val="none"/>
                <w:lang w:val="en-US" w:eastAsia="zh-CN"/>
              </w:rPr>
              <w:t>厨房油烟经静电油烟净化器处理达标后由楼顶烟囱排放。</w:t>
            </w:r>
            <w:r>
              <w:rPr>
                <w:rFonts w:hint="default" w:ascii="Times New Roman" w:hAnsi="Times New Roman" w:cs="Times New Roman" w:eastAsiaTheme="minorEastAsia"/>
                <w:b w:val="0"/>
                <w:bCs w:val="0"/>
                <w:color w:val="auto"/>
                <w:sz w:val="24"/>
                <w:highlight w:val="none"/>
              </w:rPr>
              <w:t>固废均得到妥善处理，不会造成二次污染</w:t>
            </w:r>
            <w:r>
              <w:rPr>
                <w:rFonts w:hint="default" w:ascii="Times New Roman" w:hAnsi="Times New Roman" w:cs="Times New Roman" w:eastAsiaTheme="minorEastAsia"/>
                <w:b w:val="0"/>
                <w:bCs w:val="0"/>
                <w:color w:val="auto"/>
                <w:sz w:val="24"/>
                <w:highlight w:val="none"/>
                <w:lang w:eastAsia="zh-CN"/>
              </w:rPr>
              <w:t>。</w:t>
            </w:r>
            <w:r>
              <w:rPr>
                <w:rFonts w:hint="default" w:ascii="Times New Roman" w:hAnsi="Times New Roman" w:cs="Times New Roman" w:eastAsiaTheme="minorEastAsia"/>
                <w:b w:val="0"/>
                <w:bCs w:val="0"/>
                <w:color w:val="auto"/>
                <w:sz w:val="24"/>
                <w:highlight w:val="none"/>
              </w:rPr>
              <w:t>故</w:t>
            </w:r>
            <w:r>
              <w:rPr>
                <w:rFonts w:hint="default" w:ascii="Times New Roman" w:hAnsi="Times New Roman" w:cs="Times New Roman" w:eastAsiaTheme="minorEastAsia"/>
                <w:b w:val="0"/>
                <w:bCs w:val="0"/>
                <w:color w:val="auto"/>
                <w:sz w:val="24"/>
                <w:highlight w:val="none"/>
                <w:lang w:eastAsia="zh-CN"/>
              </w:rPr>
              <w:t>项目</w:t>
            </w:r>
            <w:r>
              <w:rPr>
                <w:rFonts w:hint="default" w:ascii="Times New Roman" w:hAnsi="Times New Roman" w:cs="Times New Roman" w:eastAsiaTheme="minorEastAsia"/>
                <w:b w:val="0"/>
                <w:bCs w:val="0"/>
                <w:color w:val="auto"/>
                <w:sz w:val="24"/>
                <w:highlight w:val="none"/>
              </w:rPr>
              <w:t>对周围生态环境影响</w:t>
            </w:r>
            <w:r>
              <w:rPr>
                <w:rFonts w:hint="default" w:ascii="Times New Roman" w:hAnsi="Times New Roman" w:cs="Times New Roman" w:eastAsiaTheme="minorEastAsia"/>
                <w:b w:val="0"/>
                <w:bCs w:val="0"/>
                <w:color w:val="auto"/>
                <w:sz w:val="24"/>
                <w:highlight w:val="none"/>
                <w:lang w:eastAsia="zh-CN"/>
              </w:rPr>
              <w:t>与本项目实际产生的环境效益相比，很</w:t>
            </w:r>
            <w:r>
              <w:rPr>
                <w:rFonts w:hint="default" w:ascii="Times New Roman" w:hAnsi="Times New Roman" w:cs="Times New Roman" w:eastAsiaTheme="minorEastAsia"/>
                <w:b w:val="0"/>
                <w:bCs w:val="0"/>
                <w:color w:val="auto"/>
                <w:sz w:val="24"/>
                <w:highlight w:val="none"/>
              </w:rPr>
              <w:t>小。</w:t>
            </w:r>
          </w:p>
          <w:p>
            <w:pPr>
              <w:pStyle w:val="2"/>
              <w:spacing w:after="0" w:line="360" w:lineRule="auto"/>
              <w:ind w:left="0" w:leftChars="0" w:firstLine="480"/>
              <w:jc w:val="both"/>
              <w:rPr>
                <w:rFonts w:hint="default" w:ascii="Times New Roman" w:hAnsi="Times New Roman" w:cs="Times New Roman" w:eastAsiaTheme="minorEastAsia"/>
                <w:b w:val="0"/>
                <w:bCs w:val="0"/>
                <w:color w:val="auto"/>
                <w:sz w:val="24"/>
                <w:highlight w:val="none"/>
              </w:rPr>
            </w:pPr>
          </w:p>
          <w:p>
            <w:pPr>
              <w:pStyle w:val="2"/>
              <w:spacing w:after="0" w:line="360" w:lineRule="auto"/>
              <w:ind w:left="0" w:leftChars="0" w:firstLine="480"/>
              <w:jc w:val="both"/>
              <w:rPr>
                <w:rFonts w:hint="default" w:ascii="Times New Roman" w:hAnsi="Times New Roman" w:cs="Times New Roman" w:eastAsiaTheme="minorEastAsia"/>
                <w:b w:val="0"/>
                <w:bCs w:val="0"/>
                <w:color w:val="auto"/>
                <w:sz w:val="24"/>
                <w:highlight w:val="none"/>
              </w:rPr>
            </w:pPr>
          </w:p>
          <w:p>
            <w:pPr>
              <w:pStyle w:val="2"/>
              <w:spacing w:after="0" w:line="360" w:lineRule="auto"/>
              <w:ind w:left="0" w:leftChars="0" w:firstLine="0" w:firstLineChars="0"/>
              <w:jc w:val="both"/>
              <w:rPr>
                <w:rFonts w:hint="default" w:ascii="Times New Roman" w:hAnsi="Times New Roman" w:cs="Times New Roman" w:eastAsiaTheme="minorEastAsia"/>
                <w:b w:val="0"/>
                <w:bCs w:val="0"/>
                <w:color w:val="auto"/>
                <w:sz w:val="24"/>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23" w:name="_Toc20414"/>
      <w:bookmarkStart w:id="24" w:name="_Toc12487"/>
      <w:r>
        <w:rPr>
          <w:rFonts w:hint="default" w:ascii="Times New Roman" w:hAnsi="Times New Roman" w:cs="Times New Roman" w:eastAsiaTheme="minorEastAsia"/>
          <w:b/>
          <w:bCs/>
          <w:color w:val="auto"/>
          <w:sz w:val="32"/>
          <w:szCs w:val="32"/>
          <w:highlight w:val="none"/>
        </w:rPr>
        <w:t>08.环境影响分析</w:t>
      </w:r>
      <w:bookmarkEnd w:id="23"/>
      <w:bookmarkEnd w:id="24"/>
    </w:p>
    <w:tbl>
      <w:tblPr>
        <w:tblStyle w:val="26"/>
        <w:tblW w:w="94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673" w:hRule="atLeast"/>
          <w:jc w:val="center"/>
        </w:trPr>
        <w:tc>
          <w:tcPr>
            <w:tcW w:w="9460"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eastAsiaTheme="minorEastAsia"/>
                <w:b/>
                <w:caps w:val="0"/>
                <w:color w:val="auto"/>
                <w:sz w:val="28"/>
                <w:szCs w:val="28"/>
              </w:rPr>
            </w:pPr>
            <w:bookmarkStart w:id="25" w:name="_Toc17763"/>
            <w:bookmarkStart w:id="26" w:name="_Toc8203"/>
            <w:r>
              <w:rPr>
                <w:rFonts w:hint="default" w:ascii="Times New Roman" w:hAnsi="Times New Roman" w:cs="Times New Roman" w:eastAsiaTheme="minorEastAsia"/>
                <w:b/>
                <w:caps w:val="0"/>
                <w:color w:val="auto"/>
                <w:sz w:val="28"/>
                <w:szCs w:val="28"/>
                <w:lang w:val="en-US" w:eastAsia="zh-CN"/>
              </w:rPr>
              <w:t>8</w:t>
            </w:r>
            <w:r>
              <w:rPr>
                <w:rFonts w:hint="default" w:ascii="Times New Roman" w:hAnsi="Times New Roman" w:cs="Times New Roman" w:eastAsiaTheme="minorEastAsia"/>
                <w:b/>
                <w:caps w:val="0"/>
                <w:color w:val="auto"/>
                <w:sz w:val="28"/>
                <w:szCs w:val="28"/>
              </w:rPr>
              <w:t>.1施工期环境影响分析</w:t>
            </w:r>
            <w:bookmarkEnd w:id="25"/>
            <w:bookmarkEnd w:id="26"/>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sz w:val="24"/>
                <w:szCs w:val="24"/>
              </w:rPr>
              <w:t>8.1.</w:t>
            </w:r>
            <w:r>
              <w:rPr>
                <w:rFonts w:hint="eastAsia" w:ascii="Times New Roman" w:cs="Times New Roman" w:eastAsiaTheme="minorEastAsia"/>
                <w:b/>
                <w:bCs/>
                <w:color w:val="auto"/>
                <w:sz w:val="24"/>
                <w:szCs w:val="24"/>
                <w:lang w:val="en-US" w:eastAsia="zh-CN"/>
              </w:rPr>
              <w:t>1</w:t>
            </w:r>
            <w:r>
              <w:rPr>
                <w:rFonts w:hint="default" w:ascii="Times New Roman" w:hAnsi="Times New Roman" w:cs="Times New Roman" w:eastAsiaTheme="minorEastAsia"/>
                <w:b/>
                <w:bCs/>
                <w:color w:val="auto"/>
              </w:rPr>
              <w:t>施工期水环境影响分析</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不现场搅拌混凝土，拟使用商品混凝土，故施工生产废水主要来自开挖基础时排水，施工现场冲洗污水，雨水冲刷施工材料形成的溶淋水，以及施工机械跑、冒、滴、漏的油污随地表径流形成的污水。</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由于施工活动的周期一般不会太长，故施工污水的环境污染往往不被人们所重视。其实施工污水类别较多，某些水污染物的浓度可能还比较高，处置不当会对施工场地周围的地表水环境产生短时间的不良影响，例如：</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①施工车辆、施工机械的冲洗废水含有较高的石油类、悬浮物等，直接排放将会使纳污水体受到一定程度的污染。</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②施工场地的暴雨地表径流将会携带大量的泥沙，随意排放将会使纳污水体悬浮物出现短时间的超标。</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③施工人员在场地内会产生一定量的生活污水，主要污染因子有COD</w:t>
            </w:r>
            <w:r>
              <w:rPr>
                <w:rFonts w:hint="default" w:ascii="Times New Roman" w:hAnsi="Times New Roman" w:cs="Times New Roman" w:eastAsiaTheme="minorEastAsia"/>
                <w:color w:val="auto"/>
                <w:sz w:val="24"/>
                <w:szCs w:val="24"/>
                <w:vertAlign w:val="subscript"/>
              </w:rPr>
              <w:t>cr</w:t>
            </w:r>
            <w:r>
              <w:rPr>
                <w:rFonts w:hint="default" w:ascii="Times New Roman" w:hAnsi="Times New Roman" w:cs="Times New Roman" w:eastAsiaTheme="minorEastAsia"/>
                <w:color w:val="auto"/>
                <w:sz w:val="24"/>
                <w:szCs w:val="24"/>
              </w:rPr>
              <w:t>、BOD</w:t>
            </w:r>
            <w:r>
              <w:rPr>
                <w:rFonts w:hint="default" w:ascii="Times New Roman" w:hAnsi="Times New Roman" w:cs="Times New Roman" w:eastAsiaTheme="minorEastAsia"/>
                <w:color w:val="auto"/>
                <w:sz w:val="24"/>
                <w:szCs w:val="24"/>
                <w:vertAlign w:val="subscript"/>
              </w:rPr>
              <w:t>5</w:t>
            </w:r>
            <w:r>
              <w:rPr>
                <w:rFonts w:hint="default" w:ascii="Times New Roman" w:hAnsi="Times New Roman" w:cs="Times New Roman" w:eastAsiaTheme="minorEastAsia"/>
                <w:color w:val="auto"/>
                <w:sz w:val="24"/>
                <w:szCs w:val="24"/>
              </w:rPr>
              <w:t>、SS、NH</w:t>
            </w:r>
            <w:r>
              <w:rPr>
                <w:rFonts w:hint="default" w:ascii="Times New Roman" w:hAnsi="Times New Roman" w:cs="Times New Roman" w:eastAsiaTheme="minorEastAsia"/>
                <w:color w:val="auto"/>
                <w:sz w:val="24"/>
                <w:szCs w:val="24"/>
                <w:vertAlign w:val="subscript"/>
              </w:rPr>
              <w:t>3</w:t>
            </w:r>
            <w:r>
              <w:rPr>
                <w:rFonts w:hint="default" w:ascii="Times New Roman" w:hAnsi="Times New Roman" w:cs="Times New Roman" w:eastAsiaTheme="minorEastAsia"/>
                <w:color w:val="auto"/>
                <w:sz w:val="24"/>
                <w:szCs w:val="24"/>
              </w:rPr>
              <w:t>-N等，若不经处理随意排放，对纳污水体的水环境质量影响较大。</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因此，项目应做好雨污分流，如不注意做好导流和收集处理，一方面会泛滥于工地，影响施工，另一方面可能流到工地外污染环境。在污水进入排水通道后，其挟带的沙土可能会发生淤积、堵塞，影响排水，因此施工期必须做好雨污分流、水污染防治工作。</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8.1.</w:t>
            </w:r>
            <w:r>
              <w:rPr>
                <w:rFonts w:hint="eastAsia" w:ascii="Times New Roman" w:hAnsi="Times New Roman" w:cs="Times New Roman" w:eastAsiaTheme="minorEastAsia"/>
                <w:b/>
                <w:bCs/>
                <w:color w:val="auto"/>
                <w:sz w:val="24"/>
                <w:szCs w:val="24"/>
                <w:lang w:val="en-US" w:eastAsia="zh-CN"/>
              </w:rPr>
              <w:t>2</w:t>
            </w:r>
            <w:r>
              <w:rPr>
                <w:rFonts w:hint="default" w:ascii="Times New Roman" w:hAnsi="Times New Roman" w:cs="Times New Roman" w:eastAsiaTheme="minorEastAsia"/>
                <w:b/>
                <w:bCs/>
                <w:color w:val="auto"/>
                <w:sz w:val="24"/>
                <w:szCs w:val="24"/>
              </w:rPr>
              <w:t>施工期大气环境影响分析</w:t>
            </w:r>
          </w:p>
          <w:p>
            <w:pPr>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lang w:eastAsia="zh-CN"/>
              </w:rPr>
            </w:pPr>
            <w:r>
              <w:rPr>
                <w:rFonts w:hint="default" w:ascii="Times New Roman" w:hAnsi="Times New Roman" w:cs="Times New Roman" w:eastAsiaTheme="minorEastAsia"/>
                <w:b/>
                <w:bCs/>
                <w:color w:val="auto"/>
                <w:sz w:val="24"/>
                <w:szCs w:val="24"/>
              </w:rPr>
              <w:t>8.1.2.1施工</w:t>
            </w:r>
            <w:r>
              <w:rPr>
                <w:rFonts w:hint="default" w:ascii="Times New Roman" w:hAnsi="Times New Roman" w:cs="Times New Roman" w:eastAsiaTheme="minorEastAsia"/>
                <w:b/>
                <w:bCs/>
                <w:color w:val="auto"/>
                <w:sz w:val="24"/>
                <w:szCs w:val="24"/>
                <w:highlight w:val="none"/>
              </w:rPr>
              <w:t>扬尘</w:t>
            </w:r>
            <w:r>
              <w:rPr>
                <w:rFonts w:hint="default" w:ascii="Times New Roman" w:hAnsi="Times New Roman" w:cs="Times New Roman" w:eastAsiaTheme="minorEastAsia"/>
                <w:b/>
                <w:bCs/>
                <w:color w:val="auto"/>
                <w:sz w:val="24"/>
                <w:szCs w:val="24"/>
                <w:highlight w:val="none"/>
                <w:lang w:eastAsia="zh-CN"/>
              </w:rPr>
              <w:t>环境影响分析</w:t>
            </w:r>
          </w:p>
          <w:p>
            <w:pPr>
              <w:pStyle w:val="87"/>
              <w:pageBreakBefore w:val="0"/>
              <w:shd w:val="clear"/>
              <w:kinsoku/>
              <w:wordWrap/>
              <w:overflowPunct/>
              <w:topLinePunct w:val="0"/>
              <w:autoSpaceDE/>
              <w:autoSpaceDN/>
              <w:bidi w:val="0"/>
              <w:adjustRightInd/>
              <w:snapToGrid/>
              <w:ind w:firstLineChars="0"/>
              <w:rPr>
                <w:rFonts w:hint="default" w:ascii="Times New Roman" w:hAnsi="Times New Roman" w:cs="Times New Roman" w:eastAsiaTheme="minorEastAsia"/>
                <w:color w:val="auto"/>
                <w:szCs w:val="24"/>
              </w:rPr>
            </w:pPr>
            <w:r>
              <w:rPr>
                <w:rFonts w:hint="default" w:ascii="Times New Roman" w:hAnsi="Times New Roman" w:cs="Times New Roman" w:eastAsiaTheme="minorEastAsia"/>
                <w:color w:val="auto"/>
              </w:rPr>
              <w:t>施工期扬尘主要包括施工扬尘、运输车辆扬尘。虽然施工过程扬尘影响时效较短，影响范围较轻，但其危害不容忽视。</w:t>
            </w:r>
            <w:r>
              <w:rPr>
                <w:rFonts w:hint="default" w:ascii="Times New Roman" w:hAnsi="Times New Roman" w:cs="Times New Roman" w:eastAsiaTheme="minorEastAsia"/>
                <w:color w:val="auto"/>
                <w:szCs w:val="24"/>
              </w:rPr>
              <w:t>从周边环境敏感点的情况来看，与施工工地距离较近的</w:t>
            </w:r>
            <w:r>
              <w:rPr>
                <w:rFonts w:hint="default" w:ascii="Times New Roman" w:hAnsi="Times New Roman" w:cs="Times New Roman" w:eastAsiaTheme="minorEastAsia"/>
                <w:color w:val="auto"/>
                <w:szCs w:val="24"/>
                <w:lang w:eastAsia="zh-CN"/>
              </w:rPr>
              <w:t>迳口（距离本项目约</w:t>
            </w:r>
            <w:r>
              <w:rPr>
                <w:rFonts w:hint="default" w:ascii="Times New Roman" w:hAnsi="Times New Roman" w:cs="Times New Roman" w:eastAsiaTheme="minorEastAsia"/>
                <w:color w:val="auto"/>
                <w:szCs w:val="24"/>
                <w:lang w:val="en-US" w:eastAsia="zh-CN"/>
              </w:rPr>
              <w:t>520米</w:t>
            </w:r>
            <w:r>
              <w:rPr>
                <w:rFonts w:hint="default" w:ascii="Times New Roman" w:hAnsi="Times New Roman" w:cs="Times New Roman" w:eastAsiaTheme="minorEastAsia"/>
                <w:color w:val="auto"/>
                <w:szCs w:val="24"/>
                <w:lang w:eastAsia="zh-CN"/>
              </w:rPr>
              <w:t>）</w:t>
            </w:r>
            <w:r>
              <w:rPr>
                <w:rFonts w:hint="default" w:ascii="Times New Roman" w:hAnsi="Times New Roman" w:cs="Times New Roman" w:eastAsiaTheme="minorEastAsia"/>
                <w:color w:val="auto"/>
                <w:szCs w:val="24"/>
              </w:rPr>
              <w:t>会受到</w:t>
            </w:r>
            <w:r>
              <w:rPr>
                <w:rFonts w:hint="default" w:ascii="Times New Roman" w:hAnsi="Times New Roman" w:cs="Times New Roman" w:eastAsiaTheme="minorEastAsia"/>
                <w:color w:val="auto"/>
                <w:szCs w:val="24"/>
                <w:lang w:eastAsia="zh-CN"/>
              </w:rPr>
              <w:t>些微</w:t>
            </w:r>
            <w:r>
              <w:rPr>
                <w:rFonts w:hint="default" w:ascii="Times New Roman" w:hAnsi="Times New Roman" w:cs="Times New Roman" w:eastAsiaTheme="minorEastAsia"/>
                <w:color w:val="auto"/>
                <w:szCs w:val="24"/>
              </w:rPr>
              <w:t>的施工扬尘影响</w:t>
            </w:r>
            <w:r>
              <w:rPr>
                <w:rFonts w:hint="default" w:ascii="Times New Roman" w:hAnsi="Times New Roman" w:cs="Times New Roman" w:eastAsiaTheme="minorEastAsia"/>
                <w:color w:val="auto"/>
                <w:szCs w:val="24"/>
                <w:lang w:eastAsia="zh-CN"/>
              </w:rPr>
              <w:t>，但影响很小</w:t>
            </w:r>
            <w:r>
              <w:rPr>
                <w:rFonts w:hint="default" w:ascii="Times New Roman" w:hAnsi="Times New Roman" w:cs="Times New Roman" w:eastAsiaTheme="minorEastAsia"/>
                <w:color w:val="auto"/>
                <w:szCs w:val="24"/>
              </w:rPr>
              <w:t>。施工单位应通过适当增加施工围蔽的高度、增加工地洒水的次数、将扬尘产生源设置在远离敏感点的地方等综合措施，切实做好施工扬尘的防护工作，避免其对周边人群产生明显影响。在施工现场的作业人员长期吸入大量微细（直径小于5μm）粉尘后，极易深入肺部，引起肺炎，有时还会引起肺癌。沉积在肺部的污染物一旦被溶解，就会直接侵入血液，引起血液中毒，未被溶解的污染物，也可能被细胞所吸收，导致细胞结构的破坏；另外，扬尘还夹带大量的病原菌，还会传染其他各种疾病，严重威胁施工人员的身体健康</w:t>
            </w:r>
            <w:r>
              <w:rPr>
                <w:rFonts w:hint="default" w:ascii="Times New Roman" w:hAnsi="Times New Roman" w:cs="Times New Roman" w:eastAsiaTheme="minorEastAsia"/>
                <w:color w:val="auto"/>
              </w:rPr>
              <w:t>。</w:t>
            </w:r>
          </w:p>
          <w:p>
            <w:pPr>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8.1.2.2施工机械及车辆燃油废气</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施工机械、运输车辆等因燃油会产生一氧化碳、二氧化氮、总烃等污染物，会对大气造成不良影响，但这种污染源较分散且具有流动性，表现为局部和间歇性。据类似工程监测，在距离现场50m处，一氧化碳、二氧化氮1小时平均浓度分别为0.2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和0.13mg/m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，日平均浓度分别为0.13mg/m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和0.062mg/m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，污染物排放量不大，仅在施工期间产生，</w:t>
            </w:r>
            <w:r>
              <w:rPr>
                <w:rFonts w:hint="default" w:ascii="Times New Roman" w:hAnsi="Times New Roman" w:cs="Times New Roman" w:eastAsiaTheme="minorEastAsia"/>
                <w:color w:val="auto"/>
                <w:kern w:val="0"/>
                <w:sz w:val="24"/>
                <w:szCs w:val="24"/>
              </w:rPr>
              <w:t>时段不长，各污染物排放</w:t>
            </w:r>
            <w:r>
              <w:rPr>
                <w:rFonts w:hint="default" w:ascii="Times New Roman" w:hAnsi="Times New Roman" w:cs="Times New Roman" w:eastAsiaTheme="minorEastAsia"/>
                <w:color w:val="auto"/>
                <w:sz w:val="24"/>
                <w:szCs w:val="24"/>
              </w:rPr>
              <w:t>均可达到广东省《大气污染物排放限值》（DB4427-2001）第二时段的相关要求，对周边大气环境影响不大。</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8.1.3</w:t>
            </w:r>
            <w:r>
              <w:rPr>
                <w:rFonts w:hint="default" w:ascii="Times New Roman" w:hAnsi="Times New Roman" w:cs="Times New Roman" w:eastAsiaTheme="minorEastAsia"/>
                <w:b/>
                <w:bCs/>
                <w:color w:val="auto"/>
                <w:sz w:val="24"/>
                <w:szCs w:val="24"/>
              </w:rPr>
              <w:t>施工期</w:t>
            </w:r>
            <w:r>
              <w:rPr>
                <w:rFonts w:hint="default" w:ascii="Times New Roman" w:hAnsi="Times New Roman" w:cs="Times New Roman" w:eastAsiaTheme="minorEastAsia"/>
                <w:b/>
                <w:bCs/>
                <w:color w:val="auto"/>
              </w:rPr>
              <w:t>声环境影响分析</w:t>
            </w:r>
          </w:p>
          <w:p>
            <w:pPr>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8.1.3.1评价标准</w:t>
            </w:r>
          </w:p>
          <w:p>
            <w:pPr>
              <w:pStyle w:val="149"/>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bCs w:val="0"/>
                <w:color w:val="auto"/>
                <w:sz w:val="24"/>
                <w:szCs w:val="24"/>
              </w:rPr>
            </w:pPr>
            <w:r>
              <w:rPr>
                <w:rFonts w:hint="default" w:ascii="Times New Roman" w:hAnsi="Times New Roman" w:cs="Times New Roman" w:eastAsiaTheme="minorEastAsia"/>
                <w:color w:val="auto"/>
                <w:sz w:val="24"/>
                <w:szCs w:val="24"/>
              </w:rPr>
              <w:t>施工场地噪声应符合《建筑施工场界环境噪声排放标准》(GB12523-2011)的要求。</w:t>
            </w:r>
          </w:p>
          <w:p>
            <w:pPr>
              <w:pStyle w:val="150"/>
              <w:keepNext/>
              <w:keepLines/>
              <w:pageBreakBefore w:val="0"/>
              <w:widowControl w:val="0"/>
              <w:shd w:val="clear"/>
              <w:kinsoku/>
              <w:wordWrap/>
              <w:overflowPunct/>
              <w:topLinePunct w:val="0"/>
              <w:autoSpaceDE/>
              <w:autoSpaceDN/>
              <w:bidi w:val="0"/>
              <w:adjustRightInd/>
              <w:snapToGrid/>
              <w:spacing w:before="0" w:after="0" w:line="360" w:lineRule="auto"/>
              <w:textAlignment w:val="auto"/>
              <w:outlineLvl w:val="9"/>
              <w:rPr>
                <w:rFonts w:hint="default" w:ascii="Times New Roman" w:hAnsi="Times New Roman" w:cs="Times New Roman" w:eastAsiaTheme="minorEastAsia"/>
                <w:color w:val="auto"/>
                <w:sz w:val="24"/>
                <w:szCs w:val="24"/>
              </w:rPr>
            </w:pPr>
            <w:bookmarkStart w:id="27" w:name="_Toc28750"/>
            <w:r>
              <w:rPr>
                <w:rFonts w:hint="default" w:ascii="Times New Roman" w:hAnsi="Times New Roman" w:cs="Times New Roman" w:eastAsiaTheme="minorEastAsia"/>
                <w:color w:val="auto"/>
                <w:sz w:val="24"/>
                <w:szCs w:val="24"/>
              </w:rPr>
              <w:t>8.1.3.2预测模式</w:t>
            </w:r>
            <w:bookmarkEnd w:id="27"/>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本项目在施工过程中，施工机械往往是同时作业，噪声源相互叠加之后会有一定的增量。根据类比调查，叠加后噪声增值约为3～8dB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，一般不会超过10dB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。在施工场地周围，因施工单位尚不能完全做到封闭性施工，施工设备的噪声会进行传播，选用半自由场空间点源距离衰减公式估算施工噪声对周围环境的影响。</w:t>
            </w:r>
          </w:p>
          <w:p>
            <w:pPr>
              <w:pStyle w:val="149"/>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本项目施工噪声为间断性噪声，噪声值在80~95dB(A)之间。将施工机械作为点声源，利用点声源衰减模式计算各种常用施工机械到不同距离处的声级值及达标距离，从而分析施工期噪声的影响范围和程度。</w:t>
            </w:r>
          </w:p>
          <w:p>
            <w:pPr>
              <w:pStyle w:val="11"/>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点声源衰减模式为：</w:t>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rPr>
              <w:drawing>
                <wp:inline distT="0" distB="0" distL="0" distR="0">
                  <wp:extent cx="1714500" cy="228600"/>
                  <wp:effectExtent l="0" t="0" r="0" b="0"/>
                  <wp:docPr id="56" name="图片 56" descr="wpsE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wpsE042"/>
                          <pic:cNvPicPr>
                            <a:picLocks noChangeAspect="1" noChangeArrowheads="1"/>
                          </pic:cNvPicPr>
                        </pic:nvPicPr>
                        <pic:blipFill>
                          <a:blip r:embed="rId6" cstate="print"/>
                          <a:srcRect/>
                          <a:stretch>
                            <a:fillRect/>
                          </a:stretch>
                        </pic:blipFill>
                        <pic:spPr>
                          <a:xfrm>
                            <a:off x="0" y="0"/>
                            <a:ext cx="1714500" cy="228600"/>
                          </a:xfrm>
                          <a:prstGeom prst="rect">
                            <a:avLst/>
                          </a:prstGeom>
                          <a:noFill/>
                          <a:ln w="9525">
                            <a:noFill/>
                            <a:miter lim="800000"/>
                            <a:headEnd/>
                            <a:tailEnd/>
                          </a:ln>
                        </pic:spPr>
                      </pic:pic>
                    </a:graphicData>
                  </a:graphic>
                </wp:inline>
              </w:drawing>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式中：L</w:t>
            </w:r>
            <w:r>
              <w:rPr>
                <w:rFonts w:hint="default" w:ascii="Times New Roman" w:hAnsi="Times New Roman" w:cs="Times New Roman" w:eastAsiaTheme="minorEastAsia"/>
                <w:color w:val="auto"/>
                <w:sz w:val="24"/>
                <w:szCs w:val="24"/>
                <w:vertAlign w:val="subscript"/>
              </w:rPr>
              <w:t>A</w:t>
            </w:r>
            <w:r>
              <w:rPr>
                <w:rFonts w:hint="default" w:ascii="Times New Roman" w:hAnsi="Times New Roman" w:cs="Times New Roman" w:eastAsiaTheme="minorEastAsia"/>
                <w:color w:val="auto"/>
                <w:sz w:val="24"/>
                <w:szCs w:val="24"/>
              </w:rPr>
              <w:t>(r) —— 距离声源r处的A声级，dB(A)；</w:t>
            </w:r>
          </w:p>
          <w:p>
            <w:pPr>
              <w:pageBreakBefore w:val="0"/>
              <w:shd w:val="clear"/>
              <w:kinsoku/>
              <w:wordWrap/>
              <w:overflowPunct/>
              <w:topLinePunct w:val="0"/>
              <w:autoSpaceDE/>
              <w:autoSpaceDN/>
              <w:bidi w:val="0"/>
              <w:adjustRightInd/>
              <w:snapToGrid/>
              <w:spacing w:line="360" w:lineRule="auto"/>
              <w:ind w:firstLine="1200" w:firstLineChars="5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L</w:t>
            </w:r>
            <w:r>
              <w:rPr>
                <w:rFonts w:hint="default" w:ascii="Times New Roman" w:hAnsi="Times New Roman" w:cs="Times New Roman" w:eastAsiaTheme="minorEastAsia"/>
                <w:color w:val="auto"/>
                <w:sz w:val="24"/>
                <w:szCs w:val="24"/>
                <w:vertAlign w:val="subscript"/>
              </w:rPr>
              <w:t>A</w:t>
            </w:r>
            <w:r>
              <w:rPr>
                <w:rFonts w:hint="default" w:ascii="Times New Roman" w:hAnsi="Times New Roman" w:cs="Times New Roman" w:eastAsiaTheme="minorEastAsia"/>
                <w:color w:val="auto"/>
                <w:sz w:val="24"/>
                <w:szCs w:val="24"/>
              </w:rPr>
              <w:t>(r</w:t>
            </w:r>
            <w:r>
              <w:rPr>
                <w:rFonts w:hint="default" w:ascii="Times New Roman" w:hAnsi="Times New Roman" w:cs="Times New Roman" w:eastAsiaTheme="minorEastAsia"/>
                <w:color w:val="auto"/>
                <w:sz w:val="24"/>
                <w:szCs w:val="24"/>
                <w:vertAlign w:val="subscript"/>
              </w:rPr>
              <w:t>0</w:t>
            </w:r>
            <w:r>
              <w:rPr>
                <w:rFonts w:hint="default" w:ascii="Times New Roman" w:hAnsi="Times New Roman" w:cs="Times New Roman" w:eastAsiaTheme="minorEastAsia"/>
                <w:color w:val="auto"/>
                <w:sz w:val="24"/>
                <w:szCs w:val="24"/>
              </w:rPr>
              <w:t>) —— 距离声源r</w:t>
            </w:r>
            <w:r>
              <w:rPr>
                <w:rFonts w:hint="default" w:ascii="Times New Roman" w:hAnsi="Times New Roman" w:cs="Times New Roman" w:eastAsiaTheme="minorEastAsia"/>
                <w:color w:val="auto"/>
                <w:sz w:val="24"/>
                <w:szCs w:val="24"/>
                <w:vertAlign w:val="subscript"/>
              </w:rPr>
              <w:t>0</w:t>
            </w:r>
            <w:r>
              <w:rPr>
                <w:rFonts w:hint="default" w:ascii="Times New Roman" w:hAnsi="Times New Roman" w:cs="Times New Roman" w:eastAsiaTheme="minorEastAsia"/>
                <w:color w:val="auto"/>
                <w:sz w:val="24"/>
                <w:szCs w:val="24"/>
              </w:rPr>
              <w:t>处的A声级，dB(A)；</w:t>
            </w:r>
          </w:p>
          <w:p>
            <w:pPr>
              <w:pageBreakBefore w:val="0"/>
              <w:shd w:val="clear"/>
              <w:kinsoku/>
              <w:wordWrap/>
              <w:overflowPunct/>
              <w:topLinePunct w:val="0"/>
              <w:autoSpaceDE/>
              <w:autoSpaceDN/>
              <w:bidi w:val="0"/>
              <w:adjustRightInd/>
              <w:snapToGrid/>
              <w:spacing w:line="360" w:lineRule="auto"/>
              <w:ind w:firstLine="1200" w:firstLineChars="5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r —— 距声源的距离，m；</w:t>
            </w:r>
          </w:p>
          <w:p>
            <w:pPr>
              <w:pageBreakBefore w:val="0"/>
              <w:shd w:val="clear"/>
              <w:kinsoku/>
              <w:wordWrap/>
              <w:overflowPunct/>
              <w:topLinePunct w:val="0"/>
              <w:autoSpaceDE/>
              <w:autoSpaceDN/>
              <w:bidi w:val="0"/>
              <w:adjustRightInd/>
              <w:snapToGrid/>
              <w:spacing w:line="360" w:lineRule="auto"/>
              <w:ind w:firstLine="1200" w:firstLineChars="5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r</w:t>
            </w:r>
            <w:r>
              <w:rPr>
                <w:rFonts w:hint="default" w:ascii="Times New Roman" w:hAnsi="Times New Roman" w:cs="Times New Roman" w:eastAsiaTheme="minorEastAsia"/>
                <w:color w:val="auto"/>
                <w:sz w:val="24"/>
                <w:szCs w:val="24"/>
                <w:vertAlign w:val="subscript"/>
              </w:rPr>
              <w:t>0</w:t>
            </w:r>
            <w:r>
              <w:rPr>
                <w:rFonts w:hint="default" w:ascii="Times New Roman" w:hAnsi="Times New Roman" w:cs="Times New Roman" w:eastAsiaTheme="minorEastAsia"/>
                <w:color w:val="auto"/>
                <w:sz w:val="24"/>
                <w:szCs w:val="24"/>
              </w:rPr>
              <w:t>—— 距声源的距离，m；</w:t>
            </w:r>
          </w:p>
          <w:p>
            <w:pPr>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 xml:space="preserve">8.1.3.3计算结果 </w:t>
            </w:r>
          </w:p>
          <w:p>
            <w:pPr>
              <w:pStyle w:val="11"/>
              <w:pageBreakBefore w:val="0"/>
              <w:shd w:val="clear"/>
              <w:kinsoku/>
              <w:wordWrap/>
              <w:overflowPunct/>
              <w:topLinePunct w:val="0"/>
              <w:autoSpaceDE/>
              <w:autoSpaceDN/>
              <w:bidi w:val="0"/>
              <w:adjustRightInd/>
              <w:snapToGrid/>
              <w:spacing w:line="360" w:lineRule="auto"/>
              <w:ind w:firstLine="472" w:firstLineChars="200"/>
              <w:rPr>
                <w:rFonts w:hint="default" w:ascii="Times New Roman" w:hAnsi="Times New Roman" w:cs="Times New Roman" w:eastAsiaTheme="minorEastAsia"/>
                <w:b/>
                <w:bCs/>
                <w:color w:val="auto"/>
              </w:rPr>
            </w:pPr>
            <w:r>
              <w:rPr>
                <w:rFonts w:hint="default" w:ascii="Times New Roman" w:hAnsi="Times New Roman" w:cs="Times New Roman" w:eastAsiaTheme="minorEastAsia"/>
                <w:color w:val="auto"/>
                <w:spacing w:val="-2"/>
              </w:rPr>
              <w:t>以上模式计算结果，施工期间距各种主要施工机械不同距离处的声级值见表8.1-1。</w:t>
            </w:r>
          </w:p>
          <w:p>
            <w:pPr>
              <w:pStyle w:val="11"/>
              <w:keepNext w:val="0"/>
              <w:keepLines w:val="0"/>
              <w:pageBreakBefore w:val="0"/>
              <w:widowControl w:val="0"/>
              <w:shd w:val="clear"/>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表8.1-1  距施工机械不同距离处的噪声值   单位：dB(A)</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36"/>
              <w:gridCol w:w="606"/>
              <w:gridCol w:w="603"/>
              <w:gridCol w:w="607"/>
              <w:gridCol w:w="604"/>
              <w:gridCol w:w="605"/>
              <w:gridCol w:w="603"/>
              <w:gridCol w:w="605"/>
              <w:gridCol w:w="604"/>
              <w:gridCol w:w="605"/>
              <w:gridCol w:w="604"/>
              <w:gridCol w:w="602"/>
              <w:gridCol w:w="5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vMerge w:val="restart"/>
                  <w:tcBorders>
                    <w:top w:val="single" w:color="auto" w:sz="12" w:space="0"/>
                    <w:left w:val="nil"/>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施工机械</w:t>
                  </w:r>
                </w:p>
              </w:tc>
              <w:tc>
                <w:tcPr>
                  <w:tcW w:w="7783" w:type="dxa"/>
                  <w:gridSpan w:val="13"/>
                  <w:tcBorders>
                    <w:top w:val="single" w:color="auto" w:sz="12"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vMerge w:val="continue"/>
                  <w:tcBorders>
                    <w:top w:val="single" w:color="auto" w:sz="12" w:space="0"/>
                    <w:left w:val="nil"/>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jc w:val="left"/>
                    <w:rPr>
                      <w:rFonts w:hint="default" w:ascii="Times New Roman" w:hAnsi="Times New Roman" w:cs="Times New Roman" w:eastAsiaTheme="minorEastAsia"/>
                      <w:color w:val="auto"/>
                      <w:kern w:val="0"/>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10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20</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30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50</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100</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120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150</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180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200</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300</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推土机</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95</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89</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83</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79.5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75.1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71.0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69.1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67.5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65.6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64.0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63.1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59.6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挖掘机</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95</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89</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83</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79.5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75.1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71.0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69.1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67.5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65.6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64.0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63.1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59.6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装载机、车辆</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85</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79</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73</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69.5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65.1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61.0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59.1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57.5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55.6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54.0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53.1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49.6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电锯、电刨</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95</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89</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83</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79.5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75.1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71.0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69.1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67.5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65.6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64.0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63.1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59.6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卷扬机</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80</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74</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68</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64.5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60.1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56.0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54.1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52.5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50.6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49.0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48.1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44.6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吊车、升降机</w:t>
                  </w:r>
                </w:p>
              </w:tc>
              <w:tc>
                <w:tcPr>
                  <w:tcW w:w="536" w:type="dxa"/>
                  <w:tcBorders>
                    <w:top w:val="single" w:color="auto" w:sz="4" w:space="0"/>
                    <w:left w:val="single" w:color="auto" w:sz="4" w:space="0"/>
                    <w:bottom w:val="single" w:color="auto" w:sz="4"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80</w:t>
                  </w:r>
                </w:p>
              </w:tc>
              <w:tc>
                <w:tcPr>
                  <w:tcW w:w="606"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74</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68</w:t>
                  </w:r>
                </w:p>
              </w:tc>
              <w:tc>
                <w:tcPr>
                  <w:tcW w:w="607"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64.5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60.1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56.0</w:t>
                  </w:r>
                </w:p>
              </w:tc>
              <w:tc>
                <w:tcPr>
                  <w:tcW w:w="603"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54.1</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52.5</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50.6</w:t>
                  </w:r>
                </w:p>
              </w:tc>
              <w:tc>
                <w:tcPr>
                  <w:tcW w:w="605"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49.0</w:t>
                  </w:r>
                </w:p>
              </w:tc>
              <w:tc>
                <w:tcPr>
                  <w:tcW w:w="604"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48.1</w:t>
                  </w:r>
                </w:p>
              </w:tc>
              <w:tc>
                <w:tcPr>
                  <w:tcW w:w="602" w:type="dxa"/>
                  <w:tcBorders>
                    <w:top w:val="single" w:color="auto" w:sz="4" w:space="0"/>
                    <w:left w:val="single" w:color="auto" w:sz="4" w:space="0"/>
                    <w:bottom w:val="single" w:color="auto" w:sz="4"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44.6</w:t>
                  </w:r>
                </w:p>
              </w:tc>
              <w:tc>
                <w:tcPr>
                  <w:tcW w:w="599" w:type="dxa"/>
                  <w:tcBorders>
                    <w:top w:val="single" w:color="auto" w:sz="4" w:space="0"/>
                    <w:left w:val="single" w:color="auto" w:sz="4" w:space="0"/>
                    <w:bottom w:val="single" w:color="auto" w:sz="4"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61" w:type="dxa"/>
                  <w:tcBorders>
                    <w:top w:val="single" w:color="auto" w:sz="4" w:space="0"/>
                    <w:left w:val="nil"/>
                    <w:bottom w:val="single" w:color="auto" w:sz="12"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切割机</w:t>
                  </w:r>
                </w:p>
              </w:tc>
              <w:tc>
                <w:tcPr>
                  <w:tcW w:w="536" w:type="dxa"/>
                  <w:tcBorders>
                    <w:top w:val="single" w:color="auto" w:sz="4" w:space="0"/>
                    <w:left w:val="single" w:color="auto" w:sz="4" w:space="0"/>
                    <w:bottom w:val="single" w:color="auto" w:sz="12" w:space="0"/>
                    <w:right w:val="single" w:color="auto" w:sz="4" w:space="0"/>
                  </w:tcBorders>
                  <w:vAlign w:val="center"/>
                </w:tcPr>
                <w:p>
                  <w:pPr>
                    <w:pageBreakBefore w:val="0"/>
                    <w:shd w:val="clear"/>
                    <w:kinsoku/>
                    <w:wordWrap/>
                    <w:overflowPunct/>
                    <w:topLinePunct w:val="0"/>
                    <w:autoSpaceDE/>
                    <w:autoSpaceDN/>
                    <w:bidi w:val="0"/>
                    <w:adjustRightInd/>
                    <w:snapToGrid/>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rPr>
                    <w:t>85</w:t>
                  </w:r>
                </w:p>
              </w:tc>
              <w:tc>
                <w:tcPr>
                  <w:tcW w:w="606"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79</w:t>
                  </w:r>
                </w:p>
              </w:tc>
              <w:tc>
                <w:tcPr>
                  <w:tcW w:w="603"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73</w:t>
                  </w:r>
                </w:p>
              </w:tc>
              <w:tc>
                <w:tcPr>
                  <w:tcW w:w="607"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69.5</w:t>
                  </w:r>
                </w:p>
              </w:tc>
              <w:tc>
                <w:tcPr>
                  <w:tcW w:w="604"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65.1</w:t>
                  </w:r>
                </w:p>
              </w:tc>
              <w:tc>
                <w:tcPr>
                  <w:tcW w:w="605"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61.0</w:t>
                  </w:r>
                </w:p>
              </w:tc>
              <w:tc>
                <w:tcPr>
                  <w:tcW w:w="603"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59.1</w:t>
                  </w:r>
                </w:p>
              </w:tc>
              <w:tc>
                <w:tcPr>
                  <w:tcW w:w="605"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57.5</w:t>
                  </w:r>
                </w:p>
              </w:tc>
              <w:tc>
                <w:tcPr>
                  <w:tcW w:w="604"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55.6</w:t>
                  </w:r>
                </w:p>
              </w:tc>
              <w:tc>
                <w:tcPr>
                  <w:tcW w:w="605"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54.0</w:t>
                  </w:r>
                </w:p>
              </w:tc>
              <w:tc>
                <w:tcPr>
                  <w:tcW w:w="604"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53.1</w:t>
                  </w:r>
                </w:p>
              </w:tc>
              <w:tc>
                <w:tcPr>
                  <w:tcW w:w="602" w:type="dxa"/>
                  <w:tcBorders>
                    <w:top w:val="single" w:color="auto" w:sz="4" w:space="0"/>
                    <w:left w:val="single" w:color="auto" w:sz="4" w:space="0"/>
                    <w:bottom w:val="single" w:color="auto" w:sz="12" w:space="0"/>
                    <w:right w:val="single" w:color="auto" w:sz="4" w:space="0"/>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49.6</w:t>
                  </w:r>
                </w:p>
              </w:tc>
              <w:tc>
                <w:tcPr>
                  <w:tcW w:w="599" w:type="dxa"/>
                  <w:tcBorders>
                    <w:top w:val="single" w:color="auto" w:sz="4" w:space="0"/>
                    <w:left w:val="single" w:color="auto" w:sz="4" w:space="0"/>
                    <w:bottom w:val="single" w:color="auto" w:sz="12" w:space="0"/>
                    <w:right w:val="nil"/>
                  </w:tcBorders>
                  <w:vAlign w:val="center"/>
                </w:tcPr>
                <w:p>
                  <w:pPr>
                    <w:pageBreakBefore w:val="0"/>
                    <w:widowControl/>
                    <w:shd w:val="clear"/>
                    <w:kinsoku/>
                    <w:wordWrap/>
                    <w:overflowPunct/>
                    <w:topLinePunct w:val="0"/>
                    <w:autoSpaceDE/>
                    <w:autoSpaceDN/>
                    <w:bidi w:val="0"/>
                    <w:adjustRightInd/>
                    <w:snapToGrid/>
                    <w:spacing w:line="300" w:lineRule="exact"/>
                    <w:jc w:val="center"/>
                    <w:rPr>
                      <w:rFonts w:hint="default" w:ascii="Times New Roman" w:hAnsi="Times New Roman" w:cs="Times New Roman" w:eastAsiaTheme="minorEastAsia"/>
                      <w:color w:val="auto"/>
                      <w:kern w:val="0"/>
                      <w:szCs w:val="21"/>
                    </w:rPr>
                  </w:pPr>
                  <w:r>
                    <w:rPr>
                      <w:rFonts w:hint="default" w:ascii="Times New Roman" w:hAnsi="Times New Roman" w:cs="Times New Roman" w:eastAsiaTheme="minorEastAsia"/>
                      <w:color w:val="auto"/>
                      <w:kern w:val="0"/>
                    </w:rPr>
                    <w:t>45.2</w:t>
                  </w:r>
                </w:p>
              </w:tc>
            </w:tr>
          </w:tbl>
          <w:p>
            <w:pPr>
              <w:keepNext w:val="0"/>
              <w:keepLines w:val="0"/>
              <w:pageBreakBefore w:val="0"/>
              <w:widowControl w:val="0"/>
              <w:shd w:val="clear"/>
              <w:kinsoku/>
              <w:wordWrap/>
              <w:overflowPunct/>
              <w:topLinePunct w:val="0"/>
              <w:autoSpaceDE/>
              <w:autoSpaceDN/>
              <w:bidi w:val="0"/>
              <w:adjustRightInd/>
              <w:snapToGrid/>
              <w:spacing w:before="157" w:beforeLines="50" w:line="360" w:lineRule="auto"/>
              <w:textAlignment w:val="auto"/>
              <w:outlineLvl w:val="9"/>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8.1.3.4环境影响分析</w:t>
            </w:r>
          </w:p>
          <w:p>
            <w:pPr>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color w:val="auto"/>
                <w:sz w:val="24"/>
                <w:szCs w:val="24"/>
              </w:rPr>
              <w:t>根据表8.1-1机械噪声衰减预测结果可见，在100m处，所有施工机械噪声值可以达到《建筑施工场界环境噪声排放标准》（GBl2523-2011）中的昼间标准限值（昼间≤70dB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）。在500米处，除了推土机、挖掘机、电锯、电刨，其余施工机械设备夜间噪声值均能达到夜间标准限值（夜间≤55dB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）。根据调查，</w:t>
            </w:r>
            <w:r>
              <w:rPr>
                <w:rFonts w:hint="default" w:ascii="Times New Roman" w:hAnsi="Times New Roman" w:cs="Times New Roman" w:eastAsiaTheme="minorEastAsia"/>
                <w:color w:val="auto"/>
                <w:sz w:val="24"/>
                <w:szCs w:val="24"/>
                <w:lang w:eastAsia="zh-CN"/>
              </w:rPr>
              <w:t>最近的居民点距离本项目约</w:t>
            </w:r>
            <w:r>
              <w:rPr>
                <w:rFonts w:hint="default" w:ascii="Times New Roman" w:hAnsi="Times New Roman" w:cs="Times New Roman" w:eastAsiaTheme="minorEastAsia"/>
                <w:color w:val="auto"/>
                <w:sz w:val="24"/>
                <w:szCs w:val="24"/>
                <w:lang w:val="en-US" w:eastAsia="zh-CN"/>
              </w:rPr>
              <w:t>520米</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eastAsia="zh-CN"/>
              </w:rPr>
              <w:t>故</w:t>
            </w:r>
            <w:r>
              <w:rPr>
                <w:rFonts w:hint="default" w:ascii="Times New Roman" w:hAnsi="Times New Roman" w:cs="Times New Roman" w:eastAsiaTheme="minorEastAsia"/>
                <w:color w:val="auto"/>
                <w:sz w:val="24"/>
                <w:szCs w:val="24"/>
              </w:rPr>
              <w:t>施工期噪声</w:t>
            </w:r>
            <w:r>
              <w:rPr>
                <w:rFonts w:hint="default" w:ascii="Times New Roman" w:hAnsi="Times New Roman" w:cs="Times New Roman" w:eastAsiaTheme="minorEastAsia"/>
                <w:color w:val="auto"/>
                <w:sz w:val="24"/>
                <w:szCs w:val="24"/>
                <w:lang w:eastAsia="zh-CN"/>
              </w:rPr>
              <w:t>不会</w:t>
            </w:r>
            <w:r>
              <w:rPr>
                <w:rFonts w:hint="default" w:ascii="Times New Roman" w:hAnsi="Times New Roman" w:cs="Times New Roman" w:eastAsiaTheme="minorEastAsia"/>
                <w:color w:val="auto"/>
                <w:sz w:val="24"/>
                <w:szCs w:val="24"/>
              </w:rPr>
              <w:t>对</w:t>
            </w:r>
            <w:r>
              <w:rPr>
                <w:rFonts w:hint="default" w:ascii="Times New Roman" w:hAnsi="Times New Roman" w:cs="Times New Roman" w:eastAsiaTheme="minorEastAsia"/>
                <w:color w:val="auto"/>
                <w:sz w:val="24"/>
              </w:rPr>
              <w:t>居民区</w:t>
            </w:r>
            <w:r>
              <w:rPr>
                <w:rFonts w:hint="default" w:ascii="Times New Roman" w:hAnsi="Times New Roman" w:cs="Times New Roman" w:eastAsiaTheme="minorEastAsia"/>
                <w:color w:val="auto"/>
                <w:sz w:val="24"/>
                <w:szCs w:val="24"/>
              </w:rPr>
              <w:t>产生</w:t>
            </w:r>
            <w:r>
              <w:rPr>
                <w:rFonts w:hint="default" w:ascii="Times New Roman" w:hAnsi="Times New Roman" w:cs="Times New Roman" w:eastAsiaTheme="minorEastAsia"/>
                <w:color w:val="auto"/>
                <w:sz w:val="24"/>
                <w:szCs w:val="24"/>
                <w:lang w:eastAsia="zh-CN"/>
              </w:rPr>
              <w:t>明显</w:t>
            </w:r>
            <w:r>
              <w:rPr>
                <w:rFonts w:hint="default" w:ascii="Times New Roman" w:hAnsi="Times New Roman" w:cs="Times New Roman" w:eastAsiaTheme="minorEastAsia"/>
                <w:color w:val="auto"/>
                <w:sz w:val="24"/>
                <w:szCs w:val="24"/>
              </w:rPr>
              <w:t>影响</w:t>
            </w:r>
            <w:r>
              <w:rPr>
                <w:rFonts w:hint="default" w:ascii="Times New Roman" w:hAnsi="Times New Roman" w:cs="Times New Roman" w:eastAsiaTheme="minorEastAsia"/>
                <w:color w:val="auto"/>
                <w:sz w:val="24"/>
                <w:szCs w:val="24"/>
                <w:lang w:eastAsia="zh-CN"/>
              </w:rPr>
              <w:t>。</w:t>
            </w:r>
          </w:p>
          <w:p>
            <w:pPr>
              <w:pStyle w:val="11"/>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8.1.4</w:t>
            </w:r>
            <w:r>
              <w:rPr>
                <w:rFonts w:hint="default" w:ascii="Times New Roman" w:hAnsi="Times New Roman" w:cs="Times New Roman" w:eastAsiaTheme="minorEastAsia"/>
                <w:b/>
                <w:bCs/>
                <w:color w:val="auto"/>
                <w:sz w:val="24"/>
                <w:szCs w:val="24"/>
              </w:rPr>
              <w:t>施工期</w:t>
            </w:r>
            <w:r>
              <w:rPr>
                <w:rFonts w:hint="default" w:ascii="Times New Roman" w:hAnsi="Times New Roman" w:cs="Times New Roman" w:eastAsiaTheme="minorEastAsia"/>
                <w:b/>
                <w:bCs/>
                <w:color w:val="auto"/>
              </w:rPr>
              <w:t>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aps w:val="0"/>
                <w:smallCaps w:val="0"/>
                <w:color w:val="auto"/>
                <w:sz w:val="24"/>
                <w:szCs w:val="22"/>
                <w:u w:val="none"/>
              </w:rPr>
            </w:pPr>
            <w:r>
              <w:rPr>
                <w:rFonts w:hint="default" w:ascii="Times New Roman" w:hAnsi="Times New Roman" w:cs="Times New Roman" w:eastAsiaTheme="minorEastAsia"/>
                <w:caps w:val="0"/>
                <w:smallCaps w:val="0"/>
                <w:color w:val="auto"/>
                <w:sz w:val="24"/>
                <w:szCs w:val="22"/>
                <w:u w:val="none"/>
              </w:rPr>
              <w:t>建筑施工废物如碎石、碎砖、砂土和失效的混凝土等，应在施工过程中充分地回收利用，或填坑平整低洼地，或用于铺路，物尽其用。实在用不完的，不能随意丢失，</w:t>
            </w:r>
            <w:r>
              <w:rPr>
                <w:rFonts w:hint="default" w:ascii="Times New Roman" w:hAnsi="Times New Roman" w:cs="Times New Roman" w:eastAsiaTheme="minorEastAsia"/>
                <w:caps w:val="0"/>
                <w:smallCaps w:val="0"/>
                <w:color w:val="auto"/>
                <w:sz w:val="24"/>
                <w:szCs w:val="22"/>
                <w:u w:val="none"/>
                <w:lang w:eastAsia="zh-CN"/>
              </w:rPr>
              <w:t>施工单位</w:t>
            </w:r>
            <w:r>
              <w:rPr>
                <w:rFonts w:hint="default" w:ascii="Times New Roman" w:hAnsi="Times New Roman" w:cs="Times New Roman" w:eastAsiaTheme="minorEastAsia"/>
                <w:caps w:val="0"/>
                <w:smallCaps w:val="0"/>
                <w:color w:val="auto"/>
                <w:sz w:val="24"/>
                <w:szCs w:val="22"/>
                <w:u w:val="none"/>
              </w:rPr>
              <w:t>应运到指定地点集中处理。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aps w:val="0"/>
                <w:smallCaps w:val="0"/>
                <w:color w:val="auto"/>
                <w:sz w:val="24"/>
                <w:szCs w:val="22"/>
                <w:u w:val="none"/>
              </w:rPr>
            </w:pPr>
            <w:r>
              <w:rPr>
                <w:rFonts w:hint="default" w:ascii="Times New Roman" w:hAnsi="Times New Roman" w:cs="Times New Roman" w:eastAsiaTheme="minorEastAsia"/>
                <w:caps w:val="0"/>
                <w:smallCaps w:val="0"/>
                <w:color w:val="auto"/>
                <w:sz w:val="24"/>
                <w:szCs w:val="22"/>
                <w:u w:val="none"/>
              </w:rPr>
              <w:t>本项目的竖向布置根据自然条件确定建筑物和场内设施标高，制定场地平整方案，达到土石方工程量最少</w:t>
            </w:r>
            <w:r>
              <w:rPr>
                <w:rFonts w:hint="default" w:ascii="Times New Roman" w:hAnsi="Times New Roman" w:cs="Times New Roman" w:eastAsiaTheme="minorEastAsia"/>
                <w:caps w:val="0"/>
                <w:smallCaps w:val="0"/>
                <w:color w:val="auto"/>
                <w:sz w:val="24"/>
                <w:szCs w:val="22"/>
                <w:u w:val="none"/>
                <w:lang w:eastAsia="zh-CN"/>
              </w:rPr>
              <w:t>。</w:t>
            </w:r>
            <w:r>
              <w:rPr>
                <w:rFonts w:hint="default" w:ascii="Times New Roman" w:hAnsi="Times New Roman" w:cs="Times New Roman" w:eastAsiaTheme="minorEastAsia"/>
                <w:caps w:val="0"/>
                <w:smallCaps w:val="0"/>
                <w:color w:val="FF0000"/>
                <w:sz w:val="24"/>
                <w:szCs w:val="22"/>
                <w:u w:val="none"/>
                <w:lang w:eastAsia="zh-CN"/>
              </w:rPr>
              <w:t>本</w:t>
            </w:r>
            <w:r>
              <w:rPr>
                <w:rFonts w:hint="default" w:ascii="Times New Roman" w:hAnsi="Times New Roman" w:cs="Times New Roman" w:eastAsiaTheme="minorEastAsia"/>
                <w:caps w:val="0"/>
                <w:smallCaps w:val="0"/>
                <w:color w:val="FF0000"/>
                <w:sz w:val="24"/>
                <w:szCs w:val="22"/>
                <w:u w:val="none"/>
              </w:rPr>
              <w:t>项目产生的土石方</w:t>
            </w:r>
            <w:r>
              <w:rPr>
                <w:rFonts w:hint="eastAsia" w:cs="Times New Roman" w:eastAsiaTheme="minorEastAsia"/>
                <w:caps w:val="0"/>
                <w:smallCaps w:val="0"/>
                <w:color w:val="FF0000"/>
                <w:sz w:val="24"/>
                <w:szCs w:val="22"/>
                <w:u w:val="none"/>
                <w:lang w:eastAsia="zh-CN"/>
              </w:rPr>
              <w:t>挖方量大于填方量，挖方部分用于回填利用，剩余弃土及时清理运往指定地点集中处理</w:t>
            </w:r>
            <w:r>
              <w:rPr>
                <w:rFonts w:hint="default" w:ascii="Times New Roman" w:hAnsi="Times New Roman" w:cs="Times New Roman" w:eastAsiaTheme="minorEastAsia"/>
                <w:caps w:val="0"/>
                <w:smallCaps w:val="0"/>
                <w:color w:val="FF0000"/>
                <w:sz w:val="24"/>
                <w:szCs w:val="22"/>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aps w:val="0"/>
                <w:smallCaps w:val="0"/>
                <w:color w:val="auto"/>
                <w:u w:val="none"/>
              </w:rPr>
            </w:pPr>
            <w:r>
              <w:rPr>
                <w:rFonts w:hint="default" w:ascii="Times New Roman" w:hAnsi="Times New Roman" w:cs="Times New Roman" w:eastAsiaTheme="minorEastAsia"/>
                <w:caps w:val="0"/>
                <w:smallCaps w:val="0"/>
                <w:color w:val="auto"/>
                <w:sz w:val="24"/>
                <w:szCs w:val="22"/>
                <w:u w:val="none"/>
              </w:rPr>
              <w:t>生活垃圾除一部分本身就有异味或恶臭外，还有很大部分会在微生物和细菌的作用下发生腐烂，发出恶臭，成为蚊蝇滋生、病菌繁衍、鼠类肆孽的场所，是引发流行性疾病的重要发生源。因此若对生活垃圾疏于管理或不及时收运，而任其随意丢失或堆积，将对周围环境造成严重污染。对于生活垃圾应做到每天清理，并运到垃圾填埋场处理。</w:t>
            </w:r>
          </w:p>
          <w:p>
            <w:pPr>
              <w:pStyle w:val="5"/>
              <w:keepNext/>
              <w:keepLines/>
              <w:pageBreakBefore w:val="0"/>
              <w:widowControl w:val="0"/>
              <w:numPr>
                <w:ilvl w:val="0"/>
                <w:numId w:val="0"/>
              </w:numPr>
              <w:tabs>
                <w:tab w:val="left" w:pos="72"/>
                <w:tab w:val="left" w:pos="240"/>
                <w:tab w:val="left" w:pos="680"/>
              </w:tabs>
              <w:kinsoku/>
              <w:wordWrap/>
              <w:overflowPunct/>
              <w:topLinePunct w:val="0"/>
              <w:autoSpaceDE/>
              <w:autoSpaceDN/>
              <w:bidi w:val="0"/>
              <w:adjustRightInd/>
              <w:snapToGrid/>
              <w:spacing w:before="0" w:after="0" w:line="360" w:lineRule="auto"/>
              <w:ind w:leftChars="0"/>
              <w:textAlignment w:val="auto"/>
              <w:outlineLvl w:val="2"/>
              <w:rPr>
                <w:rFonts w:hint="default" w:ascii="Times New Roman" w:hAnsi="Times New Roman" w:cs="Times New Roman" w:eastAsiaTheme="minorEastAsia"/>
                <w:caps w:val="0"/>
                <w:smallCaps w:val="0"/>
                <w:color w:val="auto"/>
                <w:sz w:val="28"/>
                <w:szCs w:val="28"/>
                <w:u w:val="none"/>
              </w:rPr>
            </w:pPr>
            <w:bookmarkStart w:id="28" w:name="_Toc27328"/>
            <w:r>
              <w:rPr>
                <w:rFonts w:hint="default" w:ascii="Times New Roman" w:hAnsi="Times New Roman" w:cs="Times New Roman" w:eastAsiaTheme="minorEastAsia"/>
                <w:caps w:val="0"/>
                <w:smallCaps w:val="0"/>
                <w:color w:val="auto"/>
                <w:sz w:val="28"/>
                <w:szCs w:val="28"/>
                <w:u w:val="none"/>
                <w:lang w:val="en-US" w:eastAsia="zh-CN"/>
              </w:rPr>
              <w:t>8.1.5</w:t>
            </w:r>
            <w:r>
              <w:rPr>
                <w:rFonts w:hint="default" w:ascii="Times New Roman" w:hAnsi="Times New Roman" w:cs="Times New Roman" w:eastAsiaTheme="minorEastAsia"/>
                <w:caps w:val="0"/>
                <w:smallCaps w:val="0"/>
                <w:color w:val="auto"/>
                <w:sz w:val="28"/>
                <w:szCs w:val="28"/>
                <w:u w:val="none"/>
              </w:rPr>
              <w:t>施工期生态环境影响分析</w:t>
            </w:r>
            <w:bookmarkEnd w:id="28"/>
          </w:p>
          <w:p>
            <w:pPr>
              <w:pStyle w:val="6"/>
              <w:pageBreakBefore w:val="0"/>
              <w:widowControl w:val="0"/>
              <w:numPr>
                <w:ilvl w:val="0"/>
                <w:numId w:val="0"/>
              </w:numPr>
              <w:tabs>
                <w:tab w:val="clear" w:pos="850"/>
              </w:tabs>
              <w:kinsoku/>
              <w:wordWrap/>
              <w:overflowPunct/>
              <w:topLinePunct w:val="0"/>
              <w:autoSpaceDE/>
              <w:autoSpaceDN/>
              <w:bidi w:val="0"/>
              <w:adjustRightInd/>
              <w:snapToGrid/>
              <w:spacing w:before="0" w:beforeLines="0" w:after="0" w:afterLines="0"/>
              <w:ind w:leftChars="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lang w:val="en-US" w:eastAsia="zh-CN"/>
              </w:rPr>
              <w:t>8.1.5.1</w:t>
            </w:r>
            <w:r>
              <w:rPr>
                <w:rFonts w:hint="default" w:ascii="Times New Roman" w:hAnsi="Times New Roman" w:cs="Times New Roman" w:eastAsiaTheme="minorEastAsia"/>
                <w:caps w:val="0"/>
                <w:smallCaps w:val="0"/>
                <w:color w:val="auto"/>
                <w:sz w:val="24"/>
                <w:szCs w:val="24"/>
                <w:u w:val="none"/>
              </w:rPr>
              <w:t>对土地利用的影响</w:t>
            </w:r>
          </w:p>
          <w:p>
            <w:pPr>
              <w:pStyle w:val="25"/>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本项目</w:t>
            </w:r>
            <w:r>
              <w:rPr>
                <w:rFonts w:hint="default" w:ascii="Times New Roman" w:hAnsi="Times New Roman" w:cs="Times New Roman" w:eastAsiaTheme="minorEastAsia"/>
                <w:caps w:val="0"/>
                <w:smallCaps w:val="0"/>
                <w:color w:val="auto"/>
                <w:sz w:val="24"/>
                <w:szCs w:val="24"/>
                <w:u w:val="none"/>
                <w:lang w:eastAsia="zh-CN"/>
              </w:rPr>
              <w:t>占用佛冈县汤塘镇（汤塘镇区以西，潖江水电站引水河道以南）</w:t>
            </w:r>
            <w:r>
              <w:rPr>
                <w:rFonts w:hint="default" w:ascii="Times New Roman" w:hAnsi="Times New Roman" w:cs="Times New Roman" w:eastAsiaTheme="minorEastAsia"/>
                <w:caps w:val="0"/>
                <w:smallCaps w:val="0"/>
                <w:color w:val="auto"/>
                <w:sz w:val="24"/>
                <w:szCs w:val="24"/>
                <w:u w:val="none"/>
                <w:lang w:val="en-US" w:eastAsia="zh-CN"/>
              </w:rPr>
              <w:t>18666.67m</w:t>
            </w:r>
            <w:r>
              <w:rPr>
                <w:rFonts w:hint="default" w:ascii="Times New Roman" w:hAnsi="Times New Roman" w:cs="Times New Roman" w:eastAsiaTheme="minorEastAsia"/>
                <w:caps w:val="0"/>
                <w:smallCaps w:val="0"/>
                <w:color w:val="auto"/>
                <w:sz w:val="24"/>
                <w:szCs w:val="24"/>
                <w:u w:val="none"/>
                <w:vertAlign w:val="superscript"/>
                <w:lang w:val="en-US" w:eastAsia="zh-CN"/>
              </w:rPr>
              <w:t>2</w:t>
            </w:r>
            <w:r>
              <w:rPr>
                <w:rFonts w:hint="default" w:ascii="Times New Roman" w:hAnsi="Times New Roman" w:cs="Times New Roman" w:eastAsiaTheme="minorEastAsia"/>
                <w:caps w:val="0"/>
                <w:smallCaps w:val="0"/>
                <w:color w:val="auto"/>
                <w:sz w:val="24"/>
                <w:szCs w:val="24"/>
                <w:u w:val="none"/>
                <w:vertAlign w:val="baseline"/>
                <w:lang w:val="en-US" w:eastAsia="zh-CN"/>
              </w:rPr>
              <w:t>荒地和次生林地用于建设</w:t>
            </w:r>
            <w:r>
              <w:rPr>
                <w:rFonts w:hint="default" w:ascii="Times New Roman" w:hAnsi="Times New Roman" w:cs="Times New Roman" w:eastAsiaTheme="minorEastAsia"/>
                <w:caps w:val="0"/>
                <w:smallCaps w:val="0"/>
                <w:color w:val="auto"/>
                <w:sz w:val="24"/>
                <w:szCs w:val="24"/>
                <w:u w:val="none"/>
              </w:rPr>
              <w:t>，项目材料堆放场等均设置在</w:t>
            </w:r>
            <w:r>
              <w:rPr>
                <w:rFonts w:hint="default" w:ascii="Times New Roman" w:hAnsi="Times New Roman" w:cs="Times New Roman" w:eastAsiaTheme="minorEastAsia"/>
                <w:caps w:val="0"/>
                <w:smallCaps w:val="0"/>
                <w:color w:val="auto"/>
                <w:sz w:val="24"/>
                <w:szCs w:val="24"/>
                <w:u w:val="none"/>
                <w:lang w:eastAsia="zh-CN"/>
              </w:rPr>
              <w:t>项目用地范围</w:t>
            </w:r>
            <w:r>
              <w:rPr>
                <w:rFonts w:hint="default" w:ascii="Times New Roman" w:hAnsi="Times New Roman" w:cs="Times New Roman" w:eastAsiaTheme="minorEastAsia"/>
                <w:caps w:val="0"/>
                <w:smallCaps w:val="0"/>
                <w:color w:val="auto"/>
                <w:sz w:val="24"/>
                <w:szCs w:val="24"/>
                <w:u w:val="none"/>
              </w:rPr>
              <w:t>，无临时占地影响，项目占地符合</w:t>
            </w:r>
            <w:r>
              <w:rPr>
                <w:rFonts w:hint="default" w:ascii="Times New Roman" w:hAnsi="Times New Roman" w:cs="Times New Roman" w:eastAsiaTheme="minorEastAsia"/>
                <w:caps w:val="0"/>
                <w:smallCaps w:val="0"/>
                <w:color w:val="auto"/>
                <w:sz w:val="24"/>
                <w:szCs w:val="24"/>
                <w:u w:val="none"/>
                <w:lang w:eastAsia="zh-CN"/>
              </w:rPr>
              <w:t>汤塘镇</w:t>
            </w:r>
            <w:r>
              <w:rPr>
                <w:rFonts w:hint="default" w:ascii="Times New Roman" w:hAnsi="Times New Roman" w:cs="Times New Roman" w:eastAsiaTheme="minorEastAsia"/>
                <w:caps w:val="0"/>
                <w:smallCaps w:val="0"/>
                <w:color w:val="auto"/>
                <w:sz w:val="24"/>
                <w:szCs w:val="24"/>
                <w:u w:val="none"/>
              </w:rPr>
              <w:t>土地利用规划。</w:t>
            </w:r>
          </w:p>
          <w:p>
            <w:pPr>
              <w:pStyle w:val="6"/>
              <w:pageBreakBefore w:val="0"/>
              <w:widowControl w:val="0"/>
              <w:numPr>
                <w:ilvl w:val="0"/>
                <w:numId w:val="0"/>
              </w:numPr>
              <w:tabs>
                <w:tab w:val="clear" w:pos="850"/>
              </w:tabs>
              <w:kinsoku/>
              <w:wordWrap/>
              <w:overflowPunct/>
              <w:topLinePunct w:val="0"/>
              <w:autoSpaceDE/>
              <w:autoSpaceDN/>
              <w:bidi w:val="0"/>
              <w:adjustRightInd/>
              <w:snapToGrid/>
              <w:spacing w:before="0" w:beforeLines="0" w:after="0" w:afterLines="0"/>
              <w:ind w:leftChars="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lang w:val="en-US" w:eastAsia="zh-CN"/>
              </w:rPr>
              <w:t>8.1.5.2</w:t>
            </w:r>
            <w:r>
              <w:rPr>
                <w:rFonts w:hint="default" w:ascii="Times New Roman" w:hAnsi="Times New Roman" w:cs="Times New Roman" w:eastAsiaTheme="minorEastAsia"/>
                <w:caps w:val="0"/>
                <w:smallCaps w:val="0"/>
                <w:color w:val="auto"/>
                <w:sz w:val="24"/>
                <w:szCs w:val="24"/>
                <w:u w:val="none"/>
              </w:rPr>
              <w:t>水土流失影响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施工期导致水土流失的主要原因是降雨、地表开挖和弃土填埋，项目所在区域多暴雨，降雨量大部分集中在雨季（3月至9月），夏季暴雨较集中，降雨大，降雨时间长，这些气象条件给项目建设施工期的水土流失带来不利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项目土建施工是引起水土流失的工程因素，在施工过程中，土壤暴露在雨、风和其它干扰之中，另外，大量的土方填挖，陡坡、边坡的形成和整理，会使土壤暴露情况加剧。施工过程中，泥土转运装卸作业过程中和堆放时，都可能出现散落和水土流失。同时，施工中土壤结构会受到破坏，土壤抵抗侵蚀的能力将会大大减弱，在暴雨中由降雨所产生的土壤侵蚀，将会造成项目建设施工过程中的水土流失。</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施工过程中的水土流失，不但会影响工程进度和工程质量，而且还产生泥沙作为一种废物或污染物往外排放，对周围环境产生较为严重的影响：在施工场地上，雨水径流将以“黄泥水”的形式排入水体，对水环境造成影响；同时，泥浆水还会夹带施工场地上的水泥等污染物进入水体，造成下游水体污染。</w:t>
            </w:r>
          </w:p>
          <w:p>
            <w:pPr>
              <w:pStyle w:val="6"/>
              <w:keepNext/>
              <w:keepLines/>
              <w:pageBreakBefore w:val="0"/>
              <w:widowControl w:val="0"/>
              <w:numPr>
                <w:ilvl w:val="0"/>
                <w:numId w:val="0"/>
              </w:numPr>
              <w:tabs>
                <w:tab w:val="clear" w:pos="850"/>
              </w:tabs>
              <w:kinsoku/>
              <w:wordWrap/>
              <w:overflowPunct/>
              <w:topLinePunct w:val="0"/>
              <w:autoSpaceDE/>
              <w:autoSpaceDN/>
              <w:bidi w:val="0"/>
              <w:adjustRightInd/>
              <w:snapToGrid/>
              <w:spacing w:before="0" w:beforeLines="0" w:after="0" w:afterLines="0"/>
              <w:ind w:leftChars="0"/>
              <w:textAlignment w:val="auto"/>
              <w:outlineLvl w:val="3"/>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lang w:val="en-US" w:eastAsia="zh-CN"/>
              </w:rPr>
              <w:t>8.1.5.3</w:t>
            </w:r>
            <w:r>
              <w:rPr>
                <w:rFonts w:hint="default" w:ascii="Times New Roman" w:hAnsi="Times New Roman" w:cs="Times New Roman" w:eastAsiaTheme="minorEastAsia"/>
                <w:caps w:val="0"/>
                <w:smallCaps w:val="0"/>
                <w:color w:val="auto"/>
                <w:sz w:val="24"/>
                <w:szCs w:val="24"/>
                <w:u w:val="none"/>
              </w:rPr>
              <w:t>对植被的影响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aps w:val="0"/>
                <w:smallCaps w:val="0"/>
                <w:color w:val="auto"/>
                <w:sz w:val="24"/>
                <w:szCs w:val="24"/>
                <w:u w:val="none"/>
              </w:rPr>
            </w:pPr>
            <w:r>
              <w:rPr>
                <w:rFonts w:hint="default" w:ascii="Times New Roman" w:hAnsi="Times New Roman" w:cs="Times New Roman" w:eastAsiaTheme="minorEastAsia"/>
                <w:b/>
                <w:bCs/>
                <w:caps w:val="0"/>
                <w:smallCaps w:val="0"/>
                <w:color w:val="auto"/>
                <w:sz w:val="24"/>
                <w:szCs w:val="24"/>
                <w:u w:val="none"/>
              </w:rPr>
              <w:t>（1）工程占地对地表植被的破坏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本项目材料堆放场等设置在</w:t>
            </w:r>
            <w:r>
              <w:rPr>
                <w:rFonts w:hint="default" w:ascii="Times New Roman" w:hAnsi="Times New Roman" w:cs="Times New Roman" w:eastAsiaTheme="minorEastAsia"/>
                <w:caps w:val="0"/>
                <w:smallCaps w:val="0"/>
                <w:color w:val="auto"/>
                <w:sz w:val="24"/>
                <w:szCs w:val="24"/>
                <w:u w:val="none"/>
                <w:lang w:eastAsia="zh-CN"/>
              </w:rPr>
              <w:t>项目用地范围内</w:t>
            </w:r>
            <w:r>
              <w:rPr>
                <w:rFonts w:hint="default" w:ascii="Times New Roman" w:hAnsi="Times New Roman" w:cs="Times New Roman" w:eastAsiaTheme="minorEastAsia"/>
                <w:caps w:val="0"/>
                <w:smallCaps w:val="0"/>
                <w:color w:val="auto"/>
                <w:sz w:val="24"/>
                <w:szCs w:val="24"/>
                <w:u w:val="none"/>
              </w:rPr>
              <w:t>，无临时占地影响。工程永久占地</w:t>
            </w:r>
            <w:r>
              <w:rPr>
                <w:rFonts w:hint="default" w:ascii="Times New Roman" w:hAnsi="Times New Roman" w:cs="Times New Roman" w:eastAsiaTheme="minorEastAsia"/>
                <w:caps w:val="0"/>
                <w:smallCaps w:val="0"/>
                <w:color w:val="auto"/>
                <w:sz w:val="24"/>
                <w:szCs w:val="24"/>
                <w:u w:val="none"/>
                <w:lang w:eastAsia="zh-CN"/>
              </w:rPr>
              <w:t>主要为次生林地</w:t>
            </w:r>
            <w:r>
              <w:rPr>
                <w:rFonts w:hint="default" w:ascii="Times New Roman" w:hAnsi="Times New Roman" w:cs="Times New Roman" w:eastAsiaTheme="minorEastAsia"/>
                <w:caps w:val="0"/>
                <w:smallCaps w:val="0"/>
                <w:color w:val="auto"/>
                <w:sz w:val="24"/>
                <w:szCs w:val="24"/>
                <w:u w:val="none"/>
              </w:rPr>
              <w:t>，项目</w:t>
            </w:r>
            <w:r>
              <w:rPr>
                <w:rFonts w:hint="default" w:ascii="Times New Roman" w:hAnsi="Times New Roman" w:cs="Times New Roman" w:eastAsiaTheme="minorEastAsia"/>
                <w:caps w:val="0"/>
                <w:smallCaps w:val="0"/>
                <w:color w:val="auto"/>
                <w:sz w:val="24"/>
                <w:szCs w:val="24"/>
                <w:u w:val="none"/>
                <w:lang w:eastAsia="zh-CN"/>
              </w:rPr>
              <w:t>施工过程会</w:t>
            </w:r>
            <w:r>
              <w:rPr>
                <w:rFonts w:hint="default" w:ascii="Times New Roman" w:hAnsi="Times New Roman" w:cs="Times New Roman" w:eastAsiaTheme="minorEastAsia"/>
                <w:caps w:val="0"/>
                <w:smallCaps w:val="0"/>
                <w:color w:val="auto"/>
                <w:sz w:val="24"/>
                <w:szCs w:val="24"/>
                <w:u w:val="none"/>
              </w:rPr>
              <w:t>破坏植被，</w:t>
            </w:r>
            <w:r>
              <w:rPr>
                <w:rFonts w:hint="default" w:ascii="Times New Roman" w:hAnsi="Times New Roman" w:cs="Times New Roman" w:eastAsiaTheme="minorEastAsia"/>
                <w:caps w:val="0"/>
                <w:smallCaps w:val="0"/>
                <w:color w:val="auto"/>
                <w:sz w:val="24"/>
                <w:szCs w:val="24"/>
                <w:u w:val="none"/>
                <w:lang w:eastAsia="zh-CN"/>
              </w:rPr>
              <w:t>但因次生林地植被主要为次生植被，</w:t>
            </w:r>
            <w:r>
              <w:rPr>
                <w:rFonts w:hint="default" w:ascii="Times New Roman" w:hAnsi="Times New Roman" w:cs="Times New Roman" w:eastAsiaTheme="minorEastAsia"/>
                <w:caps w:val="0"/>
                <w:smallCaps w:val="0"/>
                <w:color w:val="auto"/>
                <w:sz w:val="24"/>
                <w:szCs w:val="24"/>
                <w:u w:val="none"/>
              </w:rPr>
              <w:t>本工程不会对区域生物量造成</w:t>
            </w:r>
            <w:r>
              <w:rPr>
                <w:rFonts w:hint="default" w:ascii="Times New Roman" w:hAnsi="Times New Roman" w:cs="Times New Roman" w:eastAsiaTheme="minorEastAsia"/>
                <w:caps w:val="0"/>
                <w:smallCaps w:val="0"/>
                <w:color w:val="auto"/>
                <w:sz w:val="24"/>
                <w:szCs w:val="24"/>
                <w:u w:val="none"/>
                <w:lang w:eastAsia="zh-CN"/>
              </w:rPr>
              <w:t>重大影响</w:t>
            </w:r>
            <w:r>
              <w:rPr>
                <w:rFonts w:hint="default" w:ascii="Times New Roman" w:hAnsi="Times New Roman" w:cs="Times New Roman" w:eastAsiaTheme="minorEastAsia"/>
                <w:caps w:val="0"/>
                <w:smallCaps w:val="0"/>
                <w:color w:val="auto"/>
                <w:sz w:val="24"/>
                <w:szCs w:val="24"/>
                <w:u w:val="none"/>
              </w:rPr>
              <w:t>，对整个评价区的自然生态系统影响很小。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sz w:val="24"/>
                <w:szCs w:val="24"/>
                <w:u w:val="none"/>
              </w:rPr>
            </w:pPr>
            <w:r>
              <w:rPr>
                <w:rFonts w:hint="default" w:ascii="Times New Roman" w:hAnsi="Times New Roman" w:cs="Times New Roman" w:eastAsiaTheme="minorEastAsia"/>
                <w:caps w:val="0"/>
                <w:smallCaps w:val="0"/>
                <w:color w:val="auto"/>
                <w:sz w:val="24"/>
                <w:szCs w:val="24"/>
                <w:u w:val="none"/>
              </w:rPr>
              <w:t>此外，为了防止工程施工期间和施工后对周边环境绿化和景观造成的影响，应积极、及时地做好绿化恢复和跟进的配套建设施工，努力减少施工带来植被损失的负面影响。</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caps w:val="0"/>
                <w:smallCaps w:val="0"/>
                <w:color w:val="auto"/>
                <w:sz w:val="24"/>
                <w:szCs w:val="24"/>
                <w:u w:val="none"/>
              </w:rPr>
            </w:pPr>
            <w:r>
              <w:rPr>
                <w:rFonts w:hint="default" w:ascii="Times New Roman" w:hAnsi="Times New Roman" w:cs="Times New Roman" w:eastAsiaTheme="minorEastAsia"/>
                <w:b/>
                <w:bCs/>
                <w:caps w:val="0"/>
                <w:smallCaps w:val="0"/>
                <w:color w:val="auto"/>
                <w:sz w:val="24"/>
                <w:szCs w:val="24"/>
                <w:u w:val="none"/>
              </w:rPr>
              <w:t>（2）施工对周围植物的不利影响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aps w:val="0"/>
                <w:smallCaps w:val="0"/>
                <w:color w:val="auto"/>
                <w:kern w:val="0"/>
                <w:sz w:val="24"/>
                <w:szCs w:val="24"/>
                <w:u w:val="none"/>
              </w:rPr>
            </w:pPr>
            <w:r>
              <w:rPr>
                <w:rFonts w:hint="default" w:ascii="Times New Roman" w:hAnsi="Times New Roman" w:cs="Times New Roman" w:eastAsiaTheme="minorEastAsia"/>
                <w:caps w:val="0"/>
                <w:smallCaps w:val="0"/>
                <w:color w:val="auto"/>
                <w:sz w:val="24"/>
                <w:szCs w:val="24"/>
                <w:u w:val="none"/>
              </w:rPr>
              <w:t>本项目施工过程中，运输车辆产生的扬尘，施工过程挥洒的石灰和水泥，会对周围植物的生长带来直接的影响。这些尘土降落到植物的叶面上，会堵塞毛孔，影响植物的光合作用，从而使之生长减缓甚至死去。石灰和水泥若被雨水冲刷渗入地下，会导致土壤板结，影响植物根系对水分和矿物质的吸收。另外，原材料的堆放、车辆漏油等还会污染土壤，从而间接影响植物的生长。虽然说随着施工的结束不再产生扬尘，情况会有所好转，但是这些影响并不会随施工的结束而得到解决。它们的影响将持续较长一段时间。因此，施工过程中，一定要处理好原材料和废弃材料的处理，对于运输车辆，也要尽量走固定的路线，将影响减小到最小的范围。</w:t>
            </w:r>
            <w:r>
              <w:rPr>
                <w:rFonts w:hint="default" w:ascii="Times New Roman" w:hAnsi="Times New Roman" w:cs="Times New Roman" w:eastAsiaTheme="minorEastAsia"/>
                <w:caps w:val="0"/>
                <w:smallCaps w:val="0"/>
                <w:color w:val="auto"/>
                <w:kern w:val="0"/>
                <w:sz w:val="24"/>
                <w:szCs w:val="24"/>
                <w:u w:val="none"/>
              </w:rPr>
              <w:t>应当注意的是，砼施工拌和产生的废水，因其含有灰浆残渣，pH值较高，如果任意排入周围环境，将会引起土壤板结，对植物生长不利。因此，在施工过程中，应加强废水、废气等污染控制管理，不让其污染周边环境。</w:t>
            </w:r>
          </w:p>
          <w:p>
            <w:pPr>
              <w:pStyle w:val="85"/>
              <w:snapToGrid/>
              <w:spacing w:before="0" w:beforeAutospacing="0"/>
              <w:ind w:firstLine="480" w:firstLineChars="200"/>
              <w:rPr>
                <w:rFonts w:hint="default" w:ascii="Times New Roman" w:hAnsi="Times New Roman" w:cs="Times New Roman" w:eastAsiaTheme="minorEastAsia"/>
                <w:b w:val="0"/>
                <w:bCs w:val="0"/>
                <w:color w:val="auto"/>
                <w:szCs w:val="20"/>
                <w:highlight w:val="none"/>
              </w:rPr>
            </w:pPr>
            <w:r>
              <w:rPr>
                <w:rFonts w:hint="default" w:ascii="Times New Roman" w:hAnsi="Times New Roman" w:cs="Times New Roman" w:eastAsiaTheme="minorEastAsia"/>
                <w:b w:val="0"/>
                <w:bCs w:val="0"/>
                <w:caps w:val="0"/>
                <w:smallCaps w:val="0"/>
                <w:color w:val="auto"/>
                <w:sz w:val="24"/>
                <w:szCs w:val="24"/>
                <w:u w:val="none"/>
              </w:rPr>
              <w:t>总之，本项目施工期间</w:t>
            </w:r>
            <w:r>
              <w:rPr>
                <w:rFonts w:hint="default" w:ascii="Times New Roman" w:hAnsi="Times New Roman" w:cs="Times New Roman" w:eastAsiaTheme="minorEastAsia"/>
                <w:b w:val="0"/>
                <w:bCs w:val="0"/>
                <w:caps w:val="0"/>
                <w:smallCaps w:val="0"/>
                <w:snapToGrid w:val="0"/>
                <w:color w:val="auto"/>
                <w:kern w:val="0"/>
                <w:sz w:val="24"/>
                <w:szCs w:val="24"/>
                <w:u w:val="none"/>
              </w:rPr>
              <w:t>将不可避免地产生废气、粉尘、废水、噪声和固体废物，对周围环境造成一定的影响，特别是施工噪声和粉尘污染影响较为突出。</w:t>
            </w:r>
            <w:r>
              <w:rPr>
                <w:rFonts w:hint="default" w:ascii="Times New Roman" w:hAnsi="Times New Roman" w:cs="Times New Roman" w:eastAsiaTheme="minorEastAsia"/>
                <w:b w:val="0"/>
                <w:bCs w:val="0"/>
                <w:caps w:val="0"/>
                <w:smallCaps w:val="0"/>
                <w:color w:val="auto"/>
                <w:sz w:val="24"/>
                <w:szCs w:val="24"/>
                <w:u w:val="none"/>
              </w:rPr>
              <w:t>本项目施工期期限较短，施工期的环境影响随着施工结束而消失。</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8.2营运期环境影响分析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rPr>
              <w:t>8.2.</w:t>
            </w:r>
            <w:r>
              <w:rPr>
                <w:rFonts w:hint="default" w:ascii="Times New Roman" w:hAnsi="Times New Roman" w:cs="Times New Roman" w:eastAsiaTheme="minorEastAsia"/>
                <w:b/>
                <w:bCs/>
                <w:color w:val="auto"/>
                <w:sz w:val="24"/>
                <w:szCs w:val="24"/>
                <w:highlight w:val="none"/>
                <w:lang w:val="en-US" w:eastAsia="zh-CN"/>
              </w:rPr>
              <w:t>1</w:t>
            </w:r>
            <w:r>
              <w:rPr>
                <w:rFonts w:hint="default" w:ascii="Times New Roman" w:hAnsi="Times New Roman" w:cs="Times New Roman" w:eastAsiaTheme="minorEastAsia"/>
                <w:b/>
                <w:bCs/>
                <w:color w:val="auto"/>
                <w:sz w:val="24"/>
                <w:szCs w:val="24"/>
                <w:highlight w:val="none"/>
              </w:rPr>
              <w:t>营运期</w:t>
            </w:r>
            <w:r>
              <w:rPr>
                <w:rFonts w:hint="eastAsia" w:cs="Times New Roman" w:eastAsiaTheme="minorEastAsia"/>
                <w:b/>
                <w:bCs/>
                <w:color w:val="auto"/>
                <w:sz w:val="24"/>
                <w:szCs w:val="24"/>
                <w:highlight w:val="none"/>
                <w:lang w:eastAsia="zh-CN"/>
              </w:rPr>
              <w:t>地表</w:t>
            </w:r>
            <w:r>
              <w:rPr>
                <w:rFonts w:hint="default" w:ascii="Times New Roman" w:hAnsi="Times New Roman" w:cs="Times New Roman" w:eastAsiaTheme="minorEastAsia"/>
                <w:b/>
                <w:bCs/>
                <w:color w:val="auto"/>
                <w:sz w:val="24"/>
                <w:szCs w:val="24"/>
                <w:highlight w:val="none"/>
              </w:rPr>
              <w:t>水环境影响</w:t>
            </w:r>
            <w:r>
              <w:rPr>
                <w:rFonts w:hint="eastAsia" w:cs="Times New Roman" w:eastAsiaTheme="minorEastAsia"/>
                <w:b/>
                <w:bCs/>
                <w:color w:val="auto"/>
                <w:sz w:val="24"/>
                <w:szCs w:val="24"/>
                <w:highlight w:val="none"/>
                <w:lang w:eastAsia="zh-CN"/>
              </w:rPr>
              <w:t>分析</w:t>
            </w:r>
          </w:p>
          <w:p>
            <w:pPr>
              <w:pageBreakBefore w:val="0"/>
              <w:kinsoku/>
              <w:wordWrap/>
              <w:overflowPunct/>
              <w:topLinePunct w:val="0"/>
              <w:bidi w:val="0"/>
              <w:adjustRightInd/>
              <w:snapToGrid/>
              <w:spacing w:line="360" w:lineRule="auto"/>
              <w:rPr>
                <w:rFonts w:hint="default" w:ascii="Times New Roman" w:hAnsi="Times New Roman" w:cs="Times New Roman" w:eastAsiaTheme="minorEastAsia"/>
                <w:color w:val="auto"/>
                <w:sz w:val="24"/>
                <w:u w:val="none"/>
                <w:lang w:eastAsia="zh-CN"/>
              </w:rPr>
            </w:pPr>
            <w:r>
              <w:rPr>
                <w:rFonts w:hint="default" w:ascii="Times New Roman" w:hAnsi="Times New Roman" w:cs="Times New Roman" w:eastAsiaTheme="minorEastAsia"/>
                <w:b/>
                <w:bCs/>
                <w:color w:val="auto"/>
                <w:sz w:val="24"/>
                <w:u w:val="none"/>
                <w:lang w:val="en-US" w:eastAsia="zh-CN"/>
              </w:rPr>
              <w:t>8.2.1.1</w:t>
            </w:r>
            <w:r>
              <w:rPr>
                <w:rFonts w:hint="default" w:ascii="Times New Roman" w:hAnsi="Times New Roman" w:cs="Times New Roman" w:eastAsiaTheme="minorEastAsia"/>
                <w:b/>
                <w:bCs/>
                <w:color w:val="auto"/>
                <w:sz w:val="24"/>
                <w:u w:val="none"/>
                <w:lang w:eastAsia="zh-CN"/>
              </w:rPr>
              <w:t>评价等级判定</w:t>
            </w:r>
          </w:p>
          <w:p>
            <w:pPr>
              <w:pageBreakBefore w:val="0"/>
              <w:kinsoku/>
              <w:wordWrap/>
              <w:overflowPunct/>
              <w:topLinePunct w:val="0"/>
              <w:bidi w:val="0"/>
              <w:adjustRightInd/>
              <w:snapToGrid/>
              <w:spacing w:line="360" w:lineRule="auto"/>
              <w:ind w:firstLine="48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rPr>
              <w:t>本项目</w:t>
            </w:r>
            <w:r>
              <w:rPr>
                <w:rFonts w:hint="default" w:ascii="Times New Roman" w:hAnsi="Times New Roman" w:cs="Times New Roman" w:eastAsiaTheme="minorEastAsia"/>
                <w:color w:val="auto"/>
                <w:sz w:val="24"/>
                <w:u w:val="none"/>
                <w:lang w:eastAsia="zh-CN"/>
              </w:rPr>
              <w:t>外排废水量</w:t>
            </w:r>
            <w:r>
              <w:rPr>
                <w:rFonts w:hint="default" w:ascii="Times New Roman" w:hAnsi="Times New Roman" w:cs="Times New Roman" w:eastAsiaTheme="minorEastAsia"/>
                <w:color w:val="auto"/>
                <w:sz w:val="24"/>
                <w:u w:val="none"/>
                <w:lang w:val="en-US" w:eastAsia="zh-CN"/>
              </w:rPr>
              <w:t>Q按污水厂设计规模计，</w:t>
            </w:r>
            <w:r>
              <w:rPr>
                <w:rFonts w:hint="default" w:ascii="Times New Roman" w:hAnsi="Times New Roman" w:cs="Times New Roman" w:eastAsiaTheme="minorEastAsia"/>
                <w:color w:val="auto"/>
                <w:sz w:val="24"/>
                <w:u w:val="none"/>
                <w:lang w:eastAsia="zh-CN"/>
              </w:rPr>
              <w:t>为</w:t>
            </w:r>
            <w:r>
              <w:rPr>
                <w:rFonts w:hint="default" w:ascii="Times New Roman" w:hAnsi="Times New Roman" w:cs="Times New Roman" w:eastAsiaTheme="minorEastAsia"/>
                <w:color w:val="auto"/>
                <w:sz w:val="24"/>
                <w:u w:val="none"/>
                <w:lang w:val="en-US" w:eastAsia="zh-CN"/>
              </w:rPr>
              <w:t>10000</w:t>
            </w:r>
            <w:r>
              <w:rPr>
                <w:rFonts w:hint="default" w:ascii="Times New Roman" w:hAnsi="Times New Roman" w:cs="Times New Roman" w:eastAsiaTheme="minorEastAsia"/>
                <w:color w:val="auto"/>
                <w:sz w:val="24"/>
                <w:u w:val="none"/>
              </w:rPr>
              <w:t>m</w:t>
            </w:r>
            <w:r>
              <w:rPr>
                <w:rFonts w:hint="default" w:ascii="Times New Roman" w:hAnsi="Times New Roman" w:cs="Times New Roman" w:eastAsiaTheme="minorEastAsia"/>
                <w:color w:val="auto"/>
                <w:sz w:val="24"/>
                <w:u w:val="none"/>
                <w:vertAlign w:val="superscript"/>
              </w:rPr>
              <w:t>3</w:t>
            </w:r>
            <w:r>
              <w:rPr>
                <w:rFonts w:hint="default" w:ascii="Times New Roman" w:hAnsi="Times New Roman" w:cs="Times New Roman" w:eastAsiaTheme="minorEastAsia"/>
                <w:color w:val="auto"/>
                <w:sz w:val="24"/>
                <w:u w:val="none"/>
              </w:rPr>
              <w:t>/d，</w:t>
            </w:r>
            <w:r>
              <w:rPr>
                <w:rFonts w:hint="default" w:ascii="Times New Roman" w:hAnsi="Times New Roman" w:cs="Times New Roman" w:eastAsiaTheme="minorEastAsia"/>
                <w:color w:val="auto"/>
                <w:sz w:val="24"/>
                <w:u w:val="none"/>
                <w:lang w:eastAsia="zh-CN"/>
              </w:rPr>
              <w:t>水污染物当量数</w:t>
            </w:r>
            <w:r>
              <w:rPr>
                <w:rFonts w:hint="default" w:ascii="Times New Roman" w:hAnsi="Times New Roman" w:cs="Times New Roman" w:eastAsiaTheme="minorEastAsia"/>
                <w:color w:val="auto"/>
                <w:sz w:val="24"/>
                <w:u w:val="none"/>
                <w:lang w:val="en-US" w:eastAsia="zh-CN"/>
              </w:rPr>
              <w:t>W最大值为146000（无量纲），</w:t>
            </w:r>
            <w:r>
              <w:rPr>
                <w:rFonts w:hint="default" w:ascii="Times New Roman" w:hAnsi="Times New Roman" w:cs="Times New Roman" w:eastAsiaTheme="minorEastAsia"/>
                <w:color w:val="auto"/>
                <w:sz w:val="24"/>
                <w:lang w:eastAsia="zh-CN"/>
              </w:rPr>
              <w:t>根据《环境影响评价技术导则地表水环境》（HJ2.3-2018）中“水污染影响型建设项目评价等级判定”，本项目</w:t>
            </w:r>
            <w:r>
              <w:rPr>
                <w:rFonts w:hint="default" w:ascii="Times New Roman" w:hAnsi="Times New Roman" w:cs="Times New Roman" w:eastAsiaTheme="minorEastAsia"/>
                <w:color w:val="auto"/>
                <w:sz w:val="24"/>
                <w:u w:val="none"/>
                <w:lang w:eastAsia="zh-CN"/>
              </w:rPr>
              <w:t>地表水影响评价等级为二级</w:t>
            </w:r>
            <w:r>
              <w:rPr>
                <w:rFonts w:hint="default" w:ascii="Times New Roman" w:hAnsi="Times New Roman" w:cs="Times New Roman" w:eastAsiaTheme="minorEastAsia"/>
                <w:color w:val="auto"/>
                <w:sz w:val="24"/>
                <w:u w:val="none"/>
                <w:lang w:val="en-US" w:eastAsia="zh-CN"/>
              </w:rPr>
              <w:t>。</w:t>
            </w:r>
          </w:p>
          <w:p>
            <w:pPr>
              <w:pageBreakBefore w:val="0"/>
              <w:kinsoku/>
              <w:wordWrap/>
              <w:overflowPunct/>
              <w:topLinePunct w:val="0"/>
              <w:bidi w:val="0"/>
              <w:adjustRightInd/>
              <w:snapToGrid/>
              <w:spacing w:line="360" w:lineRule="auto"/>
              <w:rPr>
                <w:rFonts w:hint="default" w:ascii="Times New Roman" w:hAnsi="Times New Roman" w:cs="Times New Roman" w:eastAsiaTheme="minorEastAsia"/>
                <w:i w:val="0"/>
                <w:iCs w:val="0"/>
                <w:color w:val="auto"/>
                <w:sz w:val="24"/>
                <w:u w:val="none"/>
                <w:lang w:val="en-US" w:eastAsia="zh-CN"/>
              </w:rPr>
            </w:pPr>
            <w:bookmarkStart w:id="29" w:name="_Toc918141"/>
            <w:r>
              <w:rPr>
                <w:rFonts w:hint="default" w:ascii="Times New Roman" w:hAnsi="Times New Roman" w:cs="Times New Roman" w:eastAsiaTheme="minorEastAsia"/>
                <w:b/>
                <w:bCs/>
                <w:i w:val="0"/>
                <w:iCs w:val="0"/>
                <w:color w:val="auto"/>
                <w:sz w:val="24"/>
                <w:u w:val="none"/>
                <w:lang w:val="en-US" w:eastAsia="zh-CN"/>
              </w:rPr>
              <w:t>8.2.1.2地表水影响预测</w:t>
            </w:r>
            <w:bookmarkEnd w:id="29"/>
          </w:p>
          <w:p>
            <w:pPr>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inorEastAsia"/>
                <w:b/>
                <w:bCs/>
                <w:i w:val="0"/>
                <w:iCs w:val="0"/>
                <w:color w:val="auto"/>
                <w:sz w:val="24"/>
                <w:u w:val="none"/>
                <w:lang w:val="en-US" w:eastAsia="zh-CN"/>
              </w:rPr>
            </w:pPr>
            <w:r>
              <w:rPr>
                <w:rFonts w:hint="default" w:ascii="Times New Roman" w:hAnsi="Times New Roman" w:cs="Times New Roman" w:eastAsiaTheme="minorEastAsia"/>
                <w:b/>
                <w:bCs/>
                <w:i w:val="0"/>
                <w:iCs w:val="0"/>
                <w:color w:val="auto"/>
                <w:sz w:val="24"/>
                <w:u w:val="none"/>
                <w:lang w:val="en-US" w:eastAsia="zh-CN"/>
              </w:rPr>
              <w:t>（1）预测因子与预测范围</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i w:val="0"/>
                <w:iCs w:val="0"/>
                <w:color w:val="auto"/>
                <w:sz w:val="24"/>
                <w:u w:val="none"/>
                <w:lang w:val="en-US" w:eastAsia="zh-CN"/>
              </w:rPr>
            </w:pPr>
            <w:r>
              <w:rPr>
                <w:rFonts w:hint="default" w:ascii="Times New Roman" w:hAnsi="Times New Roman" w:cs="Times New Roman" w:eastAsiaTheme="minorEastAsia"/>
                <w:i w:val="0"/>
                <w:iCs w:val="0"/>
                <w:color w:val="auto"/>
                <w:sz w:val="24"/>
                <w:u w:val="none"/>
                <w:lang w:val="en-US" w:eastAsia="zh-CN"/>
              </w:rPr>
              <w:t>本评价根据《环境影响评价技术导则地表水环境》（HJ/T2.3-2018）的规定以及本项目外排废水特点和受纳水体的水质特征，选择本项目特征污染物COD</w:t>
            </w:r>
            <w:r>
              <w:rPr>
                <w:rFonts w:hint="default" w:ascii="Times New Roman" w:hAnsi="Times New Roman" w:cs="Times New Roman" w:eastAsiaTheme="minorEastAsia"/>
                <w:i w:val="0"/>
                <w:iCs w:val="0"/>
                <w:color w:val="auto"/>
                <w:sz w:val="24"/>
                <w:u w:val="none"/>
                <w:vertAlign w:val="subscript"/>
                <w:lang w:val="en-US" w:eastAsia="zh-CN"/>
              </w:rPr>
              <w:t>Cr</w:t>
            </w:r>
            <w:r>
              <w:rPr>
                <w:rFonts w:hint="default" w:ascii="Times New Roman" w:hAnsi="Times New Roman" w:cs="Times New Roman" w:eastAsiaTheme="minorEastAsia"/>
                <w:i w:val="0"/>
                <w:iCs w:val="0"/>
                <w:color w:val="auto"/>
                <w:sz w:val="24"/>
                <w:u w:val="none"/>
                <w:lang w:val="en-US" w:eastAsia="zh-CN"/>
              </w:rPr>
              <w:t>、氨氮作为预测评价因子。</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i w:val="0"/>
                <w:iCs w:val="0"/>
                <w:color w:val="auto"/>
                <w:sz w:val="24"/>
                <w:u w:val="none"/>
                <w:lang w:val="en-US" w:eastAsia="zh-CN"/>
              </w:rPr>
            </w:pPr>
            <w:r>
              <w:rPr>
                <w:rFonts w:hint="default" w:ascii="Times New Roman" w:hAnsi="Times New Roman" w:cs="Times New Roman" w:eastAsiaTheme="minorEastAsia"/>
                <w:i w:val="0"/>
                <w:iCs w:val="0"/>
                <w:color w:val="auto"/>
                <w:sz w:val="24"/>
                <w:u w:val="none"/>
                <w:lang w:val="en-US" w:eastAsia="zh-CN"/>
              </w:rPr>
              <w:t>本次水环境影响评价范围根据受纳水体情况设为以排污口为中心、半径为1km的扇形区域。</w:t>
            </w:r>
          </w:p>
          <w:p>
            <w:pPr>
              <w:pageBreakBefore w:val="0"/>
              <w:kinsoku/>
              <w:wordWrap/>
              <w:overflowPunct/>
              <w:topLinePunct w:val="0"/>
              <w:bidi w:val="0"/>
              <w:adjustRightInd/>
              <w:snapToGrid/>
              <w:spacing w:line="360" w:lineRule="auto"/>
              <w:ind w:firstLine="482" w:firstLineChars="200"/>
              <w:rPr>
                <w:rFonts w:hint="default" w:ascii="Times New Roman" w:hAnsi="Times New Roman" w:cs="Times New Roman" w:eastAsiaTheme="minorEastAsia"/>
                <w:b/>
                <w:bCs/>
                <w:color w:val="auto"/>
                <w:sz w:val="24"/>
                <w:highlight w:val="none"/>
                <w:u w:val="none"/>
                <w:lang w:val="en-US" w:eastAsia="zh-CN"/>
              </w:rPr>
            </w:pPr>
            <w:r>
              <w:rPr>
                <w:rFonts w:hint="default" w:ascii="Times New Roman" w:hAnsi="Times New Roman" w:cs="Times New Roman" w:eastAsiaTheme="minorEastAsia"/>
                <w:b/>
                <w:bCs/>
                <w:i w:val="0"/>
                <w:iCs w:val="0"/>
                <w:color w:val="auto"/>
                <w:sz w:val="24"/>
                <w:u w:val="none"/>
                <w:lang w:val="en-US" w:eastAsia="zh-CN"/>
              </w:rPr>
              <w:t>（2）</w:t>
            </w:r>
            <w:r>
              <w:rPr>
                <w:rFonts w:hint="default" w:ascii="Times New Roman" w:hAnsi="Times New Roman" w:cs="Times New Roman" w:eastAsiaTheme="minorEastAsia"/>
                <w:b/>
                <w:bCs/>
                <w:color w:val="auto"/>
                <w:sz w:val="24"/>
                <w:highlight w:val="none"/>
                <w:u w:val="none"/>
                <w:lang w:val="en-US" w:eastAsia="zh-CN"/>
              </w:rPr>
              <w:t>预测情景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本项目为新建项目，选择本环评估算值进行预测。根据导则要求，如建设项目具有充足的调节容量，可只预测正常排放对水环境的影响。本项目设计规模为10000m</w:t>
            </w:r>
            <w:r>
              <w:rPr>
                <w:rFonts w:hint="default" w:ascii="Times New Roman" w:hAnsi="Times New Roman" w:cs="Times New Roman" w:eastAsiaTheme="minorEastAsia"/>
                <w:color w:val="auto"/>
                <w:sz w:val="24"/>
                <w:u w:val="none"/>
                <w:vertAlign w:val="superscript"/>
                <w:lang w:val="en-US" w:eastAsia="zh-CN"/>
              </w:rPr>
              <w:t>3</w:t>
            </w:r>
            <w:r>
              <w:rPr>
                <w:rFonts w:hint="default" w:ascii="Times New Roman" w:hAnsi="Times New Roman" w:cs="Times New Roman" w:eastAsiaTheme="minorEastAsia"/>
                <w:color w:val="auto"/>
                <w:sz w:val="24"/>
                <w:u w:val="none"/>
                <w:lang w:val="en-US" w:eastAsia="zh-CN"/>
              </w:rPr>
              <w:t>/d，</w:t>
            </w:r>
            <w:r>
              <w:rPr>
                <w:rFonts w:hint="default" w:ascii="Times New Roman" w:hAnsi="Times New Roman" w:cs="Times New Roman" w:eastAsiaTheme="minorEastAsia"/>
                <w:bCs/>
                <w:color w:val="auto"/>
                <w:sz w:val="24"/>
                <w:u w:val="none"/>
                <w:lang w:eastAsia="zh-CN"/>
              </w:rPr>
              <w:t>有充足的</w:t>
            </w:r>
            <w:r>
              <w:rPr>
                <w:rFonts w:hint="default" w:ascii="Times New Roman" w:hAnsi="Times New Roman" w:cs="Times New Roman" w:eastAsiaTheme="minorEastAsia"/>
                <w:color w:val="auto"/>
                <w:sz w:val="24"/>
                <w:u w:val="none"/>
                <w:lang w:val="en-US" w:eastAsia="zh-CN"/>
              </w:rPr>
              <w:t>的调节容量，因此只预测正常排放对水环境的影响。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bCs/>
                <w:color w:val="auto"/>
                <w:sz w:val="24"/>
                <w:u w:val="none"/>
                <w:lang w:val="en-US" w:eastAsia="zh-CN"/>
              </w:rPr>
              <w:t>（3）预测模型</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根据《环境影响评价技术导则地表水环境》（HJ/T2.3-2018）的要求，对潖江COD</w:t>
            </w:r>
            <w:r>
              <w:rPr>
                <w:rFonts w:hint="default" w:ascii="Times New Roman" w:hAnsi="Times New Roman" w:cs="Times New Roman" w:eastAsiaTheme="minorEastAsia"/>
                <w:color w:val="auto"/>
                <w:sz w:val="24"/>
                <w:u w:val="none"/>
                <w:vertAlign w:val="subscript"/>
                <w:lang w:val="en-US" w:eastAsia="zh-CN"/>
              </w:rPr>
              <w:t>Cr</w:t>
            </w:r>
            <w:r>
              <w:rPr>
                <w:rFonts w:hint="default" w:ascii="Times New Roman" w:hAnsi="Times New Roman" w:cs="Times New Roman" w:eastAsiaTheme="minorEastAsia"/>
                <w:color w:val="auto"/>
                <w:sz w:val="24"/>
                <w:u w:val="none"/>
                <w:lang w:val="en-US" w:eastAsia="zh-CN"/>
              </w:rPr>
              <w:t>、NH</w:t>
            </w:r>
            <w:r>
              <w:rPr>
                <w:rFonts w:hint="default" w:ascii="Times New Roman" w:hAnsi="Times New Roman" w:cs="Times New Roman" w:eastAsiaTheme="minorEastAsia"/>
                <w:color w:val="auto"/>
                <w:sz w:val="24"/>
                <w:u w:val="none"/>
                <w:vertAlign w:val="subscript"/>
                <w:lang w:val="en-US" w:eastAsia="zh-CN"/>
              </w:rPr>
              <w:t>3</w:t>
            </w:r>
            <w:r>
              <w:rPr>
                <w:rFonts w:hint="default" w:ascii="Times New Roman" w:hAnsi="Times New Roman" w:cs="Times New Roman" w:eastAsiaTheme="minorEastAsia"/>
                <w:color w:val="auto"/>
                <w:sz w:val="24"/>
                <w:u w:val="none"/>
                <w:lang w:val="en-US" w:eastAsia="zh-CN"/>
              </w:rPr>
              <w:t>-N因子采用“平面二维数学模型”进行预测。</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A、混合过程段的长度可由下式估算：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position w:val="-36"/>
                <w:sz w:val="24"/>
                <w:u w:val="none"/>
                <w:lang w:val="en-US" w:eastAsia="zh-CN"/>
              </w:rPr>
              <w:object>
                <v:shape id="_x0000_i1025" o:spt="75" type="#_x0000_t75" style="height:39.8pt;width:207.1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default" w:ascii="Times New Roman" w:hAnsi="Times New Roman" w:cs="Times New Roman" w:eastAsiaTheme="minorEastAsia"/>
                <w:color w:val="auto"/>
                <w:sz w:val="24"/>
                <w:u w:val="none"/>
                <w:lang w:val="en-US" w:eastAsia="zh-CN"/>
              </w:rPr>
              <w:t xml:space="preserve"> </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式中：L</w:t>
            </w:r>
            <w:r>
              <w:rPr>
                <w:rFonts w:hint="default" w:ascii="Times New Roman" w:hAnsi="Times New Roman" w:cs="Times New Roman" w:eastAsiaTheme="minorEastAsia"/>
                <w:color w:val="auto"/>
                <w:sz w:val="24"/>
                <w:u w:val="none"/>
                <w:vertAlign w:val="subscript"/>
                <w:lang w:val="en-US" w:eastAsia="zh-CN"/>
              </w:rPr>
              <w:t>m</w:t>
            </w:r>
            <w:r>
              <w:rPr>
                <w:rFonts w:hint="default" w:ascii="Times New Roman" w:hAnsi="Times New Roman" w:cs="Times New Roman" w:eastAsiaTheme="minorEastAsia"/>
                <w:color w:val="auto"/>
                <w:sz w:val="24"/>
                <w:u w:val="none"/>
                <w:lang w:val="en-US" w:eastAsia="zh-CN"/>
              </w:rPr>
              <w:t>——混合段长度，m；</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B——水面宽度，m；</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ɑ——排放口到岸边的距离，m；</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u——断面流速，m/s；</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E</w:t>
            </w:r>
            <w:r>
              <w:rPr>
                <w:rFonts w:hint="default" w:ascii="Times New Roman" w:hAnsi="Times New Roman" w:cs="Times New Roman" w:eastAsiaTheme="minorEastAsia"/>
                <w:color w:val="auto"/>
                <w:sz w:val="24"/>
                <w:u w:val="none"/>
                <w:vertAlign w:val="subscript"/>
                <w:lang w:val="en-US" w:eastAsia="zh-CN"/>
              </w:rPr>
              <w:t>y</w:t>
            </w:r>
            <w:r>
              <w:rPr>
                <w:rFonts w:hint="default" w:ascii="Times New Roman" w:hAnsi="Times New Roman" w:cs="Times New Roman" w:eastAsiaTheme="minorEastAsia"/>
                <w:color w:val="auto"/>
                <w:sz w:val="24"/>
                <w:u w:val="none"/>
                <w:lang w:val="en-US" w:eastAsia="zh-CN"/>
              </w:rPr>
              <w:t>——污染物横向扩散系数，m</w:t>
            </w:r>
            <w:r>
              <w:rPr>
                <w:rFonts w:hint="default" w:ascii="Times New Roman" w:hAnsi="Times New Roman" w:cs="Times New Roman" w:eastAsiaTheme="minorEastAsia"/>
                <w:color w:val="auto"/>
                <w:sz w:val="24"/>
                <w:u w:val="none"/>
                <w:vertAlign w:val="superscript"/>
                <w:lang w:val="en-US" w:eastAsia="zh-CN"/>
              </w:rPr>
              <w:t>2</w:t>
            </w:r>
            <w:r>
              <w:rPr>
                <w:rFonts w:hint="default" w:ascii="Times New Roman" w:hAnsi="Times New Roman" w:cs="Times New Roman" w:eastAsiaTheme="minorEastAsia"/>
                <w:color w:val="auto"/>
                <w:sz w:val="24"/>
                <w:u w:val="none"/>
                <w:lang w:val="en-US" w:eastAsia="zh-CN"/>
              </w:rPr>
              <w:t>/s。</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泰勒公式（适用于河流与河口）：</w:t>
            </w:r>
          </w:p>
          <w:p>
            <w:pPr>
              <w:pageBreakBefore w:val="0"/>
              <w:kinsoku/>
              <w:wordWrap/>
              <w:overflowPunct/>
              <w:topLinePunct w:val="0"/>
              <w:bidi w:val="0"/>
              <w:adjustRightInd/>
              <w:snapToGrid/>
              <w:spacing w:line="360" w:lineRule="auto"/>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Ey=（0.058H+0.0065B）×（gHI）</w:t>
            </w:r>
            <w:r>
              <w:rPr>
                <w:rFonts w:hint="default" w:ascii="Times New Roman" w:hAnsi="Times New Roman" w:cs="Times New Roman" w:eastAsiaTheme="minorEastAsia"/>
                <w:color w:val="auto"/>
                <w:sz w:val="24"/>
                <w:u w:val="none"/>
                <w:vertAlign w:val="superscript"/>
                <w:lang w:val="en-US" w:eastAsia="zh-CN"/>
              </w:rPr>
              <w:t>1/2</w:t>
            </w:r>
            <w:r>
              <w:rPr>
                <w:rFonts w:hint="default" w:ascii="Times New Roman" w:hAnsi="Times New Roman" w:cs="Times New Roman" w:eastAsiaTheme="minorEastAsia"/>
                <w:color w:val="auto"/>
                <w:sz w:val="24"/>
                <w:u w:val="none"/>
                <w:lang w:val="en-US" w:eastAsia="zh-CN"/>
              </w:rPr>
              <w:t xml:space="preserve">    B/H≤100</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式中：H—平均水深，m；I—水力坡度，%；g—</w:t>
            </w:r>
            <w:r>
              <w:rPr>
                <w:rFonts w:hint="default" w:ascii="Times New Roman" w:hAnsi="Times New Roman" w:cs="Times New Roman" w:eastAsiaTheme="minorEastAsia"/>
                <w:color w:val="auto"/>
                <w:sz w:val="24"/>
                <w:szCs w:val="22"/>
                <w:u w:val="none"/>
                <w:lang w:val="en-US" w:eastAsia="zh-CN"/>
              </w:rPr>
              <w:t>重力加速度，取9.8。</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B、污染物进入水体后，经过混合过程段后，在断面上达到完全均匀混合，此时水体中污染物的浓度可用河流均匀混合模型表示：</w:t>
            </w:r>
          </w:p>
          <w:p>
            <w:pPr>
              <w:pageBreakBefore w:val="0"/>
              <w:kinsoku/>
              <w:wordWrap/>
              <w:overflowPunct/>
              <w:topLinePunct w:val="0"/>
              <w:bidi w:val="0"/>
              <w:adjustRightInd/>
              <w:snapToGrid/>
              <w:spacing w:line="360" w:lineRule="auto"/>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position w:val="-14"/>
                <w:sz w:val="24"/>
                <w:u w:val="none"/>
                <w:lang w:val="en-US" w:eastAsia="zh-CN"/>
              </w:rPr>
              <w:object>
                <v:shape id="_x0000_i1026" o:spt="75" type="#_x0000_t75" style="height:19pt;width:143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 xml:space="preserve">  式中：C——污染物浓度，mg/L； </w:t>
            </w:r>
          </w:p>
          <w:p>
            <w:pPr>
              <w:pageBreakBefore w:val="0"/>
              <w:kinsoku/>
              <w:wordWrap/>
              <w:overflowPunct/>
              <w:topLinePunct w:val="0"/>
              <w:bidi w:val="0"/>
              <w:adjustRightInd/>
              <w:snapToGrid/>
              <w:spacing w:line="360" w:lineRule="auto"/>
              <w:ind w:firstLine="1440" w:firstLineChars="6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C</w:t>
            </w:r>
            <w:r>
              <w:rPr>
                <w:rFonts w:hint="default" w:ascii="Times New Roman" w:hAnsi="Times New Roman" w:cs="Times New Roman" w:eastAsiaTheme="minorEastAsia"/>
                <w:color w:val="auto"/>
                <w:sz w:val="24"/>
                <w:u w:val="none"/>
                <w:vertAlign w:val="subscript"/>
                <w:lang w:val="en-US" w:eastAsia="zh-CN"/>
              </w:rPr>
              <w:t>p</w:t>
            </w:r>
            <w:r>
              <w:rPr>
                <w:rFonts w:hint="default" w:ascii="Times New Roman" w:hAnsi="Times New Roman" w:cs="Times New Roman" w:eastAsiaTheme="minorEastAsia"/>
                <w:color w:val="auto"/>
                <w:sz w:val="24"/>
                <w:u w:val="none"/>
                <w:lang w:val="en-US" w:eastAsia="zh-CN"/>
              </w:rPr>
              <w:t>——污染物排放浓度，mg/L；</w:t>
            </w:r>
          </w:p>
          <w:p>
            <w:pPr>
              <w:pageBreakBefore w:val="0"/>
              <w:kinsoku/>
              <w:wordWrap/>
              <w:overflowPunct/>
              <w:topLinePunct w:val="0"/>
              <w:bidi w:val="0"/>
              <w:adjustRightInd/>
              <w:snapToGrid/>
              <w:spacing w:line="360" w:lineRule="auto"/>
              <w:ind w:firstLine="1440" w:firstLineChars="6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Q</w:t>
            </w:r>
            <w:r>
              <w:rPr>
                <w:rFonts w:hint="default" w:ascii="Times New Roman" w:hAnsi="Times New Roman" w:cs="Times New Roman" w:eastAsiaTheme="minorEastAsia"/>
                <w:color w:val="auto"/>
                <w:sz w:val="24"/>
                <w:u w:val="none"/>
                <w:vertAlign w:val="subscript"/>
                <w:lang w:val="en-US" w:eastAsia="zh-CN"/>
              </w:rPr>
              <w:t>p</w:t>
            </w:r>
            <w:r>
              <w:rPr>
                <w:rFonts w:hint="default" w:ascii="Times New Roman" w:hAnsi="Times New Roman" w:cs="Times New Roman" w:eastAsiaTheme="minorEastAsia"/>
                <w:color w:val="auto"/>
                <w:sz w:val="24"/>
                <w:u w:val="none"/>
                <w:lang w:val="en-US" w:eastAsia="zh-CN"/>
              </w:rPr>
              <w:t>——污水排放量，m</w:t>
            </w:r>
            <w:r>
              <w:rPr>
                <w:rFonts w:hint="default" w:ascii="Times New Roman" w:hAnsi="Times New Roman" w:cs="Times New Roman" w:eastAsiaTheme="minorEastAsia"/>
                <w:color w:val="auto"/>
                <w:sz w:val="24"/>
                <w:u w:val="none"/>
                <w:vertAlign w:val="superscript"/>
                <w:lang w:val="en-US" w:eastAsia="zh-CN"/>
              </w:rPr>
              <w:t>3</w:t>
            </w:r>
            <w:r>
              <w:rPr>
                <w:rFonts w:hint="default" w:ascii="Times New Roman" w:hAnsi="Times New Roman" w:cs="Times New Roman" w:eastAsiaTheme="minorEastAsia"/>
                <w:color w:val="auto"/>
                <w:sz w:val="24"/>
                <w:u w:val="none"/>
                <w:lang w:val="en-US" w:eastAsia="zh-CN"/>
              </w:rPr>
              <w:t>/s；</w:t>
            </w:r>
          </w:p>
          <w:p>
            <w:pPr>
              <w:pageBreakBefore w:val="0"/>
              <w:kinsoku/>
              <w:wordWrap/>
              <w:overflowPunct/>
              <w:topLinePunct w:val="0"/>
              <w:bidi w:val="0"/>
              <w:adjustRightInd/>
              <w:snapToGrid/>
              <w:spacing w:line="360" w:lineRule="auto"/>
              <w:ind w:firstLine="1440" w:firstLineChars="600"/>
              <w:rPr>
                <w:rFonts w:hint="default" w:ascii="Times New Roman" w:hAnsi="Times New Roman" w:cs="Times New Roman" w:eastAsiaTheme="minorEastAsia"/>
                <w:color w:val="auto"/>
                <w:u w:val="none"/>
                <w:lang w:val="en-US" w:eastAsia="zh-CN"/>
              </w:rPr>
            </w:pPr>
            <w:r>
              <w:rPr>
                <w:rFonts w:hint="default" w:ascii="Times New Roman" w:hAnsi="Times New Roman" w:cs="Times New Roman" w:eastAsiaTheme="minorEastAsia"/>
                <w:color w:val="auto"/>
                <w:sz w:val="24"/>
                <w:u w:val="none"/>
                <w:lang w:val="en-US" w:eastAsia="zh-CN"/>
              </w:rPr>
              <w:t>C</w:t>
            </w:r>
            <w:r>
              <w:rPr>
                <w:rFonts w:hint="default" w:ascii="Times New Roman" w:hAnsi="Times New Roman" w:cs="Times New Roman" w:eastAsiaTheme="minorEastAsia"/>
                <w:color w:val="auto"/>
                <w:sz w:val="24"/>
                <w:u w:val="none"/>
                <w:vertAlign w:val="subscript"/>
                <w:lang w:val="en-US" w:eastAsia="zh-CN"/>
              </w:rPr>
              <w:t>h</w:t>
            </w:r>
            <w:r>
              <w:rPr>
                <w:rFonts w:hint="default" w:ascii="Times New Roman" w:hAnsi="Times New Roman" w:cs="Times New Roman" w:eastAsiaTheme="minorEastAsia"/>
                <w:color w:val="auto"/>
                <w:sz w:val="24"/>
                <w:u w:val="none"/>
                <w:lang w:val="en-US" w:eastAsia="zh-CN"/>
              </w:rPr>
              <w:t>——河流上游污染物浓度，mg/L；</w:t>
            </w:r>
          </w:p>
          <w:p>
            <w:pPr>
              <w:pageBreakBefore w:val="0"/>
              <w:kinsoku/>
              <w:wordWrap/>
              <w:overflowPunct/>
              <w:topLinePunct w:val="0"/>
              <w:bidi w:val="0"/>
              <w:adjustRightInd/>
              <w:snapToGrid/>
              <w:spacing w:line="360" w:lineRule="auto"/>
              <w:ind w:firstLine="1440" w:firstLineChars="6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Q</w:t>
            </w:r>
            <w:r>
              <w:rPr>
                <w:rFonts w:hint="default" w:ascii="Times New Roman" w:hAnsi="Times New Roman" w:cs="Times New Roman" w:eastAsiaTheme="minorEastAsia"/>
                <w:color w:val="auto"/>
                <w:sz w:val="24"/>
                <w:u w:val="none"/>
                <w:vertAlign w:val="subscript"/>
                <w:lang w:val="en-US" w:eastAsia="zh-CN"/>
              </w:rPr>
              <w:t>h</w:t>
            </w:r>
            <w:r>
              <w:rPr>
                <w:rFonts w:hint="default" w:ascii="Times New Roman" w:hAnsi="Times New Roman" w:cs="Times New Roman" w:eastAsiaTheme="minorEastAsia"/>
                <w:color w:val="auto"/>
                <w:sz w:val="24"/>
                <w:u w:val="none"/>
                <w:lang w:val="en-US" w:eastAsia="zh-CN"/>
              </w:rPr>
              <w:t>——河流流量，m</w:t>
            </w:r>
            <w:r>
              <w:rPr>
                <w:rFonts w:hint="default" w:ascii="Times New Roman" w:hAnsi="Times New Roman" w:cs="Times New Roman" w:eastAsiaTheme="minorEastAsia"/>
                <w:color w:val="auto"/>
                <w:sz w:val="24"/>
                <w:u w:val="none"/>
                <w:vertAlign w:val="superscript"/>
                <w:lang w:val="en-US" w:eastAsia="zh-CN"/>
              </w:rPr>
              <w:t>3</w:t>
            </w:r>
            <w:r>
              <w:rPr>
                <w:rFonts w:hint="default" w:ascii="Times New Roman" w:hAnsi="Times New Roman" w:cs="Times New Roman" w:eastAsiaTheme="minorEastAsia"/>
                <w:color w:val="auto"/>
                <w:sz w:val="24"/>
                <w:u w:val="none"/>
                <w:lang w:val="en-US" w:eastAsia="zh-CN"/>
              </w:rPr>
              <w:t>/s。</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C、平面二维数学模型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不考虑岸边反射影响的宽浅型平直恒定均匀河流，岸边点源稳定排放，浓度分布公式为：</w:t>
            </w:r>
          </w:p>
          <w:p>
            <w:pPr>
              <w:pageBreakBefore w:val="0"/>
              <w:kinsoku/>
              <w:wordWrap/>
              <w:overflowPunct/>
              <w:topLinePunct w:val="0"/>
              <w:bidi w:val="0"/>
              <w:adjustRightInd/>
              <w:snapToGrid/>
              <w:spacing w:line="360" w:lineRule="auto"/>
              <w:jc w:val="center"/>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position w:val="-36"/>
                <w:sz w:val="24"/>
                <w:u w:val="none"/>
                <w:lang w:val="en-US" w:eastAsia="zh-CN"/>
              </w:rPr>
              <w:object>
                <v:shape id="_x0000_i1027" o:spt="75" type="#_x0000_t75" style="height:38.15pt;width:222.35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式中：</w:t>
            </w:r>
            <w:r>
              <w:rPr>
                <w:rFonts w:hint="default" w:ascii="Times New Roman" w:hAnsi="Times New Roman" w:cs="Times New Roman" w:eastAsiaTheme="minorEastAsia"/>
                <w:color w:val="auto"/>
                <w:position w:val="-10"/>
                <w:sz w:val="24"/>
                <w:u w:val="none"/>
                <w:lang w:val="en-US" w:eastAsia="zh-CN"/>
              </w:rPr>
              <w:object>
                <v:shape id="_x0000_i1028" o:spt="75" type="#_x0000_t75" style="height:17pt;width:37pt;" o:ole="t" filled="f" o:preferrelative="t" stroked="f" coordsize="21600,21600">
                  <v:path/>
                  <v:fill on="f" focussize="0,0"/>
                  <v:stroke on="f"/>
                  <v:imagedata r:id="rId14" o:title=""/>
                  <o:lock v:ext="edit" aspectratio="t"/>
                  <w10:wrap type="none"/>
                  <w10:anchorlock/>
                </v:shape>
                <o:OLEObject Type="Embed" ProgID="Equation.KSEE3" ShapeID="_x0000_i1028" DrawAspect="Content" ObjectID="_1468075728" r:id="rId13">
                  <o:LockedField>false</o:LockedField>
                </o:OLEObject>
              </w:object>
            </w:r>
            <w:r>
              <w:rPr>
                <w:rFonts w:hint="default" w:ascii="Times New Roman" w:hAnsi="Times New Roman" w:cs="Times New Roman" w:eastAsiaTheme="minorEastAsia"/>
                <w:color w:val="auto"/>
                <w:sz w:val="24"/>
                <w:u w:val="none"/>
                <w:lang w:val="en-US" w:eastAsia="zh-CN"/>
              </w:rPr>
              <w:t>——纵向距离</w:t>
            </w:r>
            <w:r>
              <w:rPr>
                <w:rFonts w:hint="default" w:ascii="Times New Roman" w:hAnsi="Times New Roman" w:cs="Times New Roman" w:eastAsiaTheme="minorEastAsia"/>
                <w:color w:val="auto"/>
                <w:position w:val="-6"/>
                <w:sz w:val="24"/>
                <w:u w:val="none"/>
                <w:lang w:val="en-US" w:eastAsia="zh-CN"/>
              </w:rPr>
              <w:object>
                <v:shape id="_x0000_i1029" o:spt="75" type="#_x0000_t75" style="height:11pt;width:10pt;" o:ole="t" filled="f" o:preferrelative="t" stroked="f" coordsize="21600,21600">
                  <v:path/>
                  <v:fill on="f" focussize="0,0"/>
                  <v:stroke on="f"/>
                  <v:imagedata r:id="rId16" o:title=""/>
                  <o:lock v:ext="edit" aspectratio="t"/>
                  <w10:wrap type="none"/>
                  <w10:anchorlock/>
                </v:shape>
                <o:OLEObject Type="Embed" ProgID="Equation.KSEE3" ShapeID="_x0000_i1029" DrawAspect="Content" ObjectID="_1468075729" r:id="rId15">
                  <o:LockedField>false</o:LockedField>
                </o:OLEObject>
              </w:object>
            </w:r>
            <w:r>
              <w:rPr>
                <w:rFonts w:hint="default" w:ascii="Times New Roman" w:hAnsi="Times New Roman" w:cs="Times New Roman" w:eastAsiaTheme="minorEastAsia"/>
                <w:color w:val="auto"/>
                <w:sz w:val="24"/>
                <w:u w:val="none"/>
                <w:lang w:val="en-US" w:eastAsia="zh-CN"/>
              </w:rPr>
              <w:t>、横向距离</w:t>
            </w:r>
            <w:r>
              <w:rPr>
                <w:rFonts w:hint="default" w:ascii="Times New Roman" w:hAnsi="Times New Roman" w:cs="Times New Roman" w:eastAsiaTheme="minorEastAsia"/>
                <w:color w:val="auto"/>
                <w:position w:val="-10"/>
                <w:sz w:val="24"/>
                <w:u w:val="none"/>
                <w:lang w:val="en-US" w:eastAsia="zh-CN"/>
              </w:rPr>
              <w:object>
                <v:shape id="_x0000_i1030" o:spt="75" type="#_x0000_t75" style="height:13pt;width:11pt;" o:ole="t" filled="f" o:preferrelative="t" stroked="f" coordsize="21600,21600">
                  <v:path/>
                  <v:fill on="f" focussize="0,0"/>
                  <v:stroke on="f"/>
                  <v:imagedata r:id="rId18" o:title=""/>
                  <o:lock v:ext="edit" aspectratio="t"/>
                  <w10:wrap type="none"/>
                  <w10:anchorlock/>
                </v:shape>
                <o:OLEObject Type="Embed" ProgID="Equation.KSEE3" ShapeID="_x0000_i1030" DrawAspect="Content" ObjectID="_1468075730" r:id="rId17">
                  <o:LockedField>false</o:LockedField>
                </o:OLEObject>
              </w:object>
            </w:r>
            <w:r>
              <w:rPr>
                <w:rFonts w:hint="default" w:ascii="Times New Roman" w:hAnsi="Times New Roman" w:cs="Times New Roman" w:eastAsiaTheme="minorEastAsia"/>
                <w:color w:val="auto"/>
                <w:sz w:val="24"/>
                <w:u w:val="none"/>
                <w:lang w:val="en-US" w:eastAsia="zh-CN"/>
              </w:rPr>
              <w:t>点的污染物浓度，mg/L；</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m——污染物排放速率，g/s；</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C</w:t>
            </w:r>
            <w:r>
              <w:rPr>
                <w:rFonts w:hint="default" w:ascii="Times New Roman" w:hAnsi="Times New Roman" w:cs="Times New Roman" w:eastAsiaTheme="minorEastAsia"/>
                <w:color w:val="auto"/>
                <w:sz w:val="24"/>
                <w:u w:val="none"/>
                <w:vertAlign w:val="subscript"/>
                <w:lang w:val="en-US" w:eastAsia="zh-CN"/>
              </w:rPr>
              <w:t>h</w:t>
            </w:r>
            <w:r>
              <w:rPr>
                <w:rFonts w:hint="default" w:ascii="Times New Roman" w:hAnsi="Times New Roman" w:cs="Times New Roman" w:eastAsiaTheme="minorEastAsia"/>
                <w:color w:val="auto"/>
                <w:sz w:val="24"/>
                <w:u w:val="none"/>
                <w:lang w:val="en-US" w:eastAsia="zh-CN"/>
              </w:rPr>
              <w:t>——河流上游污染物浓度，mg/L；</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u——对于</w:t>
            </w:r>
            <w:r>
              <w:rPr>
                <w:rFonts w:hint="default" w:ascii="Times New Roman" w:hAnsi="Times New Roman" w:cs="Times New Roman" w:eastAsiaTheme="minorEastAsia"/>
                <w:color w:val="auto"/>
                <w:position w:val="-6"/>
                <w:sz w:val="24"/>
                <w:u w:val="none"/>
                <w:lang w:val="en-US" w:eastAsia="zh-CN"/>
              </w:rPr>
              <w:object>
                <v:shape id="_x0000_i1031" o:spt="75" type="#_x0000_t75" style="height:11pt;width:10pt;" o:ole="t" filled="f" o:preferrelative="t" stroked="f" coordsize="21600,21600">
                  <v:path/>
                  <v:fill on="f" focussize="0,0"/>
                  <v:stroke on="f"/>
                  <v:imagedata r:id="rId16" o:title=""/>
                  <o:lock v:ext="edit" aspectratio="t"/>
                  <w10:wrap type="none"/>
                  <w10:anchorlock/>
                </v:shape>
                <o:OLEObject Type="Embed" ProgID="Equation.KSEE3" ShapeID="_x0000_i1031" DrawAspect="Content" ObjectID="_1468075731" r:id="rId19">
                  <o:LockedField>false</o:LockedField>
                </o:OLEObject>
              </w:object>
            </w:r>
            <w:r>
              <w:rPr>
                <w:rFonts w:hint="default" w:ascii="Times New Roman" w:hAnsi="Times New Roman" w:cs="Times New Roman" w:eastAsiaTheme="minorEastAsia"/>
                <w:color w:val="auto"/>
                <w:sz w:val="24"/>
                <w:u w:val="none"/>
                <w:lang w:val="en-US" w:eastAsia="zh-CN"/>
              </w:rPr>
              <w:t>轴的平均流速分量，m/s；</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E</w:t>
            </w:r>
            <w:r>
              <w:rPr>
                <w:rFonts w:hint="default" w:ascii="Times New Roman" w:hAnsi="Times New Roman" w:cs="Times New Roman" w:eastAsiaTheme="minorEastAsia"/>
                <w:color w:val="auto"/>
                <w:sz w:val="24"/>
                <w:u w:val="none"/>
                <w:vertAlign w:val="subscript"/>
                <w:lang w:val="en-US" w:eastAsia="zh-CN"/>
              </w:rPr>
              <w:t>y</w:t>
            </w:r>
            <w:r>
              <w:rPr>
                <w:rFonts w:hint="default" w:ascii="Times New Roman" w:hAnsi="Times New Roman" w:cs="Times New Roman" w:eastAsiaTheme="minorEastAsia"/>
                <w:color w:val="auto"/>
                <w:sz w:val="24"/>
                <w:u w:val="none"/>
                <w:lang w:val="en-US" w:eastAsia="zh-CN"/>
              </w:rPr>
              <w:t>——污染物横向扩散系数，m</w:t>
            </w:r>
            <w:r>
              <w:rPr>
                <w:rFonts w:hint="default" w:ascii="Times New Roman" w:hAnsi="Times New Roman" w:cs="Times New Roman" w:eastAsiaTheme="minorEastAsia"/>
                <w:color w:val="auto"/>
                <w:sz w:val="24"/>
                <w:u w:val="none"/>
                <w:vertAlign w:val="superscript"/>
                <w:lang w:val="en-US" w:eastAsia="zh-CN"/>
              </w:rPr>
              <w:t>2</w:t>
            </w:r>
            <w:r>
              <w:rPr>
                <w:rFonts w:hint="default" w:ascii="Times New Roman" w:hAnsi="Times New Roman" w:cs="Times New Roman" w:eastAsiaTheme="minorEastAsia"/>
                <w:color w:val="auto"/>
                <w:sz w:val="24"/>
                <w:u w:val="none"/>
                <w:lang w:val="en-US" w:eastAsia="zh-CN"/>
              </w:rPr>
              <w:t>/s</w:t>
            </w:r>
          </w:p>
          <w:p>
            <w:pPr>
              <w:pageBreakBefore w:val="0"/>
              <w:kinsoku/>
              <w:wordWrap/>
              <w:overflowPunct/>
              <w:topLinePunct w:val="0"/>
              <w:bidi w:val="0"/>
              <w:adjustRightInd/>
              <w:snapToGrid/>
              <w:spacing w:line="360" w:lineRule="auto"/>
              <w:ind w:firstLine="1200" w:firstLineChars="5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k——污染物综合衰减系数，1/s。</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bCs/>
                <w:color w:val="auto"/>
                <w:sz w:val="24"/>
                <w:u w:val="none"/>
                <w:lang w:val="en-US" w:eastAsia="zh-CN"/>
              </w:rPr>
              <w:t>（4）源强和参数确定</w:t>
            </w:r>
          </w:p>
          <w:p>
            <w:pPr>
              <w:pageBreakBefore w:val="0"/>
              <w:kinsoku/>
              <w:wordWrap/>
              <w:overflowPunct/>
              <w:topLinePunct w:val="0"/>
              <w:bidi w:val="0"/>
              <w:adjustRightInd/>
              <w:snapToGrid/>
              <w:spacing w:line="360" w:lineRule="auto"/>
              <w:ind w:firstLine="480" w:firstLineChars="200"/>
              <w:jc w:val="both"/>
              <w:rPr>
                <w:rFonts w:hint="default" w:ascii="Times New Roman" w:hAnsi="Times New Roman" w:cs="Times New Roman" w:eastAsiaTheme="minorEastAsia"/>
                <w:color w:val="auto"/>
                <w:sz w:val="24"/>
                <w:u w:val="none"/>
                <w:vertAlign w:val="baseline"/>
                <w:lang w:val="en-US" w:eastAsia="zh-CN"/>
              </w:rPr>
            </w:pPr>
            <w:r>
              <w:rPr>
                <w:rFonts w:hint="default" w:ascii="Times New Roman" w:hAnsi="Times New Roman" w:cs="Times New Roman" w:eastAsiaTheme="minorEastAsia"/>
                <w:color w:val="auto"/>
                <w:sz w:val="24"/>
                <w:u w:val="none"/>
                <w:lang w:val="en-US" w:eastAsia="zh-CN"/>
              </w:rPr>
              <w:t>污染物衰减系数k的确定：参考《河流中污染物衰减系数影响因素》（郭儒、李宇斌、富国，气象与环境学报2008年2月第24卷第1期），我国河流COD的衰减系数为0.009~0.470d</w:t>
            </w:r>
            <w:r>
              <w:rPr>
                <w:rFonts w:hint="default" w:ascii="Times New Roman" w:hAnsi="Times New Roman" w:cs="Times New Roman" w:eastAsiaTheme="minorEastAsia"/>
                <w:color w:val="auto"/>
                <w:sz w:val="24"/>
                <w:u w:val="none"/>
                <w:vertAlign w:val="superscript"/>
                <w:lang w:val="en-US" w:eastAsia="zh-CN"/>
              </w:rPr>
              <w:t>-1</w:t>
            </w:r>
            <w:r>
              <w:rPr>
                <w:rFonts w:hint="default" w:ascii="Times New Roman" w:hAnsi="Times New Roman" w:cs="Times New Roman" w:eastAsiaTheme="minorEastAsia"/>
                <w:color w:val="auto"/>
                <w:sz w:val="24"/>
                <w:u w:val="none"/>
                <w:lang w:val="en-US" w:eastAsia="zh-CN"/>
              </w:rPr>
              <w:t>，氨氮的衰减系数为0.105~0.350d</w:t>
            </w:r>
            <w:r>
              <w:rPr>
                <w:rFonts w:hint="default" w:ascii="Times New Roman" w:hAnsi="Times New Roman" w:cs="Times New Roman" w:eastAsiaTheme="minorEastAsia"/>
                <w:color w:val="auto"/>
                <w:sz w:val="24"/>
                <w:u w:val="none"/>
                <w:vertAlign w:val="superscript"/>
                <w:lang w:val="en-US" w:eastAsia="zh-CN"/>
              </w:rPr>
              <w:t>-1</w:t>
            </w:r>
            <w:r>
              <w:rPr>
                <w:rFonts w:hint="default" w:ascii="Times New Roman" w:hAnsi="Times New Roman" w:cs="Times New Roman" w:eastAsiaTheme="minorEastAsia"/>
                <w:color w:val="auto"/>
                <w:sz w:val="24"/>
                <w:u w:val="none"/>
                <w:lang w:val="en-US" w:eastAsia="zh-CN"/>
              </w:rPr>
              <w:t>，本项目取值为k</w:t>
            </w:r>
            <w:r>
              <w:rPr>
                <w:rFonts w:hint="default" w:ascii="Times New Roman" w:hAnsi="Times New Roman" w:cs="Times New Roman" w:eastAsiaTheme="minorEastAsia"/>
                <w:color w:val="auto"/>
                <w:sz w:val="24"/>
                <w:u w:val="none"/>
                <w:vertAlign w:val="subscript"/>
                <w:lang w:val="en-US" w:eastAsia="zh-CN"/>
              </w:rPr>
              <w:t>CODCr</w:t>
            </w:r>
            <w:r>
              <w:rPr>
                <w:rFonts w:hint="default" w:ascii="Times New Roman" w:hAnsi="Times New Roman" w:cs="Times New Roman" w:eastAsiaTheme="minorEastAsia"/>
                <w:color w:val="auto"/>
                <w:sz w:val="24"/>
                <w:u w:val="none"/>
                <w:lang w:val="en-US" w:eastAsia="zh-CN"/>
              </w:rPr>
              <w:t>=0.25d</w:t>
            </w:r>
            <w:r>
              <w:rPr>
                <w:rFonts w:hint="default" w:ascii="Times New Roman" w:hAnsi="Times New Roman" w:cs="Times New Roman" w:eastAsiaTheme="minorEastAsia"/>
                <w:color w:val="auto"/>
                <w:sz w:val="24"/>
                <w:u w:val="none"/>
                <w:vertAlign w:val="superscript"/>
                <w:lang w:val="en-US" w:eastAsia="zh-CN"/>
              </w:rPr>
              <w:t>-1</w:t>
            </w:r>
            <w:r>
              <w:rPr>
                <w:rFonts w:hint="default" w:ascii="Times New Roman" w:hAnsi="Times New Roman" w:cs="Times New Roman" w:eastAsiaTheme="minorEastAsia"/>
                <w:color w:val="auto"/>
                <w:sz w:val="24"/>
                <w:u w:val="none"/>
                <w:lang w:val="en-US" w:eastAsia="zh-CN"/>
              </w:rPr>
              <w:t>，k</w:t>
            </w:r>
            <w:r>
              <w:rPr>
                <w:rFonts w:hint="default" w:ascii="Times New Roman" w:hAnsi="Times New Roman" w:cs="Times New Roman" w:eastAsiaTheme="minorEastAsia"/>
                <w:color w:val="auto"/>
                <w:sz w:val="24"/>
                <w:u w:val="none"/>
                <w:vertAlign w:val="subscript"/>
                <w:lang w:val="en-US" w:eastAsia="zh-CN"/>
              </w:rPr>
              <w:t>氨氮</w:t>
            </w:r>
            <w:r>
              <w:rPr>
                <w:rFonts w:hint="default" w:ascii="Times New Roman" w:hAnsi="Times New Roman" w:cs="Times New Roman" w:eastAsiaTheme="minorEastAsia"/>
                <w:color w:val="auto"/>
                <w:sz w:val="24"/>
                <w:u w:val="none"/>
                <w:lang w:val="en-US" w:eastAsia="zh-CN"/>
              </w:rPr>
              <w:t>=0.28d</w:t>
            </w:r>
            <w:r>
              <w:rPr>
                <w:rFonts w:hint="default" w:ascii="Times New Roman" w:hAnsi="Times New Roman" w:cs="Times New Roman" w:eastAsiaTheme="minorEastAsia"/>
                <w:color w:val="auto"/>
                <w:sz w:val="24"/>
                <w:u w:val="none"/>
                <w:vertAlign w:val="superscript"/>
                <w:lang w:val="en-US" w:eastAsia="zh-CN"/>
              </w:rPr>
              <w:t>-1</w:t>
            </w:r>
            <w:r>
              <w:rPr>
                <w:rFonts w:hint="default" w:ascii="Times New Roman" w:hAnsi="Times New Roman" w:cs="Times New Roman" w:eastAsiaTheme="minorEastAsia"/>
                <w:color w:val="auto"/>
                <w:sz w:val="24"/>
                <w:u w:val="none"/>
                <w:vertAlign w:val="baseline"/>
                <w:lang w:val="en-US" w:eastAsia="zh-CN"/>
              </w:rPr>
              <w:t>。</w:t>
            </w:r>
          </w:p>
          <w:p>
            <w:pPr>
              <w:pageBreakBefore w:val="0"/>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对照导则，以及河流的水文特征确定预测模型的各项参数，具体见下表。</w:t>
            </w:r>
          </w:p>
          <w:p>
            <w:pPr>
              <w:pStyle w:val="42"/>
              <w:keepNext w:val="0"/>
              <w:keepLines w:val="0"/>
              <w:pageBreakBefore w:val="0"/>
              <w:widowControl w:val="0"/>
              <w:kinsoku/>
              <w:wordWrap/>
              <w:overflowPunct/>
              <w:topLinePunct w:val="0"/>
              <w:autoSpaceDE w:val="0"/>
              <w:autoSpaceDN w:val="0"/>
              <w:bidi w:val="0"/>
              <w:adjustRightInd/>
              <w:snapToGrid/>
              <w:spacing w:before="157" w:beforeLines="50"/>
              <w:jc w:val="center"/>
              <w:textAlignment w:val="auto"/>
              <w:outlineLvl w:val="9"/>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b/>
                <w:color w:val="auto"/>
                <w:kern w:val="2"/>
                <w:sz w:val="24"/>
                <w:szCs w:val="24"/>
                <w:u w:val="none"/>
                <w:lang w:val="en-US" w:eastAsia="zh-CN" w:bidi="ar-SA"/>
              </w:rPr>
              <w:t>表8.2-1 水污染影响型建设项目评价等级判定</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2274"/>
              <w:gridCol w:w="30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参数类型</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取值</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说明</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河流平均流速u（m/s）</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0.34</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河流宽度B（m）</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18</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枯水期水深H（m）</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0.8</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排放口到岸边的距离ɑ（m）</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0</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岸边排放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枯水期河流流量Q</w:t>
                  </w:r>
                  <w:r>
                    <w:rPr>
                      <w:rFonts w:hint="default" w:ascii="Times New Roman" w:hAnsi="Times New Roman" w:cs="Times New Roman" w:eastAsiaTheme="minorEastAsia"/>
                      <w:b w:val="0"/>
                      <w:bCs w:val="0"/>
                      <w:color w:val="auto"/>
                      <w:sz w:val="21"/>
                      <w:szCs w:val="21"/>
                      <w:u w:val="none"/>
                      <w:vertAlign w:val="subscript"/>
                      <w:lang w:val="en-US" w:eastAsia="zh-CN"/>
                    </w:rPr>
                    <w:t>p</w:t>
                  </w:r>
                  <w:r>
                    <w:rPr>
                      <w:rFonts w:hint="default" w:ascii="Times New Roman" w:hAnsi="Times New Roman" w:cs="Times New Roman" w:eastAsiaTheme="minorEastAsia"/>
                      <w:b w:val="0"/>
                      <w:bCs w:val="0"/>
                      <w:color w:val="auto"/>
                      <w:sz w:val="21"/>
                      <w:szCs w:val="21"/>
                      <w:u w:val="none"/>
                      <w:lang w:val="en-US" w:eastAsia="zh-CN"/>
                    </w:rPr>
                    <w:t>（m</w:t>
                  </w:r>
                  <w:r>
                    <w:rPr>
                      <w:rFonts w:hint="default" w:ascii="Times New Roman" w:hAnsi="Times New Roman" w:cs="Times New Roman" w:eastAsiaTheme="minorEastAsia"/>
                      <w:b w:val="0"/>
                      <w:bCs w:val="0"/>
                      <w:color w:val="auto"/>
                      <w:sz w:val="21"/>
                      <w:szCs w:val="21"/>
                      <w:u w:val="none"/>
                      <w:vertAlign w:val="superscript"/>
                      <w:lang w:val="en-US" w:eastAsia="zh-CN"/>
                    </w:rPr>
                    <w:t>3</w:t>
                  </w:r>
                  <w:r>
                    <w:rPr>
                      <w:rFonts w:hint="default" w:ascii="Times New Roman" w:hAnsi="Times New Roman" w:cs="Times New Roman" w:eastAsiaTheme="minorEastAsia"/>
                      <w:b w:val="0"/>
                      <w:bCs w:val="0"/>
                      <w:color w:val="auto"/>
                      <w:sz w:val="21"/>
                      <w:szCs w:val="21"/>
                      <w:u w:val="none"/>
                      <w:lang w:val="en-US" w:eastAsia="zh-CN"/>
                    </w:rPr>
                    <w:t>/s）</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9.53</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河流比降I（%）</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1.74</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污染物横向扩散系数E</w:t>
                  </w:r>
                  <w:r>
                    <w:rPr>
                      <w:rFonts w:hint="default" w:ascii="Times New Roman" w:hAnsi="Times New Roman" w:cs="Times New Roman" w:eastAsiaTheme="minorEastAsia"/>
                      <w:b w:val="0"/>
                      <w:bCs w:val="0"/>
                      <w:color w:val="auto"/>
                      <w:sz w:val="21"/>
                      <w:szCs w:val="21"/>
                      <w:u w:val="none"/>
                      <w:vertAlign w:val="subscript"/>
                      <w:lang w:val="en-US" w:eastAsia="zh-CN"/>
                    </w:rPr>
                    <w:t>y</w:t>
                  </w:r>
                  <w:r>
                    <w:rPr>
                      <w:rFonts w:hint="default" w:ascii="Times New Roman" w:hAnsi="Times New Roman" w:cs="Times New Roman" w:eastAsiaTheme="minorEastAsia"/>
                      <w:b w:val="0"/>
                      <w:bCs w:val="0"/>
                      <w:color w:val="auto"/>
                      <w:sz w:val="21"/>
                      <w:szCs w:val="21"/>
                      <w:u w:val="none"/>
                      <w:lang w:val="en-US" w:eastAsia="zh-CN"/>
                    </w:rPr>
                    <w:t>（m</w:t>
                  </w:r>
                  <w:r>
                    <w:rPr>
                      <w:rFonts w:hint="default" w:ascii="Times New Roman" w:hAnsi="Times New Roman" w:cs="Times New Roman" w:eastAsiaTheme="minorEastAsia"/>
                      <w:b w:val="0"/>
                      <w:bCs w:val="0"/>
                      <w:color w:val="auto"/>
                      <w:sz w:val="21"/>
                      <w:szCs w:val="21"/>
                      <w:u w:val="none"/>
                      <w:vertAlign w:val="superscript"/>
                      <w:lang w:val="en-US" w:eastAsia="zh-CN"/>
                    </w:rPr>
                    <w:t>2</w:t>
                  </w:r>
                  <w:r>
                    <w:rPr>
                      <w:rFonts w:hint="default" w:ascii="Times New Roman" w:hAnsi="Times New Roman" w:cs="Times New Roman" w:eastAsiaTheme="minorEastAsia"/>
                      <w:b w:val="0"/>
                      <w:bCs w:val="0"/>
                      <w:color w:val="auto"/>
                      <w:sz w:val="21"/>
                      <w:szCs w:val="21"/>
                      <w:u w:val="none"/>
                      <w:lang w:val="en-US" w:eastAsia="zh-CN"/>
                    </w:rPr>
                    <w:t>/s）</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5.68</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污染物综合衰减系数k（1/d）</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0.25/0.28</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k</w:t>
                  </w:r>
                  <w:r>
                    <w:rPr>
                      <w:rFonts w:hint="default" w:ascii="Times New Roman" w:hAnsi="Times New Roman" w:cs="Times New Roman" w:eastAsiaTheme="minorEastAsia"/>
                      <w:b w:val="0"/>
                      <w:bCs w:val="0"/>
                      <w:color w:val="auto"/>
                      <w:sz w:val="21"/>
                      <w:szCs w:val="21"/>
                      <w:u w:val="none"/>
                      <w:vertAlign w:val="subscript"/>
                      <w:lang w:val="en-US" w:eastAsia="zh-CN"/>
                    </w:rPr>
                    <w:t>CODCr</w:t>
                  </w:r>
                  <w:r>
                    <w:rPr>
                      <w:rFonts w:hint="default" w:ascii="Times New Roman" w:hAnsi="Times New Roman" w:cs="Times New Roman" w:eastAsiaTheme="minorEastAsia"/>
                      <w:b w:val="0"/>
                      <w:bCs w:val="0"/>
                      <w:color w:val="auto"/>
                      <w:sz w:val="21"/>
                      <w:szCs w:val="21"/>
                      <w:u w:val="none"/>
                      <w:lang w:val="en-US" w:eastAsia="zh-CN"/>
                    </w:rPr>
                    <w:t>=0.25d</w:t>
                  </w:r>
                  <w:r>
                    <w:rPr>
                      <w:rFonts w:hint="default" w:ascii="Times New Roman" w:hAnsi="Times New Roman" w:cs="Times New Roman" w:eastAsiaTheme="minorEastAsia"/>
                      <w:b w:val="0"/>
                      <w:bCs w:val="0"/>
                      <w:color w:val="auto"/>
                      <w:sz w:val="21"/>
                      <w:szCs w:val="21"/>
                      <w:u w:val="none"/>
                      <w:vertAlign w:val="superscript"/>
                      <w:lang w:val="en-US" w:eastAsia="zh-CN"/>
                    </w:rPr>
                    <w:t>-1</w:t>
                  </w:r>
                  <w:r>
                    <w:rPr>
                      <w:rFonts w:hint="default" w:ascii="Times New Roman" w:hAnsi="Times New Roman" w:cs="Times New Roman" w:eastAsiaTheme="minorEastAsia"/>
                      <w:b w:val="0"/>
                      <w:bCs w:val="0"/>
                      <w:color w:val="auto"/>
                      <w:sz w:val="21"/>
                      <w:szCs w:val="21"/>
                      <w:u w:val="none"/>
                      <w:lang w:val="en-US" w:eastAsia="zh-CN"/>
                    </w:rPr>
                    <w:t>，k</w:t>
                  </w:r>
                  <w:r>
                    <w:rPr>
                      <w:rFonts w:hint="default" w:ascii="Times New Roman" w:hAnsi="Times New Roman" w:cs="Times New Roman" w:eastAsiaTheme="minorEastAsia"/>
                      <w:b w:val="0"/>
                      <w:bCs w:val="0"/>
                      <w:color w:val="auto"/>
                      <w:sz w:val="21"/>
                      <w:szCs w:val="21"/>
                      <w:u w:val="none"/>
                      <w:vertAlign w:val="subscript"/>
                      <w:lang w:val="en-US" w:eastAsia="zh-CN"/>
                    </w:rPr>
                    <w:t>氨氮</w:t>
                  </w:r>
                  <w:r>
                    <w:rPr>
                      <w:rFonts w:hint="default" w:ascii="Times New Roman" w:hAnsi="Times New Roman" w:cs="Times New Roman" w:eastAsiaTheme="minorEastAsia"/>
                      <w:b w:val="0"/>
                      <w:bCs w:val="0"/>
                      <w:color w:val="auto"/>
                      <w:sz w:val="21"/>
                      <w:szCs w:val="21"/>
                      <w:u w:val="none"/>
                      <w:lang w:val="en-US" w:eastAsia="zh-CN"/>
                    </w:rPr>
                    <w:t>=0.28d</w:t>
                  </w:r>
                  <w:r>
                    <w:rPr>
                      <w:rFonts w:hint="default" w:ascii="Times New Roman" w:hAnsi="Times New Roman" w:cs="Times New Roman" w:eastAsiaTheme="minorEastAsia"/>
                      <w:b w:val="0"/>
                      <w:bCs w:val="0"/>
                      <w:color w:val="auto"/>
                      <w:sz w:val="21"/>
                      <w:szCs w:val="21"/>
                      <w:u w:val="none"/>
                      <w:vertAlign w:val="superscript"/>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污水排放量Q</w:t>
                  </w:r>
                  <w:r>
                    <w:rPr>
                      <w:rFonts w:hint="default" w:ascii="Times New Roman" w:hAnsi="Times New Roman" w:cs="Times New Roman" w:eastAsiaTheme="minorEastAsia"/>
                      <w:b w:val="0"/>
                      <w:bCs w:val="0"/>
                      <w:color w:val="auto"/>
                      <w:sz w:val="21"/>
                      <w:szCs w:val="21"/>
                      <w:u w:val="none"/>
                      <w:vertAlign w:val="subscript"/>
                      <w:lang w:val="en-US" w:eastAsia="zh-CN"/>
                    </w:rPr>
                    <w:t>h</w:t>
                  </w:r>
                  <w:r>
                    <w:rPr>
                      <w:rFonts w:hint="default" w:ascii="Times New Roman" w:hAnsi="Times New Roman" w:cs="Times New Roman" w:eastAsiaTheme="minorEastAsia"/>
                      <w:b w:val="0"/>
                      <w:bCs w:val="0"/>
                      <w:color w:val="auto"/>
                      <w:sz w:val="21"/>
                      <w:szCs w:val="21"/>
                      <w:u w:val="none"/>
                      <w:lang w:val="en-US" w:eastAsia="zh-CN"/>
                    </w:rPr>
                    <w:t>（m</w:t>
                  </w:r>
                  <w:r>
                    <w:rPr>
                      <w:rFonts w:hint="default" w:ascii="Times New Roman" w:hAnsi="Times New Roman" w:cs="Times New Roman" w:eastAsiaTheme="minorEastAsia"/>
                      <w:b w:val="0"/>
                      <w:bCs w:val="0"/>
                      <w:color w:val="auto"/>
                      <w:sz w:val="21"/>
                      <w:szCs w:val="21"/>
                      <w:u w:val="none"/>
                      <w:vertAlign w:val="superscript"/>
                      <w:lang w:val="en-US" w:eastAsia="zh-CN"/>
                    </w:rPr>
                    <w:t>3</w:t>
                  </w:r>
                  <w:r>
                    <w:rPr>
                      <w:rFonts w:hint="default" w:ascii="Times New Roman" w:hAnsi="Times New Roman" w:cs="Times New Roman" w:eastAsiaTheme="minorEastAsia"/>
                      <w:b w:val="0"/>
                      <w:bCs w:val="0"/>
                      <w:color w:val="auto"/>
                      <w:sz w:val="21"/>
                      <w:szCs w:val="21"/>
                      <w:u w:val="none"/>
                      <w:lang w:val="en-US" w:eastAsia="zh-CN"/>
                    </w:rPr>
                    <w:t>/s）</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0.116</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正常工况下，COD</w:t>
                  </w:r>
                  <w:r>
                    <w:rPr>
                      <w:rFonts w:hint="default" w:ascii="Times New Roman" w:hAnsi="Times New Roman" w:cs="Times New Roman" w:eastAsiaTheme="minorEastAsia"/>
                      <w:b w:val="0"/>
                      <w:bCs w:val="0"/>
                      <w:color w:val="auto"/>
                      <w:sz w:val="21"/>
                      <w:szCs w:val="21"/>
                      <w:u w:val="none"/>
                      <w:vertAlign w:val="subscript"/>
                      <w:lang w:val="en-US" w:eastAsia="zh-CN"/>
                    </w:rPr>
                    <w:t>Cr</w:t>
                  </w:r>
                  <w:r>
                    <w:rPr>
                      <w:rFonts w:hint="default" w:ascii="Times New Roman" w:hAnsi="Times New Roman" w:cs="Times New Roman" w:eastAsiaTheme="minorEastAsia"/>
                      <w:b w:val="0"/>
                      <w:bCs w:val="0"/>
                      <w:color w:val="auto"/>
                      <w:sz w:val="21"/>
                      <w:szCs w:val="21"/>
                      <w:u w:val="none"/>
                      <w:lang w:val="en-US" w:eastAsia="zh-CN"/>
                    </w:rPr>
                    <w:t>排放量（mg/L)</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146</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正常工况下，氨氮排放量（mg/L)</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18.25</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COD</w:t>
                  </w:r>
                  <w:r>
                    <w:rPr>
                      <w:rFonts w:hint="default" w:ascii="Times New Roman" w:hAnsi="Times New Roman" w:cs="Times New Roman" w:eastAsiaTheme="minorEastAsia"/>
                      <w:b w:val="0"/>
                      <w:bCs w:val="0"/>
                      <w:color w:val="auto"/>
                      <w:sz w:val="21"/>
                      <w:szCs w:val="21"/>
                      <w:u w:val="none"/>
                      <w:vertAlign w:val="subscript"/>
                      <w:lang w:val="en-US" w:eastAsia="zh-CN"/>
                    </w:rPr>
                    <w:t>Cr</w:t>
                  </w:r>
                  <w:r>
                    <w:rPr>
                      <w:rFonts w:hint="default" w:ascii="Times New Roman" w:hAnsi="Times New Roman" w:cs="Times New Roman" w:eastAsiaTheme="minorEastAsia"/>
                      <w:b w:val="0"/>
                      <w:bCs w:val="0"/>
                      <w:color w:val="auto"/>
                      <w:sz w:val="21"/>
                      <w:szCs w:val="21"/>
                      <w:u w:val="none"/>
                      <w:vertAlign w:val="baseline"/>
                      <w:lang w:val="en-US" w:eastAsia="zh-CN"/>
                    </w:rPr>
                    <w:t>本底浓度（mg/L）</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16</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8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氨氮本底浓度（mg/L）</w:t>
                  </w:r>
                </w:p>
              </w:tc>
              <w:tc>
                <w:tcPr>
                  <w:tcW w:w="22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0.760</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u w:val="none"/>
                      <w:lang w:val="en-US" w:eastAsia="zh-CN"/>
                    </w:rPr>
                  </w:pPr>
                  <w:r>
                    <w:rPr>
                      <w:rFonts w:hint="default" w:ascii="Times New Roman" w:hAnsi="Times New Roman" w:cs="Times New Roman" w:eastAsiaTheme="minorEastAsia"/>
                      <w:b w:val="0"/>
                      <w:bCs w:val="0"/>
                      <w:color w:val="auto"/>
                      <w:sz w:val="21"/>
                      <w:szCs w:val="21"/>
                      <w:u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textAlignment w:val="auto"/>
              <w:outlineLvl w:val="9"/>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bCs/>
                <w:color w:val="auto"/>
                <w:sz w:val="24"/>
                <w:u w:val="none"/>
                <w:lang w:val="en-US" w:eastAsia="zh-CN"/>
              </w:rPr>
              <w:t>（5）预测结果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u w:val="none"/>
                <w:lang w:val="en-US" w:eastAsia="zh-CN"/>
              </w:rPr>
            </w:pPr>
            <w:r>
              <w:rPr>
                <w:rFonts w:hint="default" w:ascii="Times New Roman" w:hAnsi="Times New Roman" w:cs="Times New Roman" w:eastAsiaTheme="minorEastAsia"/>
                <w:color w:val="auto"/>
                <w:sz w:val="24"/>
                <w:u w:val="none"/>
                <w:lang w:val="en-US" w:eastAsia="zh-CN"/>
              </w:rPr>
              <w:t>根据以上选取的预测模型，选取相应的水文条件参数，可计算出拟建污项目出水排入水环境对水体污染物的影响情况，正常排放情况下COD</w:t>
            </w:r>
            <w:r>
              <w:rPr>
                <w:rFonts w:hint="default" w:ascii="Times New Roman" w:hAnsi="Times New Roman" w:cs="Times New Roman" w:eastAsiaTheme="minorEastAsia"/>
                <w:color w:val="auto"/>
                <w:sz w:val="24"/>
                <w:u w:val="none"/>
                <w:vertAlign w:val="subscript"/>
                <w:lang w:val="en-US" w:eastAsia="zh-CN"/>
              </w:rPr>
              <w:t>Cr</w:t>
            </w:r>
            <w:r>
              <w:rPr>
                <w:rFonts w:hint="default" w:ascii="Times New Roman" w:hAnsi="Times New Roman" w:cs="Times New Roman" w:eastAsiaTheme="minorEastAsia"/>
                <w:color w:val="auto"/>
                <w:sz w:val="24"/>
                <w:u w:val="none"/>
                <w:lang w:val="en-US" w:eastAsia="zh-CN"/>
              </w:rPr>
              <w:t>、氨氮预测结果见下表。</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jc w:val="center"/>
              <w:textAlignment w:val="auto"/>
              <w:outlineLvl w:val="9"/>
              <w:rPr>
                <w:rFonts w:hint="default" w:ascii="Times New Roman" w:hAnsi="Times New Roman" w:cs="Times New Roman" w:eastAsiaTheme="minorEastAsia"/>
                <w:b/>
                <w:color w:val="auto"/>
                <w:kern w:val="2"/>
                <w:sz w:val="24"/>
                <w:szCs w:val="24"/>
                <w:u w:val="none"/>
                <w:lang w:val="en-US" w:eastAsia="zh-CN" w:bidi="ar-SA"/>
              </w:rPr>
            </w:pPr>
            <w:r>
              <w:rPr>
                <w:rFonts w:hint="default" w:ascii="Times New Roman" w:hAnsi="Times New Roman" w:cs="Times New Roman" w:eastAsiaTheme="minorEastAsia"/>
                <w:b/>
                <w:color w:val="auto"/>
                <w:kern w:val="2"/>
                <w:sz w:val="24"/>
                <w:szCs w:val="24"/>
                <w:u w:val="none"/>
                <w:lang w:val="en-US" w:eastAsia="zh-CN" w:bidi="ar-SA"/>
              </w:rPr>
              <w:t>表8.2-2  正常排放下COD</w:t>
            </w:r>
            <w:r>
              <w:rPr>
                <w:rFonts w:hint="default" w:ascii="Times New Roman" w:hAnsi="Times New Roman" w:cs="Times New Roman" w:eastAsiaTheme="minorEastAsia"/>
                <w:b/>
                <w:color w:val="auto"/>
                <w:kern w:val="2"/>
                <w:sz w:val="24"/>
                <w:szCs w:val="24"/>
                <w:u w:val="none"/>
                <w:vertAlign w:val="subscript"/>
                <w:lang w:val="en-US" w:eastAsia="zh-CN" w:bidi="ar-SA"/>
              </w:rPr>
              <w:t>Cr</w:t>
            </w:r>
            <w:r>
              <w:rPr>
                <w:rFonts w:hint="default" w:ascii="Times New Roman" w:hAnsi="Times New Roman" w:cs="Times New Roman" w:eastAsiaTheme="minorEastAsia"/>
                <w:b/>
                <w:color w:val="auto"/>
                <w:kern w:val="2"/>
                <w:sz w:val="24"/>
                <w:szCs w:val="24"/>
                <w:u w:val="none"/>
                <w:lang w:val="en-US" w:eastAsia="zh-CN" w:bidi="ar-SA"/>
              </w:rPr>
              <w:t>浓度预测值（浓度：mg/L，距离：m）</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49"/>
              <w:gridCol w:w="849"/>
              <w:gridCol w:w="849"/>
              <w:gridCol w:w="849"/>
              <w:gridCol w:w="849"/>
              <w:gridCol w:w="849"/>
              <w:gridCol w:w="849"/>
              <w:gridCol w:w="849"/>
              <w:gridCol w:w="849"/>
              <w:gridCol w:w="853"/>
              <w:gridCol w:w="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244" w:type="dxa"/>
                  <w:gridSpan w:val="12"/>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COD</w:t>
                  </w:r>
                  <w:r>
                    <w:rPr>
                      <w:rFonts w:hint="default" w:ascii="Times New Roman" w:hAnsi="Times New Roman" w:cs="Times New Roman" w:eastAsiaTheme="minorEastAsia"/>
                      <w:color w:val="auto"/>
                      <w:sz w:val="21"/>
                      <w:szCs w:val="21"/>
                      <w:u w:val="none"/>
                      <w:vertAlign w:val="subscript"/>
                      <w:lang w:val="en-US" w:eastAsia="zh-CN"/>
                    </w:rPr>
                    <w:t>Cr</w:t>
                  </w:r>
                  <w:r>
                    <w:rPr>
                      <w:rFonts w:hint="default" w:ascii="Times New Roman" w:hAnsi="Times New Roman" w:cs="Times New Roman" w:eastAsiaTheme="minorEastAsia"/>
                      <w:color w:val="auto"/>
                      <w:sz w:val="21"/>
                      <w:szCs w:val="21"/>
                      <w:u w:val="none"/>
                      <w:lang w:val="en-US" w:eastAsia="zh-CN"/>
                    </w:rPr>
                    <w:t>正常排放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X\c/Y</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0</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highlight w:val="none"/>
                      <w:u w:val="none"/>
                      <w:lang w:val="en-US" w:eastAsia="zh-CN"/>
                    </w:rPr>
                    <w:t>2</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4</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6</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8</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12</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14</w:t>
                  </w:r>
                </w:p>
              </w:tc>
              <w:tc>
                <w:tcPr>
                  <w:tcW w:w="84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16</w:t>
                  </w:r>
                </w:p>
              </w:tc>
              <w:tc>
                <w:tcPr>
                  <w:tcW w:w="853"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16.8503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16.8708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16.8864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16.8978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16.9055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16.9105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16.9133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16.9148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16.9154</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16.9156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20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16.7233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16.7438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16.7621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16.7782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16.7919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16.8032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16.8121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16.8184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16.8222</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16.8235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30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16.6509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16.6663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16.6802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16.6924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16.7029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16.7116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16.7184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16.7233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16.7262</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16.7272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50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16.5519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16.5612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16.5695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16.5768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16.5830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16.5881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16.5922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16.5951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16.5968</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16.5974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16.4850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16.4912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16.4968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16.5016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16.5058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16.5092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16.5119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16.5138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16.5150</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16.5154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16.4155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16.4194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16.4229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16.4260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16.4286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16.4308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16.4325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16.4337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16.4344</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16.4347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150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16.3403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16.3426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16.3447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16.3464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16.3480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16.3492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16.3502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16.3509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16.3513</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16.3514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200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16.2899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16.2914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16.2928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16.2940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16.2950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16.2958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16.2964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16.2969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16.2972</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16.2973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300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16.2219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16.2228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16.2235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16.2242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16.2248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16.2252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16.2256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16.2259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16.2260</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16.2261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500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16.1378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16.1382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16.1386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16.1389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16.1391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16.1394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16.1395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16.1397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16.1397</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16.1398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16.0795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16.0797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16.0807</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16.0807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16.0107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16.0108</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16.0109</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16.0111</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16.0112</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16.0114</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16.0114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85"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1500</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15.9163</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15.9164</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15.9165</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15.9166</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15.9167</w:t>
                  </w:r>
                </w:p>
              </w:tc>
              <w:tc>
                <w:tcPr>
                  <w:tcW w:w="849"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15.9167</w:t>
                  </w:r>
                </w:p>
              </w:tc>
              <w:tc>
                <w:tcPr>
                  <w:tcW w:w="853" w:type="dxa"/>
                  <w:vAlign w:val="top"/>
                </w:tcPr>
                <w:p>
                  <w:pPr>
                    <w:keepNext w:val="0"/>
                    <w:keepLines w:val="0"/>
                    <w:pageBreakBefore w:val="0"/>
                    <w:widowControl w:val="0"/>
                    <w:kinsoku/>
                    <w:wordWrap/>
                    <w:overflowPunct/>
                    <w:topLinePunct w:val="0"/>
                    <w:autoSpaceDE/>
                    <w:autoSpaceDN/>
                    <w:bidi w:val="0"/>
                    <w:adjustRightInd/>
                    <w:snapToGrid/>
                    <w:spacing w:beforeLines="0" w:afterLines="0"/>
                    <w:ind w:left="-105" w:leftChars="-50" w:right="-105" w:rightChars="-50"/>
                    <w:jc w:val="center"/>
                    <w:textAlignment w:val="auto"/>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15.9167</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20"/>
              <w:jc w:val="center"/>
              <w:textAlignment w:val="auto"/>
              <w:outlineLvl w:val="9"/>
              <w:rPr>
                <w:rFonts w:hint="default" w:ascii="Times New Roman" w:hAnsi="Times New Roman" w:cs="Times New Roman" w:eastAsiaTheme="minorEastAsia"/>
                <w:b/>
                <w:color w:val="auto"/>
                <w:kern w:val="2"/>
                <w:sz w:val="24"/>
                <w:szCs w:val="24"/>
                <w:u w:val="none"/>
                <w:lang w:val="en-US" w:eastAsia="zh-CN" w:bidi="ar-SA"/>
              </w:rPr>
            </w:pPr>
            <w:r>
              <w:rPr>
                <w:rFonts w:hint="default" w:ascii="Times New Roman" w:hAnsi="Times New Roman" w:cs="Times New Roman" w:eastAsiaTheme="minorEastAsia"/>
                <w:b/>
                <w:color w:val="auto"/>
                <w:kern w:val="2"/>
                <w:sz w:val="24"/>
                <w:szCs w:val="24"/>
                <w:u w:val="none"/>
                <w:lang w:val="en-US" w:eastAsia="zh-CN" w:bidi="ar-SA"/>
              </w:rPr>
              <w:t>表8.2-3  正常排放下氨氮浓度预测值（浓度：mg/L，距离：m）</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9"/>
              <w:gridCol w:w="848"/>
              <w:gridCol w:w="848"/>
              <w:gridCol w:w="848"/>
              <w:gridCol w:w="848"/>
              <w:gridCol w:w="848"/>
              <w:gridCol w:w="848"/>
              <w:gridCol w:w="848"/>
              <w:gridCol w:w="848"/>
              <w:gridCol w:w="848"/>
              <w:gridCol w:w="842"/>
              <w:gridCol w:w="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40" w:hRule="atLeast"/>
                <w:jc w:val="center"/>
              </w:trPr>
              <w:tc>
                <w:tcPr>
                  <w:tcW w:w="9233" w:type="dxa"/>
                  <w:gridSpan w:val="11"/>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氨氮正常排放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X\c/Y</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0</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highlight w:val="none"/>
                      <w:u w:val="none"/>
                      <w:lang w:val="en-US" w:eastAsia="zh-CN"/>
                    </w:rPr>
                    <w:t>2</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4</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6</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8</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12</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14</w:t>
                  </w:r>
                </w:p>
              </w:tc>
              <w:tc>
                <w:tcPr>
                  <w:tcW w:w="848"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16</w:t>
                  </w:r>
                </w:p>
              </w:tc>
              <w:tc>
                <w:tcPr>
                  <w:tcW w:w="853" w:type="dxa"/>
                  <w:gridSpan w:val="2"/>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0.8664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0.8689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0.8709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0.8723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0.8733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0.8739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0.8743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0.8744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0.8745</w:t>
                  </w:r>
                </w:p>
              </w:tc>
              <w:tc>
                <w:tcPr>
                  <w:tcW w:w="853" w:type="dxa"/>
                  <w:gridSpan w:val="2"/>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0.8745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20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0.8506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0.8532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0.8555</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0.8575</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0.8592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0.8606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0.8617</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0.8625</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0.8630</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0.8631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30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0.8417</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0.8436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0.8453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0.8468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0.8482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0.8492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0.8501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0.8507</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0.8511</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0.8512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50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0.8295</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0.8306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0.8317</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0.8326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0.8334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0.8340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0.8345</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0.8349</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0.8351</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0.8352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0.8213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0.8221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0.8228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0.8234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0.8239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0.8243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0.8247</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0.8249</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0.8251</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0.8251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0.8129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0.8134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0.8138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0.8142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0.8146</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0.8148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0.8150</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0.8152</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0.8153</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0.8153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150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0.8040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0.8043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0.8045</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0.8048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0.8050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0.8051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0.8052</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0.8053</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0.8054</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0.8054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200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0.7984</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0.7985</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0.7987</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0.7989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0.7990</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0.7991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0.7991</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300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0.7907</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0.7908</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0.7909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0.7909</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0.7910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0.7911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0.7911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0.7912</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0.7912</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0.7912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500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0.7822</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0.7823</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sz w:val="21"/>
                      <w:szCs w:val="21"/>
                      <w:lang w:val="zh-CN"/>
                    </w:rPr>
                    <w:t>0.7823</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0.7823</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0.7823</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0.7823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700</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0.7767</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0.7768</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0.7768</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0.7768</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0.7768</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0.7769</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0.7769</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0.7769</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0.7769</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1000</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48" w:type="dxa"/>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c>
                <w:tcPr>
                  <w:tcW w:w="853" w:type="dxa"/>
                  <w:gridSpan w:val="2"/>
                  <w:vAlign w:val="top"/>
                </w:tcPr>
                <w:p>
                  <w:pPr>
                    <w:spacing w:beforeLines="0" w:afterLines="0"/>
                    <w:jc w:val="left"/>
                    <w:rPr>
                      <w:rFonts w:hint="default" w:ascii="Times New Roman" w:hAnsi="Times New Roman" w:cs="Times New Roman" w:eastAsiaTheme="minorEastAsia"/>
                      <w:i w:val="0"/>
                      <w:color w:val="auto"/>
                      <w:kern w:val="0"/>
                      <w:sz w:val="21"/>
                      <w:szCs w:val="21"/>
                      <w:u w:val="none"/>
                      <w:lang w:val="en-US" w:eastAsia="zh-CN" w:bidi="ar"/>
                    </w:rPr>
                  </w:pPr>
                  <w:r>
                    <w:rPr>
                      <w:rFonts w:hint="default" w:ascii="Times New Roman" w:hAnsi="Times New Roman" w:cs="Times New Roman" w:eastAsiaTheme="minorEastAsia"/>
                      <w:sz w:val="21"/>
                      <w:szCs w:val="21"/>
                      <w:lang w:val="zh-CN"/>
                    </w:rPr>
                    <w:t>0.7711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1500</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48" w:type="dxa"/>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c>
                <w:tcPr>
                  <w:tcW w:w="853" w:type="dxa"/>
                  <w:gridSpan w:val="2"/>
                  <w:vAlign w:val="top"/>
                </w:tcPr>
                <w:p>
                  <w:pPr>
                    <w:spacing w:beforeLines="0" w:afterLines="0"/>
                    <w:jc w:val="left"/>
                    <w:rPr>
                      <w:rFonts w:hint="default" w:ascii="Times New Roman" w:hAnsi="Times New Roman" w:cs="Times New Roman" w:eastAsiaTheme="minorEastAsia"/>
                      <w:color w:val="auto"/>
                      <w:sz w:val="21"/>
                      <w:szCs w:val="21"/>
                      <w:lang w:val="zh-CN"/>
                    </w:rPr>
                  </w:pPr>
                  <w:r>
                    <w:rPr>
                      <w:rFonts w:hint="default" w:ascii="Times New Roman" w:hAnsi="Times New Roman" w:cs="Times New Roman" w:eastAsiaTheme="minorEastAsia"/>
                      <w:sz w:val="21"/>
                      <w:szCs w:val="21"/>
                      <w:lang w:val="zh-CN"/>
                    </w:rPr>
                    <w:t>0.7641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9" w:type="dxa"/>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2000</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48" w:type="dxa"/>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c>
                <w:tcPr>
                  <w:tcW w:w="853" w:type="dxa"/>
                  <w:gridSpan w:val="2"/>
                  <w:vAlign w:val="top"/>
                </w:tcPr>
                <w:p>
                  <w:pPr>
                    <w:spacing w:beforeLines="0" w:afterLines="0"/>
                    <w:jc w:val="left"/>
                    <w:rPr>
                      <w:rFonts w:hint="default" w:ascii="Times New Roman" w:hAnsi="Times New Roman" w:cs="Times New Roman" w:eastAsiaTheme="minorEastAsia"/>
                      <w:sz w:val="21"/>
                      <w:szCs w:val="21"/>
                      <w:lang w:val="zh-CN"/>
                    </w:rPr>
                  </w:pPr>
                  <w:r>
                    <w:rPr>
                      <w:rFonts w:hint="default" w:ascii="Times New Roman" w:hAnsi="Times New Roman" w:cs="Times New Roman" w:eastAsiaTheme="minorEastAsia"/>
                      <w:sz w:val="21"/>
                      <w:szCs w:val="21"/>
                      <w:lang w:val="zh-CN"/>
                    </w:rPr>
                    <w:t>0.7585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default" w:ascii="Times New Roman" w:hAnsi="Times New Roman" w:cs="Times New Roman" w:eastAsiaTheme="minorEastAsia"/>
                <w:bCs/>
                <w:color w:val="auto"/>
                <w:sz w:val="24"/>
                <w:u w:val="none"/>
                <w:lang w:val="en-US" w:eastAsia="zh-CN"/>
              </w:rPr>
            </w:pPr>
            <w:r>
              <w:rPr>
                <w:rFonts w:hint="default" w:ascii="Times New Roman" w:hAnsi="Times New Roman" w:cs="Times New Roman" w:eastAsiaTheme="minorEastAsia"/>
                <w:b/>
                <w:bCs w:val="0"/>
                <w:color w:val="auto"/>
                <w:sz w:val="24"/>
                <w:u w:val="none"/>
                <w:lang w:val="en-US" w:eastAsia="zh-CN"/>
              </w:rPr>
              <w:t>8.2.1.3地表水影响评价</w:t>
            </w:r>
          </w:p>
          <w:p>
            <w:pPr>
              <w:pageBreakBefore w:val="0"/>
              <w:kinsoku/>
              <w:wordWrap/>
              <w:overflowPunct/>
              <w:topLinePunct w:val="0"/>
              <w:bidi w:val="0"/>
              <w:adjustRightInd/>
              <w:snapToGrid/>
              <w:spacing w:line="360" w:lineRule="auto"/>
              <w:ind w:firstLine="480"/>
              <w:rPr>
                <w:rFonts w:hint="default" w:ascii="Times New Roman" w:hAnsi="Times New Roman" w:cs="Times New Roman" w:eastAsiaTheme="minorEastAsia"/>
                <w:bCs/>
                <w:color w:val="auto"/>
                <w:sz w:val="24"/>
                <w:u w:val="none"/>
                <w:lang w:eastAsia="zh-CN"/>
              </w:rPr>
            </w:pPr>
            <w:r>
              <w:rPr>
                <w:rFonts w:hint="default" w:ascii="Times New Roman" w:hAnsi="Times New Roman" w:cs="Times New Roman" w:eastAsiaTheme="minorEastAsia"/>
                <w:bCs/>
                <w:color w:val="auto"/>
                <w:sz w:val="24"/>
                <w:u w:val="none"/>
                <w:lang w:eastAsia="zh-CN"/>
              </w:rPr>
              <w:t>本项目备用发电机尾气处理产生碱液喷淋废水送至本项目污水处理厂，与收集的生活污水一起进入本项目进行处理，处理达到《城镇污水处理厂污染物排放标准》（GB 18918-2002）一级A标准和广东省《水污染排放限值》（DB44/26- 2001）中的较严值后</w:t>
            </w:r>
            <w:r>
              <w:rPr>
                <w:rFonts w:hint="default" w:ascii="Times New Roman" w:hAnsi="Times New Roman" w:cs="Times New Roman" w:eastAsiaTheme="minorEastAsia"/>
                <w:bCs/>
                <w:color w:val="auto"/>
                <w:sz w:val="24"/>
                <w:u w:val="none"/>
              </w:rPr>
              <w:t>排入</w:t>
            </w:r>
            <w:r>
              <w:rPr>
                <w:rFonts w:hint="default" w:ascii="Times New Roman" w:hAnsi="Times New Roman" w:cs="Times New Roman" w:eastAsiaTheme="minorEastAsia"/>
                <w:bCs/>
                <w:color w:val="auto"/>
                <w:sz w:val="24"/>
                <w:u w:val="none"/>
                <w:lang w:eastAsia="zh-CN"/>
              </w:rPr>
              <w:t>潖江河（</w:t>
            </w:r>
            <w:r>
              <w:rPr>
                <w:rFonts w:hint="default" w:ascii="Times New Roman" w:hAnsi="Times New Roman" w:cs="Times New Roman" w:eastAsiaTheme="minorEastAsia"/>
                <w:bCs/>
                <w:color w:val="auto"/>
                <w:sz w:val="24"/>
                <w:u w:val="none"/>
                <w:lang w:val="en-US" w:eastAsia="zh-CN"/>
              </w:rPr>
              <w:t>III类水</w:t>
            </w:r>
            <w:r>
              <w:rPr>
                <w:rFonts w:hint="default" w:ascii="Times New Roman" w:hAnsi="Times New Roman" w:cs="Times New Roman" w:eastAsiaTheme="minorEastAsia"/>
                <w:bCs/>
                <w:color w:val="auto"/>
                <w:sz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u w:val="none"/>
                <w:lang w:eastAsia="zh-CN"/>
              </w:rPr>
              <w:t>预测结果表明，在正常排放情况下，本项目排放的</w:t>
            </w:r>
            <w:r>
              <w:rPr>
                <w:rFonts w:hint="default" w:ascii="Times New Roman" w:hAnsi="Times New Roman" w:cs="Times New Roman" w:eastAsiaTheme="minorEastAsia"/>
                <w:color w:val="auto"/>
                <w:sz w:val="24"/>
                <w:u w:val="none"/>
                <w:lang w:val="en-US" w:eastAsia="zh-CN"/>
              </w:rPr>
              <w:t>水污染物对潖江造成的贡献值小。因此，本项目的水污染物控制和水环境影响减缓措施是有效的，各类污染物对纳污水体的水环境影响在可接受范围内。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u w:val="none"/>
                <w:lang w:val="en-US" w:eastAsia="zh-CN"/>
              </w:rPr>
            </w:pPr>
            <w:r>
              <w:rPr>
                <w:rFonts w:hint="eastAsia" w:cs="Times New Roman"/>
                <w:b/>
                <w:bCs/>
                <w:color w:val="auto"/>
                <w:sz w:val="24"/>
                <w:u w:val="none"/>
                <w:lang w:val="en-US" w:eastAsia="zh-CN"/>
              </w:rPr>
              <w:t>8.2.1.4</w:t>
            </w:r>
            <w:r>
              <w:rPr>
                <w:rFonts w:hint="default" w:ascii="Times New Roman" w:hAnsi="Times New Roman" w:eastAsia="宋体" w:cs="Times New Roman"/>
                <w:b/>
                <w:bCs/>
                <w:color w:val="auto"/>
                <w:sz w:val="24"/>
                <w:u w:val="none"/>
                <w:lang w:val="en-US" w:eastAsia="zh-CN"/>
              </w:rPr>
              <w:t>污染物排放量与生态流量</w:t>
            </w:r>
          </w:p>
          <w:p>
            <w:pPr>
              <w:spacing w:line="360" w:lineRule="auto"/>
              <w:ind w:firstLine="480"/>
              <w:rPr>
                <w:rFonts w:hint="default" w:ascii="Times New Roman" w:hAnsi="Times New Roman" w:eastAsia="宋体" w:cs="Times New Roman"/>
                <w:b/>
                <w:bCs w:val="0"/>
                <w:color w:val="auto"/>
                <w:kern w:val="2"/>
                <w:sz w:val="24"/>
                <w:szCs w:val="24"/>
                <w:u w:val="none"/>
                <w:lang w:val="en-US" w:eastAsia="zh-CN" w:bidi="ar-SA"/>
              </w:rPr>
            </w:pPr>
            <w:r>
              <w:rPr>
                <w:rFonts w:hint="default" w:ascii="Times New Roman" w:hAnsi="Times New Roman" w:eastAsia="宋体" w:cs="Times New Roman"/>
                <w:color w:val="auto"/>
                <w:sz w:val="24"/>
                <w:u w:val="none"/>
                <w:lang w:val="en-US" w:eastAsia="zh-CN"/>
              </w:rPr>
              <w:t>本项目不涉及生态流量，项目污染物排放量如下表所示。</w:t>
            </w:r>
          </w:p>
          <w:p>
            <w:pPr>
              <w:pStyle w:val="11"/>
              <w:keepNext w:val="0"/>
              <w:keepLines w:val="0"/>
              <w:pageBreakBefore w:val="0"/>
              <w:widowControl w:val="0"/>
              <w:tabs>
                <w:tab w:val="left" w:pos="1195"/>
              </w:tabs>
              <w:kinsoku/>
              <w:wordWrap/>
              <w:overflowPunct/>
              <w:topLinePunct w:val="0"/>
              <w:autoSpaceDE/>
              <w:autoSpaceDN/>
              <w:bidi w:val="0"/>
              <w:adjustRightInd/>
              <w:snapToGrid/>
              <w:spacing w:before="157" w:beforeLines="50" w:line="240" w:lineRule="auto"/>
              <w:ind w:left="0"/>
              <w:jc w:val="center"/>
              <w:textAlignment w:val="auto"/>
              <w:rPr>
                <w:rFonts w:hint="default" w:ascii="Times New Roman" w:hAnsi="Times New Roman" w:cs="Times New Roman"/>
                <w:color w:val="auto"/>
                <w:sz w:val="13"/>
                <w:highlight w:val="none"/>
                <w:u w:val="none"/>
              </w:rPr>
            </w:pPr>
            <w:r>
              <w:rPr>
                <w:rFonts w:hint="default" w:ascii="Times New Roman" w:hAnsi="Times New Roman" w:eastAsia="宋体" w:cs="Times New Roman"/>
                <w:b/>
                <w:bCs w:val="0"/>
                <w:color w:val="auto"/>
                <w:kern w:val="2"/>
                <w:sz w:val="24"/>
                <w:szCs w:val="24"/>
                <w:highlight w:val="none"/>
                <w:u w:val="none"/>
                <w:lang w:val="en-US" w:eastAsia="zh-CN" w:bidi="ar-SA"/>
              </w:rPr>
              <w:t>表</w:t>
            </w:r>
            <w:r>
              <w:rPr>
                <w:rFonts w:hint="eastAsia" w:ascii="Times New Roman" w:hAnsi="Times New Roman" w:eastAsia="宋体" w:cs="Times New Roman"/>
                <w:b/>
                <w:bCs w:val="0"/>
                <w:color w:val="auto"/>
                <w:kern w:val="2"/>
                <w:sz w:val="24"/>
                <w:szCs w:val="24"/>
                <w:highlight w:val="none"/>
                <w:u w:val="none"/>
                <w:lang w:val="en-US" w:eastAsia="zh-CN" w:bidi="ar-SA"/>
              </w:rPr>
              <w:t xml:space="preserve">8.2-4  </w:t>
            </w:r>
            <w:r>
              <w:rPr>
                <w:rFonts w:hint="default" w:ascii="Times New Roman" w:hAnsi="Times New Roman" w:eastAsia="宋体" w:cs="Times New Roman"/>
                <w:b/>
                <w:bCs w:val="0"/>
                <w:color w:val="auto"/>
                <w:kern w:val="2"/>
                <w:sz w:val="24"/>
                <w:szCs w:val="24"/>
                <w:highlight w:val="none"/>
                <w:u w:val="none"/>
                <w:lang w:val="en-US" w:eastAsia="zh-CN" w:bidi="ar-SA"/>
              </w:rPr>
              <w:t>废水类别、污染物及污染治理设施信息表</w:t>
            </w:r>
          </w:p>
          <w:tbl>
            <w:tblPr>
              <w:tblStyle w:val="26"/>
              <w:tblW w:w="924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24"/>
              <w:gridCol w:w="856"/>
              <w:gridCol w:w="715"/>
              <w:gridCol w:w="936"/>
              <w:gridCol w:w="975"/>
              <w:gridCol w:w="934"/>
              <w:gridCol w:w="842"/>
              <w:gridCol w:w="887"/>
              <w:gridCol w:w="163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废水类别</w:t>
                  </w:r>
                </w:p>
              </w:tc>
              <w:tc>
                <w:tcPr>
                  <w:tcW w:w="82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污染物种类</w:t>
                  </w:r>
                </w:p>
              </w:tc>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排放去向</w:t>
                  </w:r>
                </w:p>
              </w:tc>
              <w:tc>
                <w:tcPr>
                  <w:tcW w:w="71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排放规律</w:t>
                  </w:r>
                </w:p>
              </w:tc>
              <w:tc>
                <w:tcPr>
                  <w:tcW w:w="284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污染治理设施</w:t>
                  </w:r>
                </w:p>
              </w:tc>
              <w:tc>
                <w:tcPr>
                  <w:tcW w:w="8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排放口编号</w:t>
                  </w:r>
                </w:p>
              </w:tc>
              <w:tc>
                <w:tcPr>
                  <w:tcW w:w="88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排放口设置是否符合要求</w:t>
                  </w:r>
                </w:p>
              </w:tc>
              <w:tc>
                <w:tcPr>
                  <w:tcW w:w="163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排放口类型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2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71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污染治理设施编号</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污染治理设施名称</w:t>
                  </w:r>
                </w:p>
              </w:tc>
              <w:tc>
                <w:tcPr>
                  <w:tcW w:w="9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污染治理设施工艺</w:t>
                  </w:r>
                </w:p>
              </w:tc>
              <w:tc>
                <w:tcPr>
                  <w:tcW w:w="8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8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163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6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生活污水</w:t>
                  </w:r>
                </w:p>
              </w:tc>
              <w:tc>
                <w:tcPr>
                  <w:tcW w:w="8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COD、</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BOD、</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氨氮等</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潖江河（III类水）</w:t>
                  </w:r>
                </w:p>
              </w:tc>
              <w:tc>
                <w:tcPr>
                  <w:tcW w:w="7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连续排放，流量稳定</w:t>
                  </w:r>
                </w:p>
              </w:tc>
              <w:tc>
                <w:tcPr>
                  <w:tcW w:w="9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TW001</w:t>
                  </w:r>
                </w:p>
              </w:tc>
              <w:tc>
                <w:tcPr>
                  <w:tcW w:w="9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eastAsia="zh-CN"/>
                    </w:rPr>
                  </w:pPr>
                  <w:r>
                    <w:rPr>
                      <w:rFonts w:hint="eastAsia" w:ascii="Times New Roman" w:hAnsi="Times New Roman" w:cs="Times New Roman" w:eastAsiaTheme="minorEastAsia"/>
                      <w:b w:val="0"/>
                      <w:bCs w:val="0"/>
                      <w:color w:val="auto"/>
                      <w:sz w:val="21"/>
                      <w:szCs w:val="21"/>
                      <w:lang w:val="en-US" w:eastAsia="zh-CN"/>
                    </w:rPr>
                    <w:t>污水处理厂</w:t>
                  </w:r>
                </w:p>
              </w:tc>
              <w:tc>
                <w:tcPr>
                  <w:tcW w:w="9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cs="Times New Roman" w:eastAsiaTheme="minorEastAsia"/>
                      <w:b w:val="0"/>
                      <w:bCs w:val="0"/>
                      <w:color w:val="auto"/>
                      <w:sz w:val="21"/>
                      <w:szCs w:val="21"/>
                      <w:lang w:val="en-US" w:eastAsia="zh-CN"/>
                    </w:rPr>
                    <w:t>A/A/O微曝氧化沟</w:t>
                  </w:r>
                </w:p>
              </w:tc>
              <w:tc>
                <w:tcPr>
                  <w:tcW w:w="8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D</w:t>
                  </w:r>
                  <w:r>
                    <w:rPr>
                      <w:rFonts w:hint="default" w:ascii="Times New Roman" w:hAnsi="Times New Roman" w:eastAsia="宋体" w:cs="Times New Roman"/>
                      <w:color w:val="auto"/>
                      <w:sz w:val="21"/>
                      <w:szCs w:val="21"/>
                      <w:u w:val="none"/>
                      <w:lang w:val="en-US" w:eastAsia="zh-CN"/>
                    </w:rPr>
                    <w:t>W</w:t>
                  </w:r>
                  <w:r>
                    <w:rPr>
                      <w:rFonts w:hint="eastAsia" w:ascii="Times New Roman" w:hAnsi="Times New Roman" w:eastAsia="宋体" w:cs="Times New Roman"/>
                      <w:color w:val="auto"/>
                      <w:sz w:val="21"/>
                      <w:szCs w:val="21"/>
                      <w:u w:val="none"/>
                      <w:lang w:val="en-US" w:eastAsia="zh-CN"/>
                    </w:rPr>
                    <w:t>001</w:t>
                  </w:r>
                </w:p>
              </w:tc>
              <w:tc>
                <w:tcPr>
                  <w:tcW w:w="8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是</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color w:val="auto"/>
                      <w:sz w:val="21"/>
                      <w:szCs w:val="21"/>
                      <w:u w:val="none"/>
                    </w:rPr>
                    <w:t>否</w:t>
                  </w:r>
                </w:p>
              </w:tc>
              <w:tc>
                <w:tcPr>
                  <w:tcW w:w="16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sym w:font="Wingdings 2" w:char="0052"/>
                  </w:r>
                  <w:r>
                    <w:rPr>
                      <w:rFonts w:hint="default" w:ascii="Times New Roman" w:hAnsi="Times New Roman" w:eastAsia="宋体" w:cs="Times New Roman"/>
                      <w:color w:val="auto"/>
                      <w:sz w:val="21"/>
                      <w:szCs w:val="21"/>
                      <w:u w:val="none"/>
                    </w:rPr>
                    <w:t>企业总排</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sym w:font="Wingdings 2" w:char="00A3"/>
                  </w:r>
                  <w:r>
                    <w:rPr>
                      <w:rFonts w:hint="default" w:ascii="Times New Roman" w:hAnsi="Times New Roman" w:eastAsia="宋体" w:cs="Times New Roman"/>
                      <w:color w:val="auto"/>
                      <w:sz w:val="21"/>
                      <w:szCs w:val="21"/>
                      <w:u w:val="none"/>
                    </w:rPr>
                    <w:t>雨水排放</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sym w:font="Wingdings 2" w:char="00A3"/>
                  </w:r>
                  <w:r>
                    <w:rPr>
                      <w:rFonts w:hint="default" w:ascii="Times New Roman" w:hAnsi="Times New Roman" w:eastAsia="宋体" w:cs="Times New Roman"/>
                      <w:color w:val="auto"/>
                      <w:sz w:val="21"/>
                      <w:szCs w:val="21"/>
                      <w:u w:val="none"/>
                    </w:rPr>
                    <w:t>清净下水排放</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sym w:font="Wingdings 2" w:char="00A3"/>
                  </w:r>
                  <w:r>
                    <w:rPr>
                      <w:rFonts w:hint="default" w:ascii="Times New Roman" w:hAnsi="Times New Roman" w:eastAsia="宋体" w:cs="Times New Roman"/>
                      <w:color w:val="auto"/>
                      <w:sz w:val="21"/>
                      <w:szCs w:val="21"/>
                      <w:u w:val="none"/>
                    </w:rPr>
                    <w:t>温排水排放</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sym w:font="Wingdings 2" w:char="00A3"/>
                  </w:r>
                  <w:r>
                    <w:rPr>
                      <w:rFonts w:hint="default" w:ascii="Times New Roman" w:hAnsi="Times New Roman" w:eastAsia="宋体" w:cs="Times New Roman"/>
                      <w:color w:val="auto"/>
                      <w:sz w:val="21"/>
                      <w:szCs w:val="21"/>
                      <w:u w:val="none"/>
                    </w:rPr>
                    <w:t>车间或车间处理设施排放口</w:t>
                  </w:r>
                </w:p>
              </w:tc>
            </w:tr>
          </w:tbl>
          <w:p>
            <w:pPr>
              <w:pStyle w:val="11"/>
              <w:keepNext w:val="0"/>
              <w:keepLines w:val="0"/>
              <w:pageBreakBefore w:val="0"/>
              <w:widowControl w:val="0"/>
              <w:tabs>
                <w:tab w:val="left" w:pos="1195"/>
              </w:tabs>
              <w:kinsoku/>
              <w:wordWrap/>
              <w:overflowPunct/>
              <w:topLinePunct w:val="0"/>
              <w:autoSpaceDE/>
              <w:autoSpaceDN/>
              <w:bidi w:val="0"/>
              <w:adjustRightInd/>
              <w:snapToGrid/>
              <w:spacing w:before="157" w:beforeLines="50" w:line="240" w:lineRule="auto"/>
              <w:ind w:left="0"/>
              <w:jc w:val="center"/>
              <w:textAlignment w:val="auto"/>
              <w:rPr>
                <w:rFonts w:hint="default" w:ascii="Times New Roman" w:hAnsi="Times New Roman" w:cs="Times New Roman"/>
                <w:color w:val="auto"/>
                <w:sz w:val="13"/>
                <w:u w:val="none"/>
              </w:rPr>
            </w:pPr>
            <w:r>
              <w:rPr>
                <w:rFonts w:hint="default" w:ascii="Times New Roman" w:hAnsi="Times New Roman" w:eastAsia="宋体" w:cs="Times New Roman"/>
                <w:b/>
                <w:bCs w:val="0"/>
                <w:color w:val="auto"/>
                <w:kern w:val="2"/>
                <w:sz w:val="24"/>
                <w:szCs w:val="24"/>
                <w:u w:val="none"/>
                <w:lang w:val="en-US" w:eastAsia="zh-CN" w:bidi="ar-SA"/>
              </w:rPr>
              <w:t>表</w:t>
            </w:r>
            <w:r>
              <w:rPr>
                <w:rFonts w:hint="eastAsia" w:ascii="Times New Roman" w:hAnsi="Times New Roman" w:eastAsia="宋体" w:cs="Times New Roman"/>
                <w:b/>
                <w:bCs w:val="0"/>
                <w:color w:val="auto"/>
                <w:kern w:val="2"/>
                <w:sz w:val="24"/>
                <w:szCs w:val="24"/>
                <w:u w:val="none"/>
                <w:lang w:val="en-US" w:eastAsia="zh-CN" w:bidi="ar-SA"/>
              </w:rPr>
              <w:t xml:space="preserve">8.2-5  </w:t>
            </w:r>
            <w:r>
              <w:rPr>
                <w:rFonts w:hint="default" w:ascii="Times New Roman" w:hAnsi="Times New Roman" w:eastAsia="宋体" w:cs="Times New Roman"/>
                <w:b/>
                <w:bCs w:val="0"/>
                <w:color w:val="auto"/>
                <w:kern w:val="2"/>
                <w:sz w:val="24"/>
                <w:szCs w:val="24"/>
                <w:u w:val="none"/>
                <w:lang w:val="en-US" w:eastAsia="zh-CN" w:bidi="ar-SA"/>
              </w:rPr>
              <w:t>废水直接排放口基本情况表</w:t>
            </w:r>
          </w:p>
          <w:tbl>
            <w:tblPr>
              <w:tblStyle w:val="26"/>
              <w:tblW w:w="924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284"/>
              <w:gridCol w:w="596"/>
              <w:gridCol w:w="834"/>
              <w:gridCol w:w="818"/>
              <w:gridCol w:w="853"/>
              <w:gridCol w:w="572"/>
              <w:gridCol w:w="808"/>
              <w:gridCol w:w="584"/>
              <w:gridCol w:w="752"/>
              <w:gridCol w:w="1034"/>
              <w:gridCol w:w="848"/>
              <w:gridCol w:w="783"/>
              <w:gridCol w:w="47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2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59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排放口编号</w:t>
                  </w:r>
                </w:p>
              </w:tc>
              <w:tc>
                <w:tcPr>
                  <w:tcW w:w="165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排放口地理坐标</w:t>
                  </w:r>
                </w:p>
              </w:tc>
              <w:tc>
                <w:tcPr>
                  <w:tcW w:w="85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废水排放量（万 t/a）</w:t>
                  </w:r>
                </w:p>
              </w:tc>
              <w:tc>
                <w:tcPr>
                  <w:tcW w:w="57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排放去向</w:t>
                  </w:r>
                </w:p>
              </w:tc>
              <w:tc>
                <w:tcPr>
                  <w:tcW w:w="80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排放规律</w:t>
                  </w:r>
                </w:p>
              </w:tc>
              <w:tc>
                <w:tcPr>
                  <w:tcW w:w="5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间歇排放时段</w:t>
                  </w:r>
                </w:p>
              </w:tc>
              <w:tc>
                <w:tcPr>
                  <w:tcW w:w="17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受纳自然水体信息</w:t>
                  </w:r>
                </w:p>
              </w:tc>
              <w:tc>
                <w:tcPr>
                  <w:tcW w:w="16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汇入受纳自然水体处地理坐标</w:t>
                  </w:r>
                </w:p>
              </w:tc>
              <w:tc>
                <w:tcPr>
                  <w:tcW w:w="4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备注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2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5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经度</w:t>
                  </w:r>
                </w:p>
              </w:tc>
              <w:tc>
                <w:tcPr>
                  <w:tcW w:w="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纬度</w:t>
                  </w:r>
                </w:p>
              </w:tc>
              <w:tc>
                <w:tcPr>
                  <w:tcW w:w="85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57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0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5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名称</w:t>
                  </w:r>
                </w:p>
              </w:tc>
              <w:tc>
                <w:tcPr>
                  <w:tcW w:w="10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受纳水体功能目标</w:t>
                  </w:r>
                </w:p>
              </w:tc>
              <w:tc>
                <w:tcPr>
                  <w:tcW w:w="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经度</w:t>
                  </w:r>
                </w:p>
              </w:tc>
              <w:tc>
                <w:tcPr>
                  <w:tcW w:w="7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纬度</w:t>
                  </w:r>
                </w:p>
              </w:tc>
              <w:tc>
                <w:tcPr>
                  <w:tcW w:w="4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2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1</w:t>
                  </w:r>
                </w:p>
              </w:tc>
              <w:tc>
                <w:tcPr>
                  <w:tcW w:w="5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DW001</w:t>
                  </w:r>
                </w:p>
              </w:tc>
              <w:tc>
                <w:tcPr>
                  <w:tcW w:w="8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color w:val="auto"/>
                      <w:highlight w:val="none"/>
                    </w:rPr>
                    <w:t>113°26′1.68″</w:t>
                  </w:r>
                  <w:r>
                    <w:rPr>
                      <w:rFonts w:hint="eastAsia" w:ascii="Times New Roman" w:hAnsi="Times New Roman" w:cs="Times New Roman" w:eastAsiaTheme="minorEastAsia"/>
                      <w:color w:val="auto"/>
                      <w:highlight w:val="none"/>
                      <w:lang w:val="en-US" w:eastAsia="zh-CN"/>
                    </w:rPr>
                    <w:t>E</w:t>
                  </w:r>
                </w:p>
              </w:tc>
              <w:tc>
                <w:tcPr>
                  <w:tcW w:w="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color w:val="auto"/>
                      <w:highlight w:val="none"/>
                    </w:rPr>
                    <w:t>23°44′54.84″</w:t>
                  </w:r>
                  <w:r>
                    <w:rPr>
                      <w:rFonts w:hint="eastAsia" w:ascii="Times New Roman" w:hAnsi="Times New Roman" w:cs="Times New Roman" w:eastAsiaTheme="minorEastAsia"/>
                      <w:color w:val="auto"/>
                      <w:highlight w:val="none"/>
                      <w:lang w:val="en-US" w:eastAsia="zh-CN"/>
                    </w:rPr>
                    <w:t>N</w:t>
                  </w:r>
                </w:p>
              </w:tc>
              <w:tc>
                <w:tcPr>
                  <w:tcW w:w="8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365</w:t>
                  </w:r>
                </w:p>
              </w:tc>
              <w:tc>
                <w:tcPr>
                  <w:tcW w:w="57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val="en-US" w:eastAsia="zh-CN"/>
                    </w:rPr>
                    <w:t>潖江河</w:t>
                  </w:r>
                </w:p>
              </w:tc>
              <w:tc>
                <w:tcPr>
                  <w:tcW w:w="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连续排放，流量稳定</w:t>
                  </w:r>
                </w:p>
              </w:tc>
              <w:tc>
                <w:tcPr>
                  <w:tcW w:w="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c>
                <w:tcPr>
                  <w:tcW w:w="7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潖江</w:t>
                  </w:r>
                  <w:r>
                    <w:rPr>
                      <w:rFonts w:hint="eastAsia" w:ascii="Times New Roman" w:hAnsi="Times New Roman" w:eastAsia="宋体" w:cs="Times New Roman"/>
                      <w:color w:val="auto"/>
                      <w:sz w:val="21"/>
                      <w:szCs w:val="21"/>
                      <w:u w:val="none"/>
                      <w:lang w:eastAsia="zh-CN"/>
                    </w:rPr>
                    <w:t>河</w:t>
                  </w:r>
                </w:p>
              </w:tc>
              <w:tc>
                <w:tcPr>
                  <w:tcW w:w="103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III</w:t>
                  </w:r>
                  <w:r>
                    <w:rPr>
                      <w:rFonts w:hint="default" w:ascii="Times New Roman" w:hAnsi="Times New Roman" w:eastAsia="宋体" w:cs="Times New Roman"/>
                      <w:color w:val="auto"/>
                      <w:sz w:val="21"/>
                      <w:szCs w:val="21"/>
                      <w:u w:val="none"/>
                      <w:lang w:eastAsia="zh-CN"/>
                    </w:rPr>
                    <w:t>类</w:t>
                  </w:r>
                </w:p>
              </w:tc>
              <w:tc>
                <w:tcPr>
                  <w:tcW w:w="8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113°</w:t>
                  </w:r>
                  <w:r>
                    <w:rPr>
                      <w:rFonts w:hint="eastAsia" w:ascii="Times New Roman" w:hAnsi="Times New Roman" w:eastAsia="宋体" w:cs="Times New Roman"/>
                      <w:color w:val="auto"/>
                      <w:sz w:val="21"/>
                      <w:szCs w:val="21"/>
                      <w:u w:val="none"/>
                      <w:lang w:val="en-US" w:eastAsia="zh-CN"/>
                    </w:rPr>
                    <w:t>2</w:t>
                  </w:r>
                  <w:r>
                    <w:rPr>
                      <w:rFonts w:hint="default" w:ascii="Times New Roman" w:hAnsi="Times New Roman" w:eastAsia="宋体" w:cs="Times New Roman"/>
                      <w:color w:val="auto"/>
                      <w:sz w:val="21"/>
                      <w:szCs w:val="21"/>
                      <w:u w:val="none"/>
                      <w:lang w:val="en-US" w:eastAsia="zh-CN"/>
                    </w:rPr>
                    <w:t>6</w:t>
                  </w:r>
                  <w:r>
                    <w:rPr>
                      <w:rFonts w:hint="default" w:ascii="Times New Roman" w:hAnsi="Times New Roman" w:eastAsia="宋体" w:cs="Times New Roman"/>
                      <w:color w:val="auto"/>
                      <w:sz w:val="21"/>
                      <w:szCs w:val="21"/>
                      <w:u w:val="none"/>
                    </w:rPr>
                    <w:t>'</w:t>
                  </w:r>
                  <w:r>
                    <w:rPr>
                      <w:rFonts w:hint="eastAsia" w:ascii="Times New Roman" w:hAnsi="Times New Roman" w:eastAsia="宋体" w:cs="Times New Roman"/>
                      <w:color w:val="auto"/>
                      <w:sz w:val="21"/>
                      <w:szCs w:val="21"/>
                      <w:u w:val="none"/>
                      <w:lang w:val="en-US" w:eastAsia="zh-CN"/>
                    </w:rPr>
                    <w:t>5.19</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val="en-US" w:eastAsia="zh-CN"/>
                    </w:rPr>
                    <w:t>E</w:t>
                  </w:r>
                </w:p>
              </w:tc>
              <w:tc>
                <w:tcPr>
                  <w:tcW w:w="78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2</w:t>
                  </w:r>
                  <w:r>
                    <w:rPr>
                      <w:rFonts w:hint="default" w:ascii="Times New Roman" w:hAnsi="Times New Roman" w:eastAsia="宋体" w:cs="Times New Roman"/>
                      <w:color w:val="auto"/>
                      <w:sz w:val="21"/>
                      <w:szCs w:val="21"/>
                      <w:u w:val="none"/>
                      <w:lang w:val="en-US" w:eastAsia="zh-CN"/>
                    </w:rPr>
                    <w:t>3</w:t>
                  </w:r>
                  <w:r>
                    <w:rPr>
                      <w:rFonts w:hint="default" w:ascii="Times New Roman" w:hAnsi="Times New Roman" w:eastAsia="宋体" w:cs="Times New Roman"/>
                      <w:color w:val="auto"/>
                      <w:sz w:val="21"/>
                      <w:szCs w:val="21"/>
                      <w:u w:val="none"/>
                    </w:rPr>
                    <w:t>°</w:t>
                  </w:r>
                  <w:r>
                    <w:rPr>
                      <w:rFonts w:hint="eastAsia" w:ascii="Times New Roman" w:hAnsi="Times New Roman" w:eastAsia="宋体" w:cs="Times New Roman"/>
                      <w:color w:val="auto"/>
                      <w:sz w:val="21"/>
                      <w:szCs w:val="21"/>
                      <w:u w:val="none"/>
                      <w:lang w:val="en-US" w:eastAsia="zh-CN"/>
                    </w:rPr>
                    <w:t>44</w:t>
                  </w:r>
                  <w:r>
                    <w:rPr>
                      <w:rFonts w:hint="default" w:ascii="Times New Roman" w:hAnsi="Times New Roman" w:eastAsia="宋体" w:cs="Times New Roman"/>
                      <w:color w:val="auto"/>
                      <w:sz w:val="21"/>
                      <w:szCs w:val="21"/>
                      <w:u w:val="none"/>
                    </w:rPr>
                    <w:t>'</w:t>
                  </w:r>
                  <w:r>
                    <w:rPr>
                      <w:rFonts w:hint="eastAsia" w:ascii="Times New Roman" w:hAnsi="Times New Roman" w:eastAsia="宋体" w:cs="Times New Roman"/>
                      <w:color w:val="auto"/>
                      <w:sz w:val="21"/>
                      <w:szCs w:val="21"/>
                      <w:u w:val="none"/>
                      <w:lang w:val="en-US" w:eastAsia="zh-CN"/>
                    </w:rPr>
                    <w:t>56.45</w:t>
                  </w:r>
                  <w:r>
                    <w:rPr>
                      <w:rFonts w:hint="default" w:ascii="Times New Roman" w:hAnsi="Times New Roman" w:eastAsia="宋体" w:cs="Times New Roman"/>
                      <w:color w:val="auto"/>
                      <w:sz w:val="21"/>
                      <w:szCs w:val="21"/>
                      <w:u w:val="none"/>
                    </w:rPr>
                    <w:t>"</w:t>
                  </w:r>
                  <w:r>
                    <w:rPr>
                      <w:rFonts w:hint="default" w:ascii="Times New Roman" w:hAnsi="Times New Roman" w:eastAsia="宋体" w:cs="Times New Roman"/>
                      <w:color w:val="auto"/>
                      <w:sz w:val="21"/>
                      <w:szCs w:val="21"/>
                      <w:u w:val="none"/>
                      <w:lang w:val="en-US" w:eastAsia="zh-CN"/>
                    </w:rPr>
                    <w:t>N</w:t>
                  </w:r>
                </w:p>
              </w:tc>
              <w:tc>
                <w:tcPr>
                  <w:tcW w:w="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w:t>
                  </w:r>
                </w:p>
              </w:tc>
            </w:tr>
          </w:tbl>
          <w:p>
            <w:pPr>
              <w:pStyle w:val="11"/>
              <w:keepNext w:val="0"/>
              <w:keepLines w:val="0"/>
              <w:pageBreakBefore w:val="0"/>
              <w:widowControl w:val="0"/>
              <w:tabs>
                <w:tab w:val="left" w:pos="1195"/>
              </w:tabs>
              <w:kinsoku/>
              <w:wordWrap/>
              <w:overflowPunct/>
              <w:topLinePunct w:val="0"/>
              <w:autoSpaceDE/>
              <w:autoSpaceDN/>
              <w:bidi w:val="0"/>
              <w:adjustRightInd/>
              <w:snapToGrid/>
              <w:spacing w:before="157" w:beforeLines="50" w:line="240" w:lineRule="auto"/>
              <w:ind w:left="0"/>
              <w:jc w:val="center"/>
              <w:textAlignment w:val="auto"/>
              <w:rPr>
                <w:rFonts w:hint="default" w:ascii="Times New Roman" w:hAnsi="Times New Roman" w:eastAsia="宋体" w:cs="Times New Roman"/>
                <w:b/>
                <w:bCs w:val="0"/>
                <w:color w:val="auto"/>
                <w:kern w:val="2"/>
                <w:sz w:val="24"/>
                <w:szCs w:val="24"/>
                <w:u w:val="none"/>
                <w:lang w:val="en-US" w:eastAsia="zh-CN" w:bidi="ar-SA"/>
              </w:rPr>
            </w:pPr>
            <w:r>
              <w:rPr>
                <w:rFonts w:hint="default" w:ascii="Times New Roman" w:hAnsi="Times New Roman" w:eastAsia="宋体" w:cs="Times New Roman"/>
                <w:b/>
                <w:bCs w:val="0"/>
                <w:color w:val="auto"/>
                <w:kern w:val="2"/>
                <w:sz w:val="24"/>
                <w:szCs w:val="24"/>
                <w:u w:val="none"/>
                <w:lang w:val="en-US" w:eastAsia="zh-CN" w:bidi="ar-SA"/>
              </w:rPr>
              <w:t>表</w:t>
            </w:r>
            <w:r>
              <w:rPr>
                <w:rFonts w:hint="eastAsia" w:ascii="Times New Roman" w:hAnsi="Times New Roman" w:eastAsia="宋体" w:cs="Times New Roman"/>
                <w:b/>
                <w:bCs w:val="0"/>
                <w:color w:val="auto"/>
                <w:kern w:val="2"/>
                <w:sz w:val="24"/>
                <w:szCs w:val="24"/>
                <w:u w:val="none"/>
                <w:lang w:val="en-US" w:eastAsia="zh-CN" w:bidi="ar-SA"/>
              </w:rPr>
              <w:t xml:space="preserve">8.2-6  </w:t>
            </w:r>
            <w:r>
              <w:rPr>
                <w:rFonts w:hint="default" w:ascii="Times New Roman" w:hAnsi="Times New Roman" w:eastAsia="宋体" w:cs="Times New Roman"/>
                <w:b/>
                <w:bCs w:val="0"/>
                <w:color w:val="auto"/>
                <w:kern w:val="2"/>
                <w:sz w:val="24"/>
                <w:szCs w:val="24"/>
                <w:u w:val="none"/>
                <w:lang w:val="en-US" w:eastAsia="zh-CN" w:bidi="ar-SA"/>
              </w:rPr>
              <w:t>废水污染物排放执行标准表</w:t>
            </w:r>
          </w:p>
          <w:tbl>
            <w:tblPr>
              <w:tblStyle w:val="26"/>
              <w:tblW w:w="924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763"/>
              <w:gridCol w:w="832"/>
              <w:gridCol w:w="2196"/>
              <w:gridCol w:w="3395"/>
              <w:gridCol w:w="20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序号</w:t>
                  </w:r>
                </w:p>
              </w:tc>
              <w:tc>
                <w:tcPr>
                  <w:tcW w:w="8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排放口编号</w:t>
                  </w:r>
                </w:p>
              </w:tc>
              <w:tc>
                <w:tcPr>
                  <w:tcW w:w="219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污染物种类</w:t>
                  </w:r>
                </w:p>
              </w:tc>
              <w:tc>
                <w:tcPr>
                  <w:tcW w:w="545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国家或地方污染物排放标准及其他按规定商定的排放协议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3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名称</w:t>
                  </w:r>
                </w:p>
              </w:tc>
              <w:tc>
                <w:tcPr>
                  <w:tcW w:w="2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rPr>
                    <w:t>浓度限值(mg/L)</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restart"/>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auto"/>
                      <w:sz w:val="21"/>
                      <w:szCs w:val="21"/>
                      <w:u w:val="none"/>
                      <w:lang w:val="en-US" w:eastAsia="zh-CN"/>
                    </w:rPr>
                    <w:t>1</w:t>
                  </w:r>
                </w:p>
              </w:tc>
              <w:tc>
                <w:tcPr>
                  <w:tcW w:w="83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auto"/>
                      <w:sz w:val="21"/>
                      <w:szCs w:val="21"/>
                      <w:u w:val="none"/>
                      <w:lang w:val="en-US" w:eastAsia="zh-CN"/>
                    </w:rPr>
                    <w:t>DW001</w:t>
                  </w: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COD</w:t>
                  </w:r>
                  <w:r>
                    <w:rPr>
                      <w:rFonts w:hint="eastAsia" w:ascii="Times New Roman" w:hAnsi="Times New Roman" w:cs="Times New Roman"/>
                      <w:color w:val="auto"/>
                      <w:sz w:val="21"/>
                      <w:szCs w:val="21"/>
                      <w:u w:val="none"/>
                      <w:vertAlign w:val="subscript"/>
                      <w:lang w:val="en-US" w:eastAsia="zh-CN"/>
                    </w:rPr>
                    <w:t>c</w:t>
                  </w:r>
                  <w:r>
                    <w:rPr>
                      <w:rFonts w:hint="default" w:ascii="Times New Roman" w:hAnsi="Times New Roman" w:eastAsia="宋体" w:cs="Times New Roman"/>
                      <w:color w:val="auto"/>
                      <w:sz w:val="21"/>
                      <w:szCs w:val="21"/>
                      <w:u w:val="none"/>
                      <w:vertAlign w:val="subscript"/>
                      <w:lang w:eastAsia="zh-CN"/>
                    </w:rPr>
                    <w:t>r</w:t>
                  </w:r>
                </w:p>
              </w:tc>
              <w:tc>
                <w:tcPr>
                  <w:tcW w:w="33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sz w:val="21"/>
                      <w:szCs w:val="20"/>
                      <w:lang w:val="en-US" w:eastAsia="zh-CN"/>
                    </w:rPr>
                    <w:t>《城镇污水处理厂污染物排放标准》（GB 18918-2002）一级A标准和广东省《水污染排放限值》（DB44/26- 2001）中的较严值</w:t>
                  </w:r>
                </w:p>
              </w:tc>
              <w:tc>
                <w:tcPr>
                  <w:tcW w:w="2058" w:type="dxa"/>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b w:val="0"/>
                      <w:bCs w:val="0"/>
                      <w:sz w:val="21"/>
                      <w:szCs w:val="21"/>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auto"/>
                      <w:sz w:val="21"/>
                      <w:szCs w:val="21"/>
                      <w:u w:val="none"/>
                      <w:lang w:val="en-US" w:eastAsia="zh-CN"/>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BOD</w:t>
                  </w:r>
                  <w:r>
                    <w:rPr>
                      <w:rFonts w:hint="default" w:ascii="Times New Roman" w:hAnsi="Times New Roman" w:eastAsia="宋体" w:cs="Times New Roman"/>
                      <w:color w:val="auto"/>
                      <w:sz w:val="21"/>
                      <w:szCs w:val="21"/>
                      <w:u w:val="none"/>
                      <w:vertAlign w:val="subscript"/>
                      <w:lang w:val="en-US" w:eastAsia="zh-CN"/>
                    </w:rPr>
                    <w:t>5</w:t>
                  </w:r>
                </w:p>
              </w:tc>
              <w:tc>
                <w:tcPr>
                  <w:tcW w:w="33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058" w:type="dxa"/>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val="en-US" w:eastAsia="zh-CN"/>
                    </w:rPr>
                    <w:t>SS</w:t>
                  </w:r>
                </w:p>
              </w:tc>
              <w:tc>
                <w:tcPr>
                  <w:tcW w:w="33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058" w:type="dxa"/>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b w:val="0"/>
                      <w:bCs w:val="0"/>
                      <w:sz w:val="21"/>
                      <w:szCs w:val="21"/>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r>
                    <w:rPr>
                      <w:rFonts w:hint="default" w:ascii="Times New Roman" w:hAnsi="Times New Roman" w:eastAsia="宋体" w:cs="Times New Roman"/>
                      <w:color w:val="auto"/>
                      <w:sz w:val="21"/>
                      <w:szCs w:val="21"/>
                      <w:u w:val="none"/>
                      <w:lang w:eastAsia="zh-CN"/>
                    </w:rPr>
                    <w:t>NH</w:t>
                  </w:r>
                  <w:r>
                    <w:rPr>
                      <w:rFonts w:hint="default" w:ascii="Times New Roman" w:hAnsi="Times New Roman" w:eastAsia="宋体" w:cs="Times New Roman"/>
                      <w:color w:val="auto"/>
                      <w:sz w:val="21"/>
                      <w:szCs w:val="21"/>
                      <w:u w:val="none"/>
                      <w:vertAlign w:val="subscript"/>
                      <w:lang w:eastAsia="zh-CN"/>
                    </w:rPr>
                    <w:t>3</w:t>
                  </w:r>
                  <w:r>
                    <w:rPr>
                      <w:rFonts w:hint="default" w:ascii="Times New Roman" w:hAnsi="Times New Roman" w:eastAsia="宋体" w:cs="Times New Roman"/>
                      <w:color w:val="auto"/>
                      <w:sz w:val="21"/>
                      <w:szCs w:val="21"/>
                      <w:u w:val="none"/>
                      <w:lang w:eastAsia="zh-CN"/>
                    </w:rPr>
                    <w:t>-N</w:t>
                  </w:r>
                </w:p>
              </w:tc>
              <w:tc>
                <w:tcPr>
                  <w:tcW w:w="33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0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TN</w:t>
                  </w:r>
                </w:p>
              </w:tc>
              <w:tc>
                <w:tcPr>
                  <w:tcW w:w="33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058" w:type="dxa"/>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b w:val="0"/>
                      <w:bCs w:val="0"/>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Ex>
              <w:trPr>
                <w:trHeight w:val="340" w:hRule="atLeast"/>
                <w:jc w:val="center"/>
              </w:trPr>
              <w:tc>
                <w:tcPr>
                  <w:tcW w:w="763"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rPr>
                  </w:pPr>
                </w:p>
              </w:tc>
              <w:tc>
                <w:tcPr>
                  <w:tcW w:w="83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1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TP</w:t>
                  </w:r>
                </w:p>
              </w:tc>
              <w:tc>
                <w:tcPr>
                  <w:tcW w:w="33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none"/>
                    </w:rPr>
                  </w:pPr>
                </w:p>
              </w:tc>
              <w:tc>
                <w:tcPr>
                  <w:tcW w:w="2058" w:type="dxa"/>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cs="Times New Roman" w:eastAsiaTheme="minorEastAsia"/>
                      <w:b w:val="0"/>
                      <w:bCs w:val="0"/>
                      <w:sz w:val="21"/>
                      <w:szCs w:val="21"/>
                    </w:rPr>
                    <w:t>0.5</w:t>
                  </w:r>
                </w:p>
              </w:tc>
            </w:tr>
          </w:tbl>
          <w:p>
            <w:pPr>
              <w:pStyle w:val="11"/>
              <w:keepNext w:val="0"/>
              <w:keepLines w:val="0"/>
              <w:pageBreakBefore w:val="0"/>
              <w:widowControl w:val="0"/>
              <w:tabs>
                <w:tab w:val="left" w:pos="1195"/>
              </w:tabs>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val="0"/>
                <w:color w:val="auto"/>
                <w:kern w:val="2"/>
                <w:sz w:val="24"/>
                <w:szCs w:val="24"/>
                <w:u w:val="none"/>
                <w:lang w:val="en-US" w:eastAsia="zh-CN" w:bidi="ar-SA"/>
              </w:rPr>
            </w:pPr>
            <w:r>
              <w:rPr>
                <w:rFonts w:hint="default" w:ascii="Times New Roman" w:hAnsi="Times New Roman" w:eastAsia="宋体" w:cs="Times New Roman"/>
                <w:b/>
                <w:bCs w:val="0"/>
                <w:color w:val="auto"/>
                <w:kern w:val="2"/>
                <w:sz w:val="24"/>
                <w:szCs w:val="24"/>
                <w:u w:val="none"/>
                <w:lang w:val="en-US" w:eastAsia="zh-CN" w:bidi="ar-SA"/>
              </w:rPr>
              <w:t>表</w:t>
            </w:r>
            <w:r>
              <w:rPr>
                <w:rFonts w:hint="eastAsia" w:ascii="Times New Roman" w:hAnsi="Times New Roman" w:eastAsia="宋体" w:cs="Times New Roman"/>
                <w:b/>
                <w:bCs w:val="0"/>
                <w:color w:val="auto"/>
                <w:kern w:val="2"/>
                <w:sz w:val="24"/>
                <w:szCs w:val="24"/>
                <w:u w:val="none"/>
                <w:lang w:val="en-US" w:eastAsia="zh-CN" w:bidi="ar-SA"/>
              </w:rPr>
              <w:t xml:space="preserve">8.2-7  </w:t>
            </w:r>
            <w:r>
              <w:rPr>
                <w:rFonts w:hint="default" w:ascii="Times New Roman" w:hAnsi="Times New Roman" w:eastAsia="宋体" w:cs="Times New Roman"/>
                <w:b/>
                <w:bCs w:val="0"/>
                <w:color w:val="auto"/>
                <w:kern w:val="2"/>
                <w:sz w:val="24"/>
                <w:szCs w:val="24"/>
                <w:u w:val="none"/>
                <w:lang w:val="en-US" w:eastAsia="zh-CN" w:bidi="ar-SA"/>
              </w:rPr>
              <w:t>废水污染物排放信息表（新建项目）</w:t>
            </w:r>
          </w:p>
          <w:tbl>
            <w:tblPr>
              <w:tblStyle w:val="26"/>
              <w:tblW w:w="924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86"/>
              <w:gridCol w:w="1480"/>
              <w:gridCol w:w="1257"/>
              <w:gridCol w:w="1806"/>
              <w:gridCol w:w="1957"/>
              <w:gridCol w:w="195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序号</w:t>
                  </w:r>
                </w:p>
              </w:tc>
              <w:tc>
                <w:tcPr>
                  <w:tcW w:w="1480"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排放口编号</w:t>
                  </w:r>
                </w:p>
              </w:tc>
              <w:tc>
                <w:tcPr>
                  <w:tcW w:w="1257"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污染物种类</w:t>
                  </w:r>
                </w:p>
              </w:tc>
              <w:tc>
                <w:tcPr>
                  <w:tcW w:w="1806"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排放浓度（mg/L）</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日排放量/（t/d）</w:t>
                  </w:r>
                </w:p>
              </w:tc>
              <w:tc>
                <w:tcPr>
                  <w:tcW w:w="1958" w:type="dxa"/>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年排放量/（t/a）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restart"/>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Cs w:val="21"/>
                      <w:u w:val="none"/>
                      <w:lang w:val="en-US" w:eastAsia="zh-CN"/>
                    </w:rPr>
                  </w:pPr>
                  <w:r>
                    <w:rPr>
                      <w:rFonts w:hint="eastAsia" w:ascii="Times New Roman" w:hAnsi="Times New Roman" w:cs="Times New Roman"/>
                      <w:color w:val="auto"/>
                      <w:sz w:val="21"/>
                      <w:szCs w:val="21"/>
                      <w:u w:val="none"/>
                      <w:lang w:val="en-US" w:eastAsia="zh-CN"/>
                    </w:rPr>
                    <w:t>1</w:t>
                  </w:r>
                </w:p>
              </w:tc>
              <w:tc>
                <w:tcPr>
                  <w:tcW w:w="1480" w:type="dxa"/>
                  <w:vMerge w:val="restart"/>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DW001</w:t>
                  </w: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eastAsia="zh-CN"/>
                    </w:rPr>
                    <w:t>COD</w:t>
                  </w:r>
                  <w:r>
                    <w:rPr>
                      <w:rFonts w:hint="eastAsia" w:ascii="Times New Roman" w:hAnsi="Times New Roman" w:cs="Times New Roman"/>
                      <w:color w:val="auto"/>
                      <w:sz w:val="21"/>
                      <w:szCs w:val="21"/>
                      <w:u w:val="none"/>
                      <w:vertAlign w:val="subscript"/>
                      <w:lang w:val="en-US" w:eastAsia="zh-CN"/>
                    </w:rPr>
                    <w:t>c</w:t>
                  </w:r>
                  <w:r>
                    <w:rPr>
                      <w:rFonts w:hint="default" w:ascii="Times New Roman" w:hAnsi="Times New Roman" w:eastAsia="宋体" w:cs="Times New Roman"/>
                      <w:color w:val="auto"/>
                      <w:sz w:val="21"/>
                      <w:szCs w:val="21"/>
                      <w:u w:val="none"/>
                      <w:vertAlign w:val="subscript"/>
                      <w:lang w:eastAsia="zh-CN"/>
                    </w:rPr>
                    <w:t>r</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40</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0.4</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p>
              </w:tc>
              <w:tc>
                <w:tcPr>
                  <w:tcW w:w="1480"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val="en-US" w:eastAsia="zh-CN"/>
                    </w:rPr>
                    <w:t>BOD</w:t>
                  </w:r>
                  <w:r>
                    <w:rPr>
                      <w:rFonts w:hint="default" w:ascii="Times New Roman" w:hAnsi="Times New Roman" w:eastAsia="宋体" w:cs="Times New Roman"/>
                      <w:color w:val="auto"/>
                      <w:sz w:val="21"/>
                      <w:szCs w:val="21"/>
                      <w:u w:val="none"/>
                      <w:vertAlign w:val="subscript"/>
                      <w:lang w:val="en-US" w:eastAsia="zh-CN"/>
                    </w:rPr>
                    <w:t>5</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10</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0.1</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Cs w:val="21"/>
                      <w:u w:val="none"/>
                      <w:lang w:eastAsia="zh-CN"/>
                    </w:rPr>
                  </w:pPr>
                </w:p>
              </w:tc>
              <w:tc>
                <w:tcPr>
                  <w:tcW w:w="1480"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val="en-US" w:eastAsia="zh-CN"/>
                    </w:rPr>
                    <w:t>SS</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10</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0.1</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Cs w:val="21"/>
                      <w:u w:val="none"/>
                      <w:lang w:eastAsia="zh-CN"/>
                    </w:rPr>
                  </w:pPr>
                </w:p>
              </w:tc>
              <w:tc>
                <w:tcPr>
                  <w:tcW w:w="1480"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eastAsia="zh-CN"/>
                    </w:rPr>
                    <w:t>NH</w:t>
                  </w:r>
                  <w:r>
                    <w:rPr>
                      <w:rFonts w:hint="default" w:ascii="Times New Roman" w:hAnsi="Times New Roman" w:eastAsia="宋体" w:cs="Times New Roman"/>
                      <w:color w:val="auto"/>
                      <w:sz w:val="21"/>
                      <w:szCs w:val="21"/>
                      <w:u w:val="none"/>
                      <w:vertAlign w:val="subscript"/>
                      <w:lang w:eastAsia="zh-CN"/>
                    </w:rPr>
                    <w:t>3</w:t>
                  </w:r>
                  <w:r>
                    <w:rPr>
                      <w:rFonts w:hint="default" w:ascii="Times New Roman" w:hAnsi="Times New Roman" w:eastAsia="宋体" w:cs="Times New Roman"/>
                      <w:color w:val="auto"/>
                      <w:sz w:val="21"/>
                      <w:szCs w:val="21"/>
                      <w:u w:val="none"/>
                      <w:lang w:eastAsia="zh-CN"/>
                    </w:rPr>
                    <w:t>-N</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5</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0.05</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Cs w:val="21"/>
                      <w:u w:val="none"/>
                      <w:lang w:eastAsia="zh-CN"/>
                    </w:rPr>
                  </w:pPr>
                </w:p>
              </w:tc>
              <w:tc>
                <w:tcPr>
                  <w:tcW w:w="1480"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eastAsia" w:ascii="Times New Roman" w:hAnsi="Times New Roman" w:eastAsia="宋体" w:cs="Times New Roman"/>
                      <w:color w:val="auto"/>
                      <w:sz w:val="21"/>
                      <w:szCs w:val="21"/>
                      <w:u w:val="none"/>
                      <w:lang w:val="en-US" w:eastAsia="zh-CN"/>
                    </w:rPr>
                    <w:t>TN</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15</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0.15</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54.75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86" w:type="dxa"/>
                  <w:vMerge w:val="continue"/>
                  <w:tcBorders>
                    <w:tl2br w:val="nil"/>
                    <w:tr2bl w:val="nil"/>
                  </w:tcBorders>
                  <w:noWrap w:val="0"/>
                  <w:vAlign w:val="center"/>
                </w:tcPr>
                <w:p>
                  <w:pPr>
                    <w:pStyle w:val="146"/>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Cs w:val="21"/>
                      <w:u w:val="none"/>
                      <w:lang w:eastAsia="zh-CN"/>
                    </w:rPr>
                  </w:pPr>
                </w:p>
              </w:tc>
              <w:tc>
                <w:tcPr>
                  <w:tcW w:w="1480" w:type="dxa"/>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12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eastAsia" w:ascii="Times New Roman" w:hAnsi="Times New Roman" w:eastAsia="宋体" w:cs="Times New Roman"/>
                      <w:color w:val="auto"/>
                      <w:sz w:val="21"/>
                      <w:szCs w:val="21"/>
                      <w:u w:val="none"/>
                      <w:lang w:val="en-US" w:eastAsia="zh-CN"/>
                    </w:rPr>
                    <w:t>TP</w:t>
                  </w:r>
                </w:p>
              </w:tc>
              <w:tc>
                <w:tcPr>
                  <w:tcW w:w="18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0.5</w:t>
                  </w:r>
                </w:p>
              </w:tc>
              <w:tc>
                <w:tcPr>
                  <w:tcW w:w="1957" w:type="dxa"/>
                  <w:tcBorders>
                    <w:tl2br w:val="nil"/>
                    <w:tr2bl w:val="nil"/>
                  </w:tcBorders>
                  <w:noWrap w:val="0"/>
                  <w:vAlign w:val="center"/>
                </w:tcPr>
                <w:p>
                  <w:pPr>
                    <w:jc w:val="center"/>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Cs w:val="21"/>
                      <w:u w:val="none"/>
                      <w:lang w:val="en-US" w:eastAsia="zh-CN"/>
                    </w:rPr>
                    <w:t>0.005</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restart"/>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Cs w:val="21"/>
                      <w:u w:val="none"/>
                      <w:lang w:eastAsia="zh-CN"/>
                    </w:rPr>
                    <w:t>全厂排放口合计</w:t>
                  </w:r>
                </w:p>
              </w:tc>
              <w:tc>
                <w:tcPr>
                  <w:tcW w:w="50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eastAsia="zh-CN"/>
                    </w:rPr>
                    <w:t>COD</w:t>
                  </w:r>
                  <w:r>
                    <w:rPr>
                      <w:rFonts w:hint="eastAsia" w:ascii="Times New Roman" w:hAnsi="Times New Roman" w:cs="Times New Roman"/>
                      <w:color w:val="auto"/>
                      <w:sz w:val="21"/>
                      <w:szCs w:val="21"/>
                      <w:u w:val="none"/>
                      <w:vertAlign w:val="subscript"/>
                      <w:lang w:val="en-US" w:eastAsia="zh-CN"/>
                    </w:rPr>
                    <w:t>c</w:t>
                  </w:r>
                  <w:r>
                    <w:rPr>
                      <w:rFonts w:hint="default" w:ascii="Times New Roman" w:hAnsi="Times New Roman" w:eastAsia="宋体" w:cs="Times New Roman"/>
                      <w:color w:val="auto"/>
                      <w:sz w:val="21"/>
                      <w:szCs w:val="21"/>
                      <w:u w:val="none"/>
                      <w:vertAlign w:val="subscript"/>
                      <w:lang w:eastAsia="zh-CN"/>
                    </w:rPr>
                    <w:t>r</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146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50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eastAsia="zh-CN"/>
                    </w:rPr>
                  </w:pPr>
                  <w:r>
                    <w:rPr>
                      <w:rFonts w:hint="default" w:ascii="Times New Roman" w:hAnsi="Times New Roman" w:eastAsia="宋体" w:cs="Times New Roman"/>
                      <w:color w:val="auto"/>
                      <w:sz w:val="21"/>
                      <w:szCs w:val="21"/>
                      <w:u w:val="none"/>
                      <w:lang w:val="en-US" w:eastAsia="zh-CN"/>
                    </w:rPr>
                    <w:t>BOD</w:t>
                  </w:r>
                  <w:r>
                    <w:rPr>
                      <w:rFonts w:hint="default" w:ascii="Times New Roman" w:hAnsi="Times New Roman" w:eastAsia="宋体" w:cs="Times New Roman"/>
                      <w:color w:val="auto"/>
                      <w:sz w:val="21"/>
                      <w:szCs w:val="21"/>
                      <w:u w:val="none"/>
                      <w:vertAlign w:val="subscript"/>
                      <w:lang w:val="en-US" w:eastAsia="zh-CN"/>
                    </w:rPr>
                    <w:t>5</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50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 w:val="21"/>
                      <w:szCs w:val="21"/>
                      <w:u w:val="none"/>
                      <w:lang w:val="en-US" w:eastAsia="zh-CN"/>
                    </w:rPr>
                    <w:t>SS</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36.5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continue"/>
                  <w:tcBorders>
                    <w:tl2br w:val="nil"/>
                    <w:tr2bl w:val="nil"/>
                  </w:tcBorders>
                  <w:noWrap w:val="0"/>
                  <w:vAlign w:val="center"/>
                </w:tcPr>
                <w:p>
                  <w:pPr>
                    <w:jc w:val="center"/>
                    <w:rPr>
                      <w:rFonts w:hint="default" w:ascii="Times New Roman" w:hAnsi="Times New Roman" w:eastAsia="宋体" w:cs="Times New Roman"/>
                      <w:color w:val="auto"/>
                      <w:szCs w:val="21"/>
                      <w:u w:val="none"/>
                      <w:lang w:eastAsia="zh-CN"/>
                    </w:rPr>
                  </w:pPr>
                </w:p>
              </w:tc>
              <w:tc>
                <w:tcPr>
                  <w:tcW w:w="50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val="en-US" w:eastAsia="zh-CN"/>
                    </w:rPr>
                  </w:pPr>
                  <w:r>
                    <w:rPr>
                      <w:rFonts w:hint="default" w:ascii="Times New Roman" w:hAnsi="Times New Roman" w:eastAsia="宋体" w:cs="Times New Roman"/>
                      <w:color w:val="auto"/>
                      <w:sz w:val="21"/>
                      <w:szCs w:val="21"/>
                      <w:u w:val="none"/>
                      <w:lang w:eastAsia="zh-CN"/>
                    </w:rPr>
                    <w:t>NH</w:t>
                  </w:r>
                  <w:r>
                    <w:rPr>
                      <w:rFonts w:hint="default" w:ascii="Times New Roman" w:hAnsi="Times New Roman" w:eastAsia="宋体" w:cs="Times New Roman"/>
                      <w:color w:val="auto"/>
                      <w:sz w:val="21"/>
                      <w:szCs w:val="21"/>
                      <w:u w:val="none"/>
                      <w:vertAlign w:val="subscript"/>
                      <w:lang w:eastAsia="zh-CN"/>
                    </w:rPr>
                    <w:t>3</w:t>
                  </w:r>
                  <w:r>
                    <w:rPr>
                      <w:rFonts w:hint="default" w:ascii="Times New Roman" w:hAnsi="Times New Roman" w:eastAsia="宋体" w:cs="Times New Roman"/>
                      <w:color w:val="auto"/>
                      <w:sz w:val="21"/>
                      <w:szCs w:val="21"/>
                      <w:u w:val="none"/>
                      <w:lang w:eastAsia="zh-CN"/>
                    </w:rPr>
                    <w:t>-N</w:t>
                  </w:r>
                </w:p>
              </w:tc>
              <w:tc>
                <w:tcPr>
                  <w:tcW w:w="195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continue"/>
                  <w:vAlign w:val="center"/>
                </w:tcPr>
                <w:p>
                  <w:pPr>
                    <w:jc w:val="center"/>
                    <w:rPr>
                      <w:rFonts w:hint="default" w:ascii="Times New Roman" w:hAnsi="Times New Roman" w:eastAsia="宋体" w:cs="Times New Roman"/>
                      <w:color w:val="auto"/>
                      <w:szCs w:val="21"/>
                      <w:u w:val="none"/>
                      <w:lang w:eastAsia="zh-CN"/>
                    </w:rPr>
                  </w:pPr>
                </w:p>
              </w:tc>
              <w:tc>
                <w:tcPr>
                  <w:tcW w:w="502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 w:val="21"/>
                      <w:szCs w:val="21"/>
                      <w:u w:val="none"/>
                      <w:lang w:val="en-US" w:eastAsia="zh-CN"/>
                    </w:rPr>
                    <w:t>TN</w:t>
                  </w:r>
                </w:p>
              </w:tc>
              <w:tc>
                <w:tcPr>
                  <w:tcW w:w="1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54.75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266" w:type="dxa"/>
                  <w:gridSpan w:val="2"/>
                  <w:vMerge w:val="continue"/>
                  <w:vAlign w:val="center"/>
                </w:tcPr>
                <w:p>
                  <w:pPr>
                    <w:jc w:val="center"/>
                    <w:rPr>
                      <w:rFonts w:hint="default" w:ascii="Times New Roman" w:hAnsi="Times New Roman" w:eastAsia="宋体" w:cs="Times New Roman"/>
                      <w:color w:val="auto"/>
                      <w:szCs w:val="21"/>
                      <w:u w:val="none"/>
                      <w:lang w:eastAsia="zh-CN"/>
                    </w:rPr>
                  </w:pPr>
                </w:p>
              </w:tc>
              <w:tc>
                <w:tcPr>
                  <w:tcW w:w="5020" w:type="dxa"/>
                  <w:gridSpan w:val="3"/>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Cs w:val="21"/>
                      <w:u w:val="none"/>
                      <w:lang w:val="en-US" w:eastAsia="zh-CN"/>
                    </w:rPr>
                  </w:pPr>
                  <w:r>
                    <w:rPr>
                      <w:rFonts w:hint="eastAsia" w:ascii="Times New Roman" w:hAnsi="Times New Roman" w:eastAsia="宋体" w:cs="Times New Roman"/>
                      <w:color w:val="auto"/>
                      <w:sz w:val="21"/>
                      <w:szCs w:val="21"/>
                      <w:u w:val="none"/>
                      <w:lang w:val="en-US" w:eastAsia="zh-CN"/>
                    </w:rPr>
                    <w:t>TP</w:t>
                  </w:r>
                </w:p>
              </w:tc>
              <w:tc>
                <w:tcPr>
                  <w:tcW w:w="1958"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Times New Roman"/>
                      <w:color w:val="auto"/>
                      <w:szCs w:val="21"/>
                      <w:u w:val="none"/>
                      <w:lang w:val="en-US" w:eastAsia="zh-CN"/>
                    </w:rPr>
                  </w:pPr>
                  <w:r>
                    <w:rPr>
                      <w:rFonts w:hint="default" w:ascii="Times New Roman" w:hAnsi="Times New Roman" w:cs="Times New Roman" w:eastAsiaTheme="minorEastAsia"/>
                      <w:b w:val="0"/>
                      <w:bCs/>
                      <w:i w:val="0"/>
                      <w:caps w:val="0"/>
                      <w:color w:val="auto"/>
                      <w:kern w:val="0"/>
                      <w:sz w:val="21"/>
                      <w:szCs w:val="21"/>
                      <w:highlight w:val="none"/>
                      <w:u w:val="none"/>
                      <w:lang w:val="en-US" w:eastAsia="zh-CN" w:bidi="ar"/>
                    </w:rPr>
                    <w:t>1.825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eastAsia" w:cs="Times New Roman" w:eastAsiaTheme="minorEastAsia"/>
                <w:b/>
                <w:bCs/>
                <w:color w:val="auto"/>
                <w:sz w:val="24"/>
                <w:u w:val="none"/>
                <w:lang w:val="en-US" w:eastAsia="zh-CN"/>
              </w:rPr>
            </w:pPr>
            <w:r>
              <w:rPr>
                <w:rFonts w:hint="eastAsia" w:cs="Times New Roman" w:eastAsiaTheme="minorEastAsia"/>
                <w:b/>
                <w:bCs/>
                <w:color w:val="auto"/>
                <w:sz w:val="24"/>
                <w:u w:val="none"/>
                <w:lang w:val="en-US" w:eastAsia="zh-CN"/>
              </w:rPr>
              <w:t>8.2.1.5地表水环境影响评价自查表</w:t>
            </w:r>
          </w:p>
          <w:p>
            <w:pPr>
              <w:pStyle w:val="42"/>
              <w:keepNext w:val="0"/>
              <w:keepLines w:val="0"/>
              <w:pageBreakBefore w:val="0"/>
              <w:widowControl w:val="0"/>
              <w:kinsoku/>
              <w:wordWrap/>
              <w:overflowPunct/>
              <w:topLinePunct w:val="0"/>
              <w:autoSpaceDE w:val="0"/>
              <w:autoSpaceDN w:val="0"/>
              <w:bidi w:val="0"/>
              <w:adjustRightInd/>
              <w:snapToGrid/>
              <w:spacing w:before="157" w:beforeLines="50"/>
              <w:jc w:val="center"/>
              <w:textAlignment w:val="auto"/>
              <w:rPr>
                <w:rFonts w:hint="default" w:ascii="Times New Roman" w:hAnsi="Times New Roman" w:cs="Times New Roman" w:eastAsiaTheme="minorEastAsia"/>
                <w:b/>
                <w:bCs/>
                <w:lang w:val="en-US" w:eastAsia="zh-CN"/>
              </w:rPr>
            </w:pPr>
            <w:r>
              <w:rPr>
                <w:rFonts w:hint="default" w:ascii="Times New Roman" w:hAnsi="Times New Roman" w:cs="Times New Roman" w:eastAsiaTheme="minorEastAsia"/>
                <w:b/>
                <w:bCs/>
                <w:lang w:val="en-US" w:eastAsia="zh-CN"/>
              </w:rPr>
              <w:t xml:space="preserve">表8.2-8  </w:t>
            </w:r>
            <w:r>
              <w:rPr>
                <w:rFonts w:hint="default" w:ascii="Times New Roman" w:hAnsi="Times New Roman" w:cs="Times New Roman" w:eastAsiaTheme="minorEastAsia"/>
                <w:b/>
                <w:bCs/>
                <w:color w:val="auto"/>
                <w:sz w:val="24"/>
                <w:u w:val="none"/>
                <w:lang w:val="en-US" w:eastAsia="zh-CN"/>
              </w:rPr>
              <w:t>地表水环境影响评价自查表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705"/>
              <w:gridCol w:w="1186"/>
              <w:gridCol w:w="600"/>
              <w:gridCol w:w="68"/>
              <w:gridCol w:w="527"/>
              <w:gridCol w:w="469"/>
              <w:gridCol w:w="722"/>
              <w:gridCol w:w="532"/>
              <w:gridCol w:w="395"/>
              <w:gridCol w:w="263"/>
              <w:gridCol w:w="596"/>
              <w:gridCol w:w="55"/>
              <w:gridCol w:w="587"/>
              <w:gridCol w:w="1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00"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工作内容</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自查项目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影响识别</w:t>
                  </w: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影响类型</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水污染影响型</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；水文要素影响型</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水环境保护目标</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饮用水水源保护区</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；饮用水取水口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；涉水的自然保护区</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；重要湿地</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；重点保护与珍稀水生生物的栖息地</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；重要水生生物的自然产卵场及索饵场、越冬场和洄游通道、天然渔场等渔业水体</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；涉水的风景名胜区</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b w:val="0"/>
                      <w:bCs/>
                      <w:color w:val="auto"/>
                      <w:sz w:val="21"/>
                      <w:szCs w:val="21"/>
                      <w:highlight w:val="none"/>
                      <w:u w:val="none"/>
                      <w:lang w:eastAsia="zh-CN"/>
                    </w:rPr>
                    <w:t>；其他</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影响途径</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水污染影响型</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水文要素影响型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直接排放</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b w:val="0"/>
                      <w:bCs/>
                      <w:color w:val="auto"/>
                      <w:sz w:val="21"/>
                      <w:szCs w:val="21"/>
                      <w:highlight w:val="none"/>
                      <w:u w:val="none"/>
                      <w:lang w:eastAsia="zh-CN"/>
                    </w:rPr>
                    <w:t>；间接排放；其他</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水温</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；径流</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；水域面积</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影响因子</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持久性污染物</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；有毒有害污染物</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；非持久性污染物</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；pH值</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；热污染</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；富营养化</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水温</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；水位（水深）</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；流速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；流量</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00" w:type="dxa"/>
                  <w:gridSpan w:val="2"/>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评价等级</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水污染影响型</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水文要素影响型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00" w:type="dxa"/>
                  <w:gridSpan w:val="2"/>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一级</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；二级</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；三级A</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；三级B</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一级</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；二级</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；三级</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现状调查</w:t>
                  </w: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区域污染源</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调查项目</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86"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已建</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；在建</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；拟建</w:t>
                  </w:r>
                  <w:r>
                    <w:rPr>
                      <w:rFonts w:hint="default" w:ascii="Times New Roman" w:hAnsi="Times New Roman" w:cs="Times New Roman" w:eastAsiaTheme="minorEastAsia"/>
                      <w:b w:val="0"/>
                      <w:bCs/>
                      <w:color w:val="auto"/>
                      <w:sz w:val="21"/>
                      <w:szCs w:val="21"/>
                      <w:highlight w:val="none"/>
                      <w:u w:val="none"/>
                    </w:rPr>
                    <w:sym w:font="Wingdings 2" w:char="00A3"/>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c>
                <w:tcPr>
                  <w:tcW w:w="1786"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拟替代的污染源</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排污许可证</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；环评</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；环保验收</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；既有实测</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；现场监测</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；入河排放口数据</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受影响水体</w:t>
                  </w:r>
                </w:p>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水环境质量</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调查时期</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b w:val="0"/>
                      <w:bCs/>
                      <w:color w:val="auto"/>
                      <w:sz w:val="21"/>
                      <w:szCs w:val="21"/>
                      <w:highlight w:val="none"/>
                      <w:u w:val="none"/>
                    </w:rPr>
                  </w:pPr>
                  <w:r>
                    <w:rPr>
                      <w:rFonts w:hint="eastAsia" w:ascii="Times New Roman" w:hAnsi="Times New Roman" w:cs="Times New Roman" w:eastAsiaTheme="minorEastAsia"/>
                      <w:sz w:val="21"/>
                      <w:szCs w:val="21"/>
                      <w:vertAlign w:val="baseline"/>
                      <w:lang w:val="en-US" w:eastAsia="zh-CN"/>
                    </w:rPr>
                    <w:t>丰水期</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；平水期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；枯水期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；冰封期</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春季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；夏季</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；秋季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；冬季</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生态环境保护主管部门</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；补充监测</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区域水资源开发利用状况</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未开发</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；开发量40%以下</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；开发量40%以上</w:t>
                  </w:r>
                  <w:r>
                    <w:rPr>
                      <w:rFonts w:hint="default" w:ascii="Times New Roman" w:hAnsi="Times New Roman" w:cs="Times New Roman" w:eastAsiaTheme="minorEastAsia"/>
                      <w:b w:val="0"/>
                      <w:bCs/>
                      <w:color w:val="auto"/>
                      <w:sz w:val="21"/>
                      <w:szCs w:val="21"/>
                      <w:highlight w:val="none"/>
                      <w:u w:val="none"/>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水文情势调查</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调查时期</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数据来源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b w:val="0"/>
                      <w:bCs/>
                      <w:color w:val="auto"/>
                      <w:sz w:val="21"/>
                      <w:szCs w:val="21"/>
                      <w:highlight w:val="none"/>
                      <w:u w:val="none"/>
                    </w:rPr>
                  </w:pPr>
                  <w:r>
                    <w:rPr>
                      <w:rFonts w:hint="eastAsia" w:ascii="Times New Roman" w:hAnsi="Times New Roman" w:cs="Times New Roman" w:eastAsiaTheme="minorEastAsia"/>
                      <w:sz w:val="21"/>
                      <w:szCs w:val="21"/>
                      <w:vertAlign w:val="baseline"/>
                      <w:lang w:val="en-US" w:eastAsia="zh-CN"/>
                    </w:rPr>
                    <w:t>丰水期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；平水期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；枯水期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；冰封期</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春季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；夏季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；秋季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；冬季</w:t>
                  </w:r>
                  <w:r>
                    <w:rPr>
                      <w:rFonts w:hint="default" w:ascii="Times New Roman" w:hAnsi="Times New Roman" w:cs="Times New Roman" w:eastAsiaTheme="minorEastAsia"/>
                      <w:b w:val="0"/>
                      <w:bCs/>
                      <w:color w:val="auto"/>
                      <w:sz w:val="21"/>
                      <w:szCs w:val="21"/>
                      <w:highlight w:val="none"/>
                      <w:u w:val="none"/>
                    </w:rPr>
                    <w:t>□</w:t>
                  </w:r>
                </w:p>
              </w:tc>
              <w:tc>
                <w:tcPr>
                  <w:tcW w:w="3572" w:type="dxa"/>
                  <w:gridSpan w:val="7"/>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水行政主管部门</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；补充监测</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补充监测</w:t>
                  </w: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监测时期</w:t>
                  </w:r>
                </w:p>
              </w:tc>
              <w:tc>
                <w:tcPr>
                  <w:tcW w:w="1786"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监测因子</w:t>
                  </w:r>
                </w:p>
              </w:tc>
              <w:tc>
                <w:tcPr>
                  <w:tcW w:w="1786"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监测断面或点位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3572" w:type="dxa"/>
                  <w:gridSpan w:val="6"/>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b w:val="0"/>
                      <w:bCs/>
                      <w:color w:val="auto"/>
                      <w:sz w:val="21"/>
                      <w:szCs w:val="21"/>
                      <w:highlight w:val="none"/>
                      <w:u w:val="none"/>
                    </w:rPr>
                  </w:pPr>
                  <w:r>
                    <w:rPr>
                      <w:rFonts w:hint="eastAsia" w:ascii="Times New Roman" w:hAnsi="Times New Roman" w:cs="Times New Roman" w:eastAsiaTheme="minorEastAsia"/>
                      <w:sz w:val="21"/>
                      <w:szCs w:val="21"/>
                      <w:vertAlign w:val="baseline"/>
                      <w:lang w:val="en-US" w:eastAsia="zh-CN"/>
                    </w:rPr>
                    <w:t>丰水期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；平水期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；枯水期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；冰封期</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春季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；夏季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；秋季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；冬季</w:t>
                  </w:r>
                  <w:r>
                    <w:rPr>
                      <w:rFonts w:hint="default" w:ascii="Times New Roman" w:hAnsi="Times New Roman" w:cs="Times New Roman" w:eastAsiaTheme="minorEastAsia"/>
                      <w:b w:val="0"/>
                      <w:bCs/>
                      <w:color w:val="auto"/>
                      <w:sz w:val="21"/>
                      <w:szCs w:val="21"/>
                      <w:highlight w:val="none"/>
                      <w:u w:val="none"/>
                    </w:rPr>
                    <w:t>□</w:t>
                  </w:r>
                </w:p>
              </w:tc>
              <w:tc>
                <w:tcPr>
                  <w:tcW w:w="1786"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1786"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监测断面或点位个数（）个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现状评价</w:t>
                  </w: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评价范围</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河流：长度（2.5）km；湖库、河口及近岸海域：面积（）km</w:t>
                  </w:r>
                  <w:r>
                    <w:rPr>
                      <w:rFonts w:hint="eastAsia" w:ascii="Times New Roman" w:hAnsi="Times New Roman" w:cs="Times New Roman" w:eastAsiaTheme="minorEastAsia"/>
                      <w:sz w:val="21"/>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评价因子</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（pH、DO、COD</w:t>
                  </w:r>
                  <w:r>
                    <w:rPr>
                      <w:rFonts w:hint="eastAsia" w:ascii="Times New Roman" w:hAnsi="Times New Roman" w:cs="Times New Roman" w:eastAsiaTheme="minorEastAsia"/>
                      <w:sz w:val="21"/>
                      <w:szCs w:val="21"/>
                      <w:vertAlign w:val="subscript"/>
                      <w:lang w:val="en-US" w:eastAsia="zh-CN"/>
                    </w:rPr>
                    <w:t>cr</w:t>
                  </w:r>
                  <w:r>
                    <w:rPr>
                      <w:rFonts w:hint="eastAsia" w:ascii="Times New Roman" w:hAnsi="Times New Roman" w:cs="Times New Roman" w:eastAsiaTheme="minorEastAsia"/>
                      <w:sz w:val="21"/>
                      <w:szCs w:val="21"/>
                      <w:vertAlign w:val="baseline"/>
                      <w:lang w:val="en-US" w:eastAsia="zh-CN"/>
                    </w:rPr>
                    <w:t>、BOD</w:t>
                  </w:r>
                  <w:r>
                    <w:rPr>
                      <w:rFonts w:hint="eastAsia" w:ascii="Times New Roman" w:hAnsi="Times New Roman" w:cs="Times New Roman" w:eastAsiaTheme="minorEastAsia"/>
                      <w:sz w:val="21"/>
                      <w:szCs w:val="21"/>
                      <w:vertAlign w:val="subscript"/>
                      <w:lang w:val="en-US" w:eastAsia="zh-CN"/>
                    </w:rPr>
                    <w:t>5</w:t>
                  </w:r>
                  <w:r>
                    <w:rPr>
                      <w:rFonts w:hint="eastAsia" w:ascii="Times New Roman" w:hAnsi="Times New Roman" w:cs="Times New Roman" w:eastAsiaTheme="minorEastAsia"/>
                      <w:sz w:val="21"/>
                      <w:szCs w:val="21"/>
                      <w:vertAlign w:val="baseline"/>
                      <w:lang w:val="en-US" w:eastAsia="zh-CN"/>
                    </w:rPr>
                    <w:t>、NH</w:t>
                  </w:r>
                  <w:r>
                    <w:rPr>
                      <w:rFonts w:hint="eastAsia" w:ascii="Times New Roman" w:hAnsi="Times New Roman" w:cs="Times New Roman" w:eastAsiaTheme="minorEastAsia"/>
                      <w:sz w:val="21"/>
                      <w:szCs w:val="21"/>
                      <w:vertAlign w:val="subscript"/>
                      <w:lang w:val="en-US" w:eastAsia="zh-CN"/>
                    </w:rPr>
                    <w:t>3</w:t>
                  </w:r>
                  <w:r>
                    <w:rPr>
                      <w:rFonts w:hint="eastAsia" w:ascii="Times New Roman" w:hAnsi="Times New Roman" w:cs="Times New Roman" w:eastAsiaTheme="minorEastAsia"/>
                      <w:sz w:val="21"/>
                      <w:szCs w:val="21"/>
                      <w:vertAlign w:val="baseline"/>
                      <w:lang w:val="en-US" w:eastAsia="zh-CN"/>
                    </w:rPr>
                    <w:t>-N、TP）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评价标准</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河流、湖库、河口：I类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；II类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；III类</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；IV类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；V类</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近岸海域：第一类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；第二类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；第三类</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；第四类</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规划年评价标准（）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评价时期</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b w:val="0"/>
                      <w:bCs/>
                      <w:color w:val="auto"/>
                      <w:sz w:val="21"/>
                      <w:szCs w:val="21"/>
                      <w:highlight w:val="none"/>
                      <w:u w:val="none"/>
                    </w:rPr>
                  </w:pPr>
                  <w:r>
                    <w:rPr>
                      <w:rFonts w:hint="eastAsia" w:ascii="Times New Roman" w:hAnsi="Times New Roman" w:cs="Times New Roman" w:eastAsiaTheme="minorEastAsia"/>
                      <w:sz w:val="21"/>
                      <w:szCs w:val="21"/>
                      <w:vertAlign w:val="baseline"/>
                      <w:lang w:val="en-US" w:eastAsia="zh-CN"/>
                    </w:rPr>
                    <w:t>丰水期</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；平水期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；枯水期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；冰封期</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春季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；夏季</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；秋季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；冬季</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评价结论</w:t>
                  </w:r>
                </w:p>
              </w:tc>
              <w:tc>
                <w:tcPr>
                  <w:tcW w:w="6000" w:type="dxa"/>
                  <w:gridSpan w:val="1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水环境功能区或水功能区、近岸海域环境功能区水质达标状况</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：达标</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；不达标</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水环境控制单元或断面水质达标状况</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：达标</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；不达标</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水环境保护目标质量状况</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：达标</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；不达标</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对照断面、控制断面等代表性断面的水质状况</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：达标</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；不达标</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底泥污染评价</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水资源与开发利用程度及其水文情势评价</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水环境质量回顾评价</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流域（区域）水资源（包括水能资源）与开发利用总体状况、生态流量管理要求与现状满意程度、建设项目占用水域空间的水流状况与河湖演变状况</w:t>
                  </w:r>
                  <w:r>
                    <w:rPr>
                      <w:rFonts w:hint="default" w:ascii="Times New Roman" w:hAnsi="Times New Roman" w:cs="Times New Roman" w:eastAsiaTheme="minorEastAsia"/>
                      <w:b w:val="0"/>
                      <w:bCs/>
                      <w:color w:val="auto"/>
                      <w:sz w:val="21"/>
                      <w:szCs w:val="21"/>
                      <w:highlight w:val="none"/>
                      <w:u w:val="none"/>
                    </w:rPr>
                    <w:t>□</w:t>
                  </w:r>
                </w:p>
              </w:tc>
              <w:tc>
                <w:tcPr>
                  <w:tcW w:w="1144"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63" w:leftChars="-30" w:right="-105" w:rightChars="-50"/>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达标区</w:t>
                  </w:r>
                  <w:r>
                    <w:rPr>
                      <w:rFonts w:hint="default" w:ascii="Times New Roman" w:hAnsi="Times New Roman" w:cs="Times New Roman" w:eastAsiaTheme="minorEastAsia"/>
                      <w:b w:val="0"/>
                      <w:bCs/>
                      <w:color w:val="auto"/>
                      <w:sz w:val="21"/>
                      <w:szCs w:val="21"/>
                      <w:highlight w:val="none"/>
                      <w:u w:val="none"/>
                    </w:rPr>
                    <w:sym w:font="Wingdings 2" w:char="0052"/>
                  </w:r>
                </w:p>
                <w:p>
                  <w:pPr>
                    <w:pStyle w:val="42"/>
                    <w:keepNext w:val="0"/>
                    <w:keepLines w:val="0"/>
                    <w:pageBreakBefore w:val="0"/>
                    <w:widowControl w:val="0"/>
                    <w:kinsoku/>
                    <w:wordWrap/>
                    <w:overflowPunct/>
                    <w:topLinePunct w:val="0"/>
                    <w:autoSpaceDE w:val="0"/>
                    <w:autoSpaceDN w:val="0"/>
                    <w:bidi w:val="0"/>
                    <w:adjustRightInd/>
                    <w:snapToGrid/>
                    <w:ind w:left="-63" w:leftChars="-30" w:right="-105" w:rightChars="-50"/>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不达标区</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影响预测</w:t>
                  </w: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预测范围</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河流：长度（2）km；湖库、河口及近岸海域：面积（）km</w:t>
                  </w:r>
                  <w:r>
                    <w:rPr>
                      <w:rFonts w:hint="eastAsia" w:ascii="Times New Roman" w:hAnsi="Times New Roman" w:cs="Times New Roman" w:eastAsiaTheme="minorEastAsia"/>
                      <w:sz w:val="21"/>
                      <w:szCs w:val="21"/>
                      <w:vertAlign w:val="superscript"/>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预测因子</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（COD</w:t>
                  </w:r>
                  <w:r>
                    <w:rPr>
                      <w:rFonts w:hint="eastAsia" w:ascii="Times New Roman" w:hAnsi="Times New Roman" w:cs="Times New Roman" w:eastAsiaTheme="minorEastAsia"/>
                      <w:sz w:val="21"/>
                      <w:szCs w:val="21"/>
                      <w:vertAlign w:val="subscript"/>
                      <w:lang w:val="en-US" w:eastAsia="zh-CN"/>
                    </w:rPr>
                    <w:t>cr</w:t>
                  </w:r>
                  <w:r>
                    <w:rPr>
                      <w:rFonts w:hint="eastAsia" w:ascii="Times New Roman" w:hAnsi="Times New Roman" w:cs="Times New Roman" w:eastAsiaTheme="minorEastAsia"/>
                      <w:sz w:val="21"/>
                      <w:szCs w:val="21"/>
                      <w:vertAlign w:val="baseline"/>
                      <w:lang w:val="en-US" w:eastAsia="zh-CN"/>
                    </w:rPr>
                    <w:t>、NH</w:t>
                  </w:r>
                  <w:r>
                    <w:rPr>
                      <w:rFonts w:hint="eastAsia" w:ascii="Times New Roman" w:hAnsi="Times New Roman" w:cs="Times New Roman" w:eastAsiaTheme="minorEastAsia"/>
                      <w:sz w:val="21"/>
                      <w:szCs w:val="21"/>
                      <w:vertAlign w:val="subscript"/>
                      <w:lang w:val="en-US" w:eastAsia="zh-CN"/>
                    </w:rPr>
                    <w:t>3</w:t>
                  </w:r>
                  <w:r>
                    <w:rPr>
                      <w:rFonts w:hint="eastAsia" w:ascii="Times New Roman" w:hAnsi="Times New Roman" w:cs="Times New Roman" w:eastAsiaTheme="minorEastAsia"/>
                      <w:sz w:val="21"/>
                      <w:szCs w:val="21"/>
                      <w:vertAlign w:val="baseline"/>
                      <w:lang w:val="en-US" w:eastAsia="zh-CN"/>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预测时期</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丰水期</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；平水期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；枯水期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；冰封期</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春季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；夏季</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；秋季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；冬季</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设计水文条件</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预测情景</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建设期</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；生产运行期</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；服务期满后</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正常工况</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；非正常工况</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污染控制和减缓措施方案</w:t>
                  </w:r>
                  <w:r>
                    <w:rPr>
                      <w:rFonts w:hint="default" w:ascii="Times New Roman" w:hAnsi="Times New Roman" w:cs="Times New Roman" w:eastAsiaTheme="minorEastAsia"/>
                      <w:b w:val="0"/>
                      <w:bCs/>
                      <w:color w:val="auto"/>
                      <w:sz w:val="21"/>
                      <w:szCs w:val="21"/>
                      <w:highlight w:val="none"/>
                      <w:u w:val="none"/>
                    </w:rPr>
                    <w:sym w:font="Wingdings 2" w:char="0052"/>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区（流）域环境质量改善目标要求情景</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预测方法</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数值解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；解析解</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导则推荐模式</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影响评价</w:t>
                  </w: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水污染控制和水环境影响减缓措施有效性评价</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区（流）域水环境质量改善目标</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；替代削减源</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水环境影响评价</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排放口混合区外满足水环境管理要求</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水环境功能区域水功能区、近岸海域环境功能区水质达标</w:t>
                  </w:r>
                  <w:r>
                    <w:rPr>
                      <w:rFonts w:hint="default" w:ascii="Times New Roman" w:hAnsi="Times New Roman" w:cs="Times New Roman" w:eastAsiaTheme="minorEastAsia"/>
                      <w:b w:val="0"/>
                      <w:bCs/>
                      <w:color w:val="auto"/>
                      <w:sz w:val="21"/>
                      <w:szCs w:val="21"/>
                      <w:highlight w:val="none"/>
                      <w:u w:val="none"/>
                    </w:rPr>
                    <w:sym w:font="Wingdings 2" w:char="0052"/>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满足水环境保护目标水域水环境质量要求</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水环境控制单元或断面水质达标</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满足重点水污染物排放总量控制指标要求，重点行业建设项目，主要污染物排放满足等量或减量替代要求</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满足区（流）域水环境质量改善目标要求</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水文要素影响型建设项目同时应包括水文情势变化评价、主要水文特征值影响评价、生态流量符合性评价</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对于新设或调整入河（湖库、近岸海域）排放口的建设项目，应包括排放口设置的环境合理性评价</w:t>
                  </w:r>
                  <w:r>
                    <w:rPr>
                      <w:rFonts w:hint="default" w:ascii="Times New Roman" w:hAnsi="Times New Roman" w:cs="Times New Roman" w:eastAsiaTheme="minorEastAsia"/>
                      <w:b w:val="0"/>
                      <w:bCs/>
                      <w:color w:val="auto"/>
                      <w:sz w:val="21"/>
                      <w:szCs w:val="21"/>
                      <w:highlight w:val="none"/>
                      <w:u w:val="none"/>
                    </w:rPr>
                    <w:t>□</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满足生态保护红线、水环境质量底线、资源利用上线和环境准入清单管理要求</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污染源排放量核算</w:t>
                  </w:r>
                </w:p>
              </w:tc>
              <w:tc>
                <w:tcPr>
                  <w:tcW w:w="2381"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污染物名称</w:t>
                  </w:r>
                </w:p>
              </w:tc>
              <w:tc>
                <w:tcPr>
                  <w:tcW w:w="2381"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排放量（t/a）</w:t>
                  </w:r>
                </w:p>
              </w:tc>
              <w:tc>
                <w:tcPr>
                  <w:tcW w:w="2382"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排放浓度（mg/L）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2381"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（COD</w:t>
                  </w:r>
                  <w:r>
                    <w:rPr>
                      <w:rFonts w:hint="eastAsia" w:ascii="Times New Roman" w:hAnsi="Times New Roman" w:cs="Times New Roman" w:eastAsiaTheme="minorEastAsia"/>
                      <w:sz w:val="21"/>
                      <w:szCs w:val="21"/>
                      <w:vertAlign w:val="subscript"/>
                      <w:lang w:val="en-US" w:eastAsia="zh-CN"/>
                    </w:rPr>
                    <w:t>cr</w:t>
                  </w:r>
                  <w:r>
                    <w:rPr>
                      <w:rFonts w:hint="eastAsia" w:ascii="Times New Roman" w:hAnsi="Times New Roman" w:cs="Times New Roman" w:eastAsiaTheme="minorEastAsia"/>
                      <w:sz w:val="21"/>
                      <w:szCs w:val="21"/>
                      <w:vertAlign w:val="baseline"/>
                      <w:lang w:val="en-US" w:eastAsia="zh-CN"/>
                    </w:rPr>
                    <w:t>）</w:t>
                  </w:r>
                </w:p>
              </w:tc>
              <w:tc>
                <w:tcPr>
                  <w:tcW w:w="2381"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（146）</w:t>
                  </w:r>
                </w:p>
              </w:tc>
              <w:tc>
                <w:tcPr>
                  <w:tcW w:w="2382"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2381"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（NH</w:t>
                  </w:r>
                  <w:r>
                    <w:rPr>
                      <w:rFonts w:hint="eastAsia" w:ascii="Times New Roman" w:hAnsi="Times New Roman" w:cs="Times New Roman" w:eastAsiaTheme="minorEastAsia"/>
                      <w:sz w:val="21"/>
                      <w:szCs w:val="21"/>
                      <w:vertAlign w:val="subscript"/>
                      <w:lang w:val="en-US" w:eastAsia="zh-CN"/>
                    </w:rPr>
                    <w:t>3</w:t>
                  </w:r>
                  <w:r>
                    <w:rPr>
                      <w:rFonts w:hint="eastAsia" w:ascii="Times New Roman" w:hAnsi="Times New Roman" w:cs="Times New Roman" w:eastAsiaTheme="minorEastAsia"/>
                      <w:sz w:val="21"/>
                      <w:szCs w:val="21"/>
                      <w:vertAlign w:val="baseline"/>
                      <w:lang w:val="en-US" w:eastAsia="zh-CN"/>
                    </w:rPr>
                    <w:t>-N）</w:t>
                  </w:r>
                </w:p>
              </w:tc>
              <w:tc>
                <w:tcPr>
                  <w:tcW w:w="2381"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（18.25）</w:t>
                  </w:r>
                </w:p>
              </w:tc>
              <w:tc>
                <w:tcPr>
                  <w:tcW w:w="2382"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替代源排放情况</w:t>
                  </w:r>
                </w:p>
              </w:tc>
              <w:tc>
                <w:tcPr>
                  <w:tcW w:w="1186"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污染源名称</w:t>
                  </w:r>
                </w:p>
              </w:tc>
              <w:tc>
                <w:tcPr>
                  <w:tcW w:w="1664"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排污许可证编号</w:t>
                  </w:r>
                </w:p>
              </w:tc>
              <w:tc>
                <w:tcPr>
                  <w:tcW w:w="1254"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污染物名称</w:t>
                  </w:r>
                </w:p>
              </w:tc>
              <w:tc>
                <w:tcPr>
                  <w:tcW w:w="1309"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排放量（t/a）</w:t>
                  </w:r>
                </w:p>
              </w:tc>
              <w:tc>
                <w:tcPr>
                  <w:tcW w:w="1731"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排放浓度（mg/L）</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1186"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1664"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1254"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1309" w:type="dxa"/>
                  <w:gridSpan w:val="4"/>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1731"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生态流量确定</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生态流量：一般水期（）m</w:t>
                  </w:r>
                  <w:r>
                    <w:rPr>
                      <w:rFonts w:hint="eastAsia" w:ascii="Times New Roman" w:hAnsi="Times New Roman" w:cs="Times New Roman" w:eastAsiaTheme="minorEastAsia"/>
                      <w:sz w:val="21"/>
                      <w:szCs w:val="21"/>
                      <w:vertAlign w:val="superscript"/>
                      <w:lang w:val="en-US" w:eastAsia="zh-CN"/>
                    </w:rPr>
                    <w:t>3</w:t>
                  </w:r>
                  <w:r>
                    <w:rPr>
                      <w:rFonts w:hint="eastAsia" w:ascii="Times New Roman" w:hAnsi="Times New Roman" w:cs="Times New Roman" w:eastAsiaTheme="minorEastAsia"/>
                      <w:sz w:val="21"/>
                      <w:szCs w:val="21"/>
                      <w:vertAlign w:val="baseline"/>
                      <w:lang w:val="en-US" w:eastAsia="zh-CN"/>
                    </w:rPr>
                    <w:t>/s；鱼类繁殖期（）m</w:t>
                  </w:r>
                  <w:r>
                    <w:rPr>
                      <w:rFonts w:hint="eastAsia" w:ascii="Times New Roman" w:hAnsi="Times New Roman" w:cs="Times New Roman" w:eastAsiaTheme="minorEastAsia"/>
                      <w:sz w:val="21"/>
                      <w:szCs w:val="21"/>
                      <w:vertAlign w:val="superscript"/>
                      <w:lang w:val="en-US" w:eastAsia="zh-CN"/>
                    </w:rPr>
                    <w:t>3</w:t>
                  </w:r>
                  <w:r>
                    <w:rPr>
                      <w:rFonts w:hint="eastAsia" w:ascii="Times New Roman" w:hAnsi="Times New Roman" w:cs="Times New Roman" w:eastAsiaTheme="minorEastAsia"/>
                      <w:sz w:val="21"/>
                      <w:szCs w:val="21"/>
                      <w:vertAlign w:val="baseline"/>
                      <w:lang w:val="en-US" w:eastAsia="zh-CN"/>
                    </w:rPr>
                    <w:t>/s；其他（）m</w:t>
                  </w:r>
                  <w:r>
                    <w:rPr>
                      <w:rFonts w:hint="eastAsia" w:ascii="Times New Roman" w:hAnsi="Times New Roman" w:cs="Times New Roman" w:eastAsiaTheme="minorEastAsia"/>
                      <w:sz w:val="21"/>
                      <w:szCs w:val="21"/>
                      <w:vertAlign w:val="superscript"/>
                      <w:lang w:val="en-US" w:eastAsia="zh-CN"/>
                    </w:rPr>
                    <w:t>3</w:t>
                  </w:r>
                  <w:r>
                    <w:rPr>
                      <w:rFonts w:hint="eastAsia" w:ascii="Times New Roman" w:hAnsi="Times New Roman" w:cs="Times New Roman" w:eastAsiaTheme="minorEastAsia"/>
                      <w:sz w:val="21"/>
                      <w:szCs w:val="21"/>
                      <w:vertAlign w:val="baseline"/>
                      <w:lang w:val="en-US" w:eastAsia="zh-CN"/>
                    </w:rPr>
                    <w:t>/s</w:t>
                  </w:r>
                </w:p>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生态水位：一般水期（）m；鱼类繁殖期（）m；其他（）m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防治措施</w:t>
                  </w: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环保措施</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污水处理措施</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；水文减缓措施</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；生态流量保障措施</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；区域削减</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；依托其他工程措施</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；其他</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监测计划</w:t>
                  </w:r>
                </w:p>
              </w:tc>
              <w:tc>
                <w:tcPr>
                  <w:tcW w:w="1854"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环境质量监测</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1854"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监测方式</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手动</w:t>
                  </w:r>
                  <w:r>
                    <w:rPr>
                      <w:rFonts w:hint="default" w:ascii="Times New Roman" w:hAnsi="Times New Roman" w:cs="Times New Roman" w:eastAsiaTheme="minorEastAsia"/>
                      <w:b w:val="0"/>
                      <w:bCs/>
                      <w:color w:val="auto"/>
                      <w:sz w:val="21"/>
                      <w:szCs w:val="21"/>
                      <w:highlight w:val="none"/>
                      <w:u w:val="none"/>
                    </w:rPr>
                    <w:sym w:font="Wingdings 2" w:char="00A3"/>
                  </w:r>
                  <w:r>
                    <w:rPr>
                      <w:rFonts w:hint="eastAsia" w:ascii="Times New Roman" w:hAnsi="Times New Roman" w:cs="Times New Roman" w:eastAsiaTheme="minorEastAsia"/>
                      <w:sz w:val="21"/>
                      <w:szCs w:val="21"/>
                      <w:vertAlign w:val="baseline"/>
                      <w:lang w:val="en-US" w:eastAsia="zh-CN"/>
                    </w:rPr>
                    <w:t>；自动</w:t>
                  </w:r>
                  <w:r>
                    <w:rPr>
                      <w:rFonts w:hint="default" w:ascii="Times New Roman" w:hAnsi="Times New Roman" w:cs="Times New Roman" w:eastAsiaTheme="minorEastAsia"/>
                      <w:b w:val="0"/>
                      <w:bCs/>
                      <w:color w:val="auto"/>
                      <w:sz w:val="21"/>
                      <w:szCs w:val="21"/>
                      <w:highlight w:val="none"/>
                      <w:u w:val="none"/>
                    </w:rPr>
                    <w:sym w:font="Wingdings 2" w:char="00A3"/>
                  </w:r>
                  <w:r>
                    <w:rPr>
                      <w:rFonts w:hint="eastAsia" w:ascii="Times New Roman" w:hAnsi="Times New Roman" w:cs="Times New Roman" w:eastAsiaTheme="minorEastAsia"/>
                      <w:sz w:val="21"/>
                      <w:szCs w:val="21"/>
                      <w:vertAlign w:val="baseline"/>
                      <w:lang w:val="en-US" w:eastAsia="zh-CN"/>
                    </w:rPr>
                    <w:t>；无监测</w:t>
                  </w:r>
                  <w:r>
                    <w:rPr>
                      <w:rFonts w:hint="default" w:ascii="Times New Roman" w:hAnsi="Times New Roman" w:cs="Times New Roman" w:eastAsiaTheme="minorEastAsia"/>
                      <w:b w:val="0"/>
                      <w:bCs/>
                      <w:color w:val="auto"/>
                      <w:sz w:val="21"/>
                      <w:szCs w:val="21"/>
                      <w:highlight w:val="none"/>
                      <w:u w:val="none"/>
                    </w:rPr>
                    <w:sym w:font="Wingdings 2" w:char="0052"/>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手动</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；自动</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；无监测</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1854"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监测点位</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p>
              </w:tc>
              <w:tc>
                <w:tcPr>
                  <w:tcW w:w="1854" w:type="dxa"/>
                  <w:gridSpan w:val="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监测因子</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c>
                <w:tcPr>
                  <w:tcW w:w="2645" w:type="dxa"/>
                  <w:gridSpan w:val="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5"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default" w:ascii="Times New Roman" w:hAnsi="Times New Roman" w:cs="Times New Roman" w:eastAsiaTheme="minorEastAsia"/>
                      <w:sz w:val="21"/>
                      <w:szCs w:val="21"/>
                      <w:vertAlign w:val="baseline"/>
                      <w:lang w:val="en-US" w:eastAsia="zh-CN"/>
                    </w:rPr>
                  </w:pPr>
                </w:p>
              </w:tc>
              <w:tc>
                <w:tcPr>
                  <w:tcW w:w="1705"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污染物排放清单</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00"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评价结论</w:t>
                  </w:r>
                </w:p>
              </w:tc>
              <w:tc>
                <w:tcPr>
                  <w:tcW w:w="7144" w:type="dxa"/>
                  <w:gridSpan w:val="13"/>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可以接受</w:t>
                  </w:r>
                  <w:r>
                    <w:rPr>
                      <w:rFonts w:hint="default" w:ascii="Times New Roman" w:hAnsi="Times New Roman" w:cs="Times New Roman" w:eastAsiaTheme="minorEastAsia"/>
                      <w:b w:val="0"/>
                      <w:bCs/>
                      <w:color w:val="auto"/>
                      <w:sz w:val="21"/>
                      <w:szCs w:val="21"/>
                      <w:highlight w:val="none"/>
                      <w:u w:val="none"/>
                    </w:rPr>
                    <w:sym w:font="Wingdings 2" w:char="0052"/>
                  </w:r>
                  <w:r>
                    <w:rPr>
                      <w:rFonts w:hint="eastAsia" w:ascii="Times New Roman" w:hAnsi="Times New Roman" w:cs="Times New Roman" w:eastAsiaTheme="minorEastAsia"/>
                      <w:sz w:val="21"/>
                      <w:szCs w:val="21"/>
                      <w:vertAlign w:val="baseline"/>
                      <w:lang w:val="en-US" w:eastAsia="zh-CN"/>
                    </w:rPr>
                    <w:t>；不可以接受</w:t>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44" w:type="dxa"/>
                  <w:gridSpan w:val="15"/>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rPr>
                      <w:rFonts w:hint="eastAsia" w:ascii="Times New Roman" w:hAnsi="Times New Roman" w:cs="Times New Roman" w:eastAsiaTheme="minorEastAsia"/>
                      <w:sz w:val="21"/>
                      <w:szCs w:val="21"/>
                      <w:vertAlign w:val="baseline"/>
                      <w:lang w:val="en-US" w:eastAsia="zh-CN"/>
                    </w:rPr>
                  </w:pPr>
                  <w:r>
                    <w:rPr>
                      <w:rFonts w:hint="eastAsia" w:ascii="Times New Roman" w:hAnsi="Times New Roman" w:cs="Times New Roman" w:eastAsiaTheme="minorEastAsia"/>
                      <w:sz w:val="21"/>
                      <w:szCs w:val="21"/>
                      <w:vertAlign w:val="baseline"/>
                      <w:lang w:val="en-US" w:eastAsia="zh-CN"/>
                    </w:rPr>
                    <w:t>注：“</w:t>
                  </w:r>
                  <w:r>
                    <w:rPr>
                      <w:rFonts w:hint="default" w:ascii="Times New Roman" w:hAnsi="Times New Roman" w:cs="Times New Roman" w:eastAsiaTheme="minorEastAsia"/>
                      <w:b w:val="0"/>
                      <w:bCs/>
                      <w:color w:val="auto"/>
                      <w:sz w:val="21"/>
                      <w:szCs w:val="21"/>
                      <w:highlight w:val="none"/>
                      <w:u w:val="none"/>
                    </w:rPr>
                    <w:t>□</w:t>
                  </w:r>
                  <w:r>
                    <w:rPr>
                      <w:rFonts w:hint="eastAsia" w:ascii="Times New Roman" w:hAnsi="Times New Roman" w:cs="Times New Roman" w:eastAsiaTheme="minorEastAsia"/>
                      <w:sz w:val="21"/>
                      <w:szCs w:val="21"/>
                      <w:vertAlign w:val="baseline"/>
                      <w:lang w:val="en-US" w:eastAsia="zh-CN"/>
                    </w:rPr>
                    <w:t>”为勾选项，可√；“（）”为内容填写项：“备注”为其他补充内容。</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outlineLvl w:val="9"/>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bCs/>
                <w:color w:val="auto"/>
                <w:sz w:val="24"/>
                <w:u w:val="none"/>
                <w:lang w:val="en-US" w:eastAsia="zh-CN"/>
              </w:rPr>
              <w:t>8.2.2</w:t>
            </w:r>
            <w:r>
              <w:rPr>
                <w:rFonts w:hint="default" w:ascii="Times New Roman" w:hAnsi="Times New Roman" w:cs="Times New Roman" w:eastAsiaTheme="minorEastAsia"/>
                <w:b/>
                <w:bCs/>
                <w:color w:val="auto"/>
                <w:sz w:val="24"/>
                <w:szCs w:val="24"/>
              </w:rPr>
              <w:t>营运期地下水环境影响分析</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default" w:ascii="Times New Roman" w:hAnsi="Times New Roman" w:cs="Times New Roman" w:eastAsiaTheme="minorEastAsia"/>
                <w:b w:val="0"/>
                <w:bCs/>
                <w:color w:val="FF0000"/>
                <w:sz w:val="24"/>
                <w:lang w:val="en-US" w:eastAsia="zh-CN"/>
              </w:rPr>
              <w:t>本项目区域无集中式饮用水水源地准保护区，无热水、矿泉水、温泉等特殊地下水资源保护区，项目区供水方式全部采用市政自来水管网，不建设自备井，不开采地下水</w:t>
            </w:r>
            <w:r>
              <w:rPr>
                <w:rFonts w:hint="eastAsia" w:ascii="Times New Roman" w:cs="Times New Roman" w:eastAsiaTheme="minorEastAsia"/>
                <w:b w:val="0"/>
                <w:bCs/>
                <w:color w:val="FF0000"/>
                <w:sz w:val="24"/>
                <w:lang w:val="en-US" w:eastAsia="zh-CN"/>
              </w:rPr>
              <w:t>。</w:t>
            </w:r>
            <w:r>
              <w:rPr>
                <w:rFonts w:hint="default" w:ascii="Times New Roman" w:hAnsi="Times New Roman" w:cs="Times New Roman" w:eastAsiaTheme="minorEastAsia"/>
                <w:b w:val="0"/>
                <w:bCs/>
                <w:color w:val="FF0000"/>
                <w:sz w:val="24"/>
                <w:lang w:val="en-US" w:eastAsia="zh-CN"/>
              </w:rPr>
              <w:t>同时</w:t>
            </w:r>
            <w:r>
              <w:rPr>
                <w:rFonts w:hint="eastAsia" w:ascii="Times New Roman" w:cs="Times New Roman" w:eastAsiaTheme="minorEastAsia"/>
                <w:b w:val="0"/>
                <w:bCs/>
                <w:color w:val="FF0000"/>
                <w:sz w:val="24"/>
                <w:lang w:val="en-US" w:eastAsia="zh-CN"/>
              </w:rPr>
              <w:t>，本项目污水处理厂各构筑物均设计了较为完善的防腐防渗措施，渗透系数按照设计标准可小于10</w:t>
            </w:r>
            <w:r>
              <w:rPr>
                <w:rFonts w:hint="eastAsia" w:ascii="Times New Roman" w:cs="Times New Roman" w:eastAsiaTheme="minorEastAsia"/>
                <w:b w:val="0"/>
                <w:bCs/>
                <w:color w:val="FF0000"/>
                <w:sz w:val="24"/>
                <w:vertAlign w:val="superscript"/>
                <w:lang w:val="en-US" w:eastAsia="zh-CN"/>
              </w:rPr>
              <w:t>-7</w:t>
            </w:r>
            <w:r>
              <w:rPr>
                <w:rFonts w:hint="eastAsia" w:ascii="Times New Roman" w:cs="Times New Roman" w:eastAsiaTheme="minorEastAsia"/>
                <w:b w:val="0"/>
                <w:bCs/>
                <w:color w:val="FF0000"/>
                <w:sz w:val="24"/>
                <w:lang w:val="en-US" w:eastAsia="zh-CN"/>
              </w:rPr>
              <w:t>cm/s。</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highlight w:val="none"/>
                <w:lang w:val="en-US" w:eastAsia="zh-CN"/>
              </w:rPr>
            </w:pPr>
            <w:r>
              <w:rPr>
                <w:rFonts w:hint="eastAsia" w:ascii="Times New Roman" w:cs="Times New Roman" w:eastAsiaTheme="minorEastAsia"/>
                <w:b w:val="0"/>
                <w:bCs/>
                <w:color w:val="FF0000"/>
                <w:sz w:val="24"/>
                <w:lang w:val="en-US" w:eastAsia="zh-CN"/>
              </w:rPr>
              <w:t>正常情况下</w:t>
            </w:r>
            <w:r>
              <w:rPr>
                <w:rFonts w:hint="default" w:ascii="Times New Roman" w:hAnsi="Times New Roman" w:cs="Times New Roman" w:eastAsiaTheme="minorEastAsia"/>
                <w:b w:val="0"/>
                <w:bCs/>
                <w:color w:val="FF0000"/>
                <w:sz w:val="24"/>
                <w:lang w:val="en-US" w:eastAsia="zh-CN"/>
              </w:rPr>
              <w:t>，</w:t>
            </w:r>
            <w:r>
              <w:rPr>
                <w:rFonts w:hint="eastAsia" w:ascii="Times New Roman" w:cs="Times New Roman" w:eastAsiaTheme="minorEastAsia"/>
                <w:b w:val="0"/>
                <w:bCs/>
                <w:color w:val="FF0000"/>
                <w:sz w:val="24"/>
                <w:lang w:val="en-US" w:eastAsia="zh-CN"/>
              </w:rPr>
              <w:t>污水在密闭管道内输送，</w:t>
            </w:r>
            <w:r>
              <w:rPr>
                <w:rFonts w:hint="default" w:ascii="Times New Roman" w:hAnsi="Times New Roman" w:cs="Times New Roman" w:eastAsiaTheme="minorEastAsia"/>
                <w:b w:val="0"/>
                <w:bCs/>
                <w:color w:val="FF0000"/>
                <w:sz w:val="24"/>
                <w:lang w:val="en-US" w:eastAsia="zh-CN"/>
              </w:rPr>
              <w:t>经处理达</w:t>
            </w:r>
            <w:r>
              <w:rPr>
                <w:rFonts w:hint="eastAsia" w:ascii="Times New Roman" w:cs="Times New Roman" w:eastAsiaTheme="minorEastAsia"/>
                <w:b w:val="0"/>
                <w:bCs/>
                <w:color w:val="FF0000"/>
                <w:sz w:val="24"/>
                <w:lang w:val="en-US" w:eastAsia="zh-CN"/>
              </w:rPr>
              <w:t>到</w:t>
            </w:r>
            <w:r>
              <w:rPr>
                <w:rFonts w:hint="default" w:ascii="Times New Roman" w:hAnsi="Times New Roman" w:cs="Times New Roman" w:eastAsiaTheme="minorEastAsia"/>
                <w:b w:val="0"/>
                <w:bCs/>
                <w:color w:val="FF0000"/>
                <w:sz w:val="24"/>
                <w:lang w:val="en-US" w:eastAsia="zh-CN"/>
              </w:rPr>
              <w:t>《城镇污水处理厂污染物排放标准》（GB 18918-2002）一级A标准和广东省《水污染排放限值》（DB44/26- 2001）中的较严值后</w:t>
            </w:r>
            <w:r>
              <w:rPr>
                <w:rFonts w:hint="eastAsia" w:ascii="Times New Roman" w:cs="Times New Roman" w:eastAsiaTheme="minorEastAsia"/>
                <w:b w:val="0"/>
                <w:bCs/>
                <w:color w:val="FF0000"/>
                <w:sz w:val="24"/>
                <w:lang w:val="en-US" w:eastAsia="zh-CN"/>
              </w:rPr>
              <w:t>外排，基本无物料或废水下渗，也不存在外排废水污染下游地表水而间接影响地下水的情况</w:t>
            </w:r>
            <w:r>
              <w:rPr>
                <w:rFonts w:hint="default" w:ascii="Times New Roman" w:hAnsi="Times New Roman" w:cs="Times New Roman" w:eastAsiaTheme="minorEastAsia"/>
                <w:b w:val="0"/>
                <w:bCs/>
                <w:color w:val="FF0000"/>
                <w:sz w:val="24"/>
                <w:lang w:val="en-US" w:eastAsia="zh-CN"/>
              </w:rPr>
              <w:t>。</w:t>
            </w:r>
            <w:r>
              <w:rPr>
                <w:rFonts w:hint="eastAsia" w:ascii="Times New Roman" w:cs="Times New Roman" w:eastAsiaTheme="minorEastAsia"/>
                <w:b w:val="0"/>
                <w:bCs/>
                <w:color w:val="FF0000"/>
                <w:sz w:val="24"/>
                <w:highlight w:val="none"/>
                <w:lang w:val="en-US" w:eastAsia="zh-CN"/>
              </w:rPr>
              <w:t>因此，正常情况下，本项目对地下水影响很小。</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但若发生污水管网破裂、污水厂构筑物破裂、污水处理事故、设施故障等事故，其排放的污水会通过土壤入渗等形式进入地下水循环，污染地下水水质。因此，项目在建设过程中，应采取相应的地下水保护措施，避免地下水受到污染。</w:t>
            </w:r>
          </w:p>
          <w:p>
            <w:pPr>
              <w:pStyle w:val="78"/>
              <w:adjustRightInd/>
              <w:ind w:firstLine="0"/>
              <w:rPr>
                <w:rFonts w:hint="default" w:ascii="Times New Roman" w:hAnsi="Times New Roman" w:cs="Times New Roman" w:eastAsiaTheme="minorEastAsia"/>
                <w:b/>
                <w:bCs w:val="0"/>
                <w:color w:val="auto"/>
                <w:highlight w:val="none"/>
                <w:lang w:eastAsia="zh-CN"/>
              </w:rPr>
            </w:pPr>
            <w:r>
              <w:rPr>
                <w:rFonts w:hint="default" w:ascii="Times New Roman" w:hAnsi="Times New Roman" w:cs="Times New Roman" w:eastAsiaTheme="minorEastAsia"/>
                <w:b/>
                <w:bCs w:val="0"/>
                <w:color w:val="auto"/>
                <w:highlight w:val="none"/>
              </w:rPr>
              <w:t>8.2.</w:t>
            </w:r>
            <w:r>
              <w:rPr>
                <w:rFonts w:hint="default" w:ascii="Times New Roman" w:hAnsi="Times New Roman" w:cs="Times New Roman" w:eastAsiaTheme="minorEastAsia"/>
                <w:b/>
                <w:bCs w:val="0"/>
                <w:color w:val="auto"/>
                <w:highlight w:val="none"/>
                <w:lang w:val="en-US" w:eastAsia="zh-CN"/>
              </w:rPr>
              <w:t>3</w:t>
            </w:r>
            <w:r>
              <w:rPr>
                <w:rFonts w:hint="default" w:ascii="Times New Roman" w:hAnsi="Times New Roman" w:cs="Times New Roman" w:eastAsiaTheme="minorEastAsia"/>
                <w:b/>
                <w:bCs w:val="0"/>
                <w:color w:val="auto"/>
                <w:highlight w:val="none"/>
              </w:rPr>
              <w:t>营运期大气环境影响</w:t>
            </w:r>
            <w:r>
              <w:rPr>
                <w:rFonts w:hint="default" w:ascii="Times New Roman" w:hAnsi="Times New Roman" w:cs="Times New Roman" w:eastAsiaTheme="minorEastAsia"/>
                <w:b/>
                <w:bCs w:val="0"/>
                <w:color w:val="auto"/>
                <w:highlight w:val="none"/>
                <w:lang w:eastAsia="zh-CN"/>
              </w:rPr>
              <w:t>分析</w:t>
            </w:r>
          </w:p>
          <w:p>
            <w:pPr>
              <w:pStyle w:val="78"/>
              <w:adjustRightInd/>
              <w:ind w:firstLine="0"/>
              <w:rPr>
                <w:rFonts w:hint="default" w:ascii="Times New Roman" w:hAnsi="Times New Roman" w:cs="Times New Roman" w:eastAsiaTheme="minorEastAsia"/>
                <w:b/>
                <w:bCs w:val="0"/>
                <w:color w:val="auto"/>
                <w:highlight w:val="none"/>
                <w:lang w:eastAsia="zh-CN"/>
              </w:rPr>
            </w:pPr>
            <w:r>
              <w:rPr>
                <w:rFonts w:hint="default" w:ascii="Times New Roman" w:hAnsi="Times New Roman" w:cs="Times New Roman" w:eastAsiaTheme="minorEastAsia"/>
                <w:b/>
                <w:bCs w:val="0"/>
                <w:color w:val="auto"/>
                <w:highlight w:val="none"/>
                <w:lang w:val="en-US" w:eastAsia="zh-CN"/>
              </w:rPr>
              <w:t>8.2.3.1</w:t>
            </w:r>
            <w:r>
              <w:rPr>
                <w:rFonts w:hint="default" w:ascii="Times New Roman" w:hAnsi="Times New Roman" w:cs="Times New Roman" w:eastAsiaTheme="minorEastAsia"/>
                <w:b/>
                <w:bCs w:val="0"/>
                <w:color w:val="auto"/>
                <w:highlight w:val="none"/>
              </w:rPr>
              <w:t>营运期大气环境影响预测</w:t>
            </w:r>
            <w:r>
              <w:rPr>
                <w:rFonts w:hint="default" w:ascii="Times New Roman" w:hAnsi="Times New Roman" w:cs="Times New Roman" w:eastAsiaTheme="minorEastAsia"/>
                <w:b/>
                <w:bCs w:val="0"/>
                <w:color w:val="auto"/>
                <w:highlight w:val="none"/>
                <w:lang w:eastAsia="zh-CN"/>
              </w:rPr>
              <w:t>分析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default" w:ascii="Times New Roman" w:hAnsi="Times New Roman" w:cs="Times New Roman" w:eastAsiaTheme="minorEastAsia"/>
                <w:b/>
                <w:bCs/>
                <w:caps w:val="0"/>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（1）</w:t>
            </w:r>
            <w:r>
              <w:rPr>
                <w:rFonts w:hint="default" w:ascii="Times New Roman" w:hAnsi="Times New Roman" w:cs="Times New Roman" w:eastAsiaTheme="minorEastAsia"/>
                <w:b/>
                <w:bCs/>
                <w:caps w:val="0"/>
                <w:color w:val="auto"/>
                <w:sz w:val="24"/>
                <w:szCs w:val="24"/>
                <w:highlight w:val="none"/>
                <w:lang w:val="en-US" w:eastAsia="zh-CN"/>
              </w:rPr>
              <w:t>污染源参数</w:t>
            </w:r>
          </w:p>
          <w:p>
            <w:pPr>
              <w:pStyle w:val="42"/>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color w:val="auto"/>
                <w:u w:val="none"/>
                <w:lang w:eastAsia="zh-CN"/>
              </w:rPr>
            </w:pPr>
            <w:r>
              <w:rPr>
                <w:rFonts w:hint="default" w:ascii="Times New Roman" w:hAnsi="Times New Roman" w:cs="Times New Roman" w:eastAsiaTheme="minorEastAsia"/>
                <w:color w:val="auto"/>
                <w:u w:val="none"/>
                <w:lang w:eastAsia="zh-CN"/>
              </w:rPr>
              <w:t>本项目运营期点源废气参数</w:t>
            </w:r>
            <w:r>
              <w:rPr>
                <w:rFonts w:hint="default" w:ascii="Times New Roman" w:hAnsi="Times New Roman" w:cs="Times New Roman" w:eastAsiaTheme="minorEastAsia"/>
                <w:color w:val="auto"/>
                <w:highlight w:val="none"/>
                <w:u w:val="none"/>
                <w:lang w:eastAsia="zh-CN"/>
              </w:rPr>
              <w:t>见表8.2-</w:t>
            </w:r>
            <w:r>
              <w:rPr>
                <w:rFonts w:hint="eastAsia" w:ascii="Times New Roman" w:cs="Times New Roman" w:eastAsiaTheme="minorEastAsia"/>
                <w:color w:val="auto"/>
                <w:highlight w:val="none"/>
                <w:u w:val="none"/>
                <w:lang w:val="en-US" w:eastAsia="zh-CN"/>
              </w:rPr>
              <w:t>9</w:t>
            </w:r>
            <w:r>
              <w:rPr>
                <w:rFonts w:hint="default" w:ascii="Times New Roman" w:hAnsi="Times New Roman" w:cs="Times New Roman" w:eastAsiaTheme="minorEastAsia"/>
                <w:color w:val="auto"/>
                <w:highlight w:val="none"/>
                <w:u w:val="none"/>
                <w:lang w:eastAsia="zh-CN"/>
              </w:rPr>
              <w:t>，</w:t>
            </w:r>
            <w:r>
              <w:rPr>
                <w:rFonts w:hint="default" w:ascii="Times New Roman" w:hAnsi="Times New Roman" w:cs="Times New Roman" w:eastAsiaTheme="minorEastAsia"/>
                <w:color w:val="auto"/>
                <w:u w:val="none"/>
                <w:lang w:eastAsia="zh-CN"/>
              </w:rPr>
              <w:t>面源废气参数见表8.2-</w:t>
            </w:r>
            <w:r>
              <w:rPr>
                <w:rFonts w:hint="eastAsia" w:ascii="Times New Roman" w:cs="Times New Roman" w:eastAsiaTheme="minorEastAsia"/>
                <w:color w:val="auto"/>
                <w:u w:val="none"/>
                <w:lang w:val="en-US" w:eastAsia="zh-CN"/>
              </w:rPr>
              <w:t>10</w:t>
            </w:r>
            <w:r>
              <w:rPr>
                <w:rFonts w:hint="default" w:ascii="Times New Roman" w:hAnsi="Times New Roman" w:cs="Times New Roman" w:eastAsiaTheme="minorEastAsia"/>
                <w:color w:val="auto"/>
                <w:u w:val="none"/>
                <w:lang w:eastAsia="zh-CN"/>
              </w:rPr>
              <w:t>。</w:t>
            </w:r>
          </w:p>
          <w:p>
            <w:pPr>
              <w:pStyle w:val="42"/>
              <w:keepNext w:val="0"/>
              <w:keepLines w:val="0"/>
              <w:pageBreakBefore w:val="0"/>
              <w:widowControl w:val="0"/>
              <w:kinsoku/>
              <w:wordWrap/>
              <w:overflowPunct/>
              <w:topLinePunct w:val="0"/>
              <w:autoSpaceDE w:val="0"/>
              <w:autoSpaceDN w:val="0"/>
              <w:bidi w:val="0"/>
              <w:adjustRightInd/>
              <w:snapToGrid/>
              <w:spacing w:before="157" w:beforeLines="50"/>
              <w:jc w:val="center"/>
              <w:textAlignment w:val="auto"/>
              <w:outlineLvl w:val="9"/>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表8.2-</w:t>
            </w:r>
            <w:r>
              <w:rPr>
                <w:rFonts w:hint="eastAsia" w:ascii="Times New Roman" w:cs="Times New Roman" w:eastAsiaTheme="minorEastAsia"/>
                <w:b/>
                <w:bCs/>
                <w:color w:val="auto"/>
                <w:lang w:val="en-US" w:eastAsia="zh-CN"/>
              </w:rPr>
              <w:t>9</w:t>
            </w:r>
            <w:r>
              <w:rPr>
                <w:rFonts w:hint="default" w:ascii="Times New Roman" w:hAnsi="Times New Roman" w:cs="Times New Roman" w:eastAsiaTheme="minorEastAsia"/>
                <w:b/>
                <w:bCs/>
                <w:color w:val="auto"/>
                <w:lang w:val="en-US" w:eastAsia="zh-CN"/>
              </w:rPr>
              <w:t xml:space="preserve">  点源参数表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03"/>
              <w:gridCol w:w="665"/>
              <w:gridCol w:w="856"/>
              <w:gridCol w:w="773"/>
              <w:gridCol w:w="704"/>
              <w:gridCol w:w="796"/>
              <w:gridCol w:w="531"/>
              <w:gridCol w:w="704"/>
              <w:gridCol w:w="624"/>
              <w:gridCol w:w="772"/>
              <w:gridCol w:w="588"/>
              <w:gridCol w:w="6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编号</w:t>
                  </w:r>
                </w:p>
              </w:tc>
              <w:tc>
                <w:tcPr>
                  <w:tcW w:w="1103"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名称</w:t>
                  </w:r>
                </w:p>
              </w:tc>
              <w:tc>
                <w:tcPr>
                  <w:tcW w:w="665"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排气筒高度m</w:t>
                  </w:r>
                </w:p>
              </w:tc>
              <w:tc>
                <w:tcPr>
                  <w:tcW w:w="856"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排气筒出口内径m</w:t>
                  </w:r>
                </w:p>
              </w:tc>
              <w:tc>
                <w:tcPr>
                  <w:tcW w:w="773"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烟气流速（m/s）</w:t>
                  </w:r>
                </w:p>
              </w:tc>
              <w:tc>
                <w:tcPr>
                  <w:tcW w:w="704"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烟气温度℃</w:t>
                  </w:r>
                </w:p>
              </w:tc>
              <w:tc>
                <w:tcPr>
                  <w:tcW w:w="796"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年排放小时数h</w:t>
                  </w:r>
                </w:p>
              </w:tc>
              <w:tc>
                <w:tcPr>
                  <w:tcW w:w="531"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val="0"/>
                      <w:bCs w:val="0"/>
                      <w:color w:val="auto"/>
                      <w:sz w:val="21"/>
                      <w:szCs w:val="21"/>
                      <w:vertAlign w:val="baseline"/>
                      <w:lang w:val="en-US" w:eastAsia="zh-CN"/>
                    </w:rPr>
                    <w:t>排放工况</w:t>
                  </w:r>
                </w:p>
              </w:tc>
              <w:tc>
                <w:tcPr>
                  <w:tcW w:w="3371" w:type="dxa"/>
                  <w:gridSpan w:val="5"/>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rPr>
                  </w:pPr>
                </w:p>
              </w:tc>
              <w:tc>
                <w:tcPr>
                  <w:tcW w:w="1103"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rPr>
                  </w:pPr>
                </w:p>
              </w:tc>
              <w:tc>
                <w:tcPr>
                  <w:tcW w:w="665"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856"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773"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704"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796"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p>
              </w:tc>
              <w:tc>
                <w:tcPr>
                  <w:tcW w:w="531"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rPr>
                  </w:pPr>
                </w:p>
              </w:tc>
              <w:tc>
                <w:tcPr>
                  <w:tcW w:w="70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NH</w:t>
                  </w:r>
                  <w:r>
                    <w:rPr>
                      <w:rFonts w:hint="default" w:ascii="Times New Roman" w:hAnsi="Times New Roman" w:cs="Times New Roman" w:eastAsiaTheme="minorEastAsia"/>
                      <w:b w:val="0"/>
                      <w:bCs w:val="0"/>
                      <w:color w:val="auto"/>
                      <w:sz w:val="21"/>
                      <w:szCs w:val="21"/>
                      <w:vertAlign w:val="subscript"/>
                      <w:lang w:val="en-US" w:eastAsia="zh-CN"/>
                    </w:rPr>
                    <w:t>3</w:t>
                  </w:r>
                </w:p>
              </w:tc>
              <w:tc>
                <w:tcPr>
                  <w:tcW w:w="62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H</w:t>
                  </w:r>
                  <w:r>
                    <w:rPr>
                      <w:rFonts w:hint="default" w:ascii="Times New Roman" w:hAnsi="Times New Roman" w:cs="Times New Roman" w:eastAsiaTheme="minorEastAsia"/>
                      <w:b w:val="0"/>
                      <w:bCs w:val="0"/>
                      <w:color w:val="auto"/>
                      <w:sz w:val="21"/>
                      <w:szCs w:val="21"/>
                      <w:vertAlign w:val="subscript"/>
                      <w:lang w:val="en-US" w:eastAsia="zh-CN"/>
                    </w:rPr>
                    <w:t>2</w:t>
                  </w:r>
                  <w:r>
                    <w:rPr>
                      <w:rFonts w:hint="default" w:ascii="Times New Roman" w:hAnsi="Times New Roman" w:cs="Times New Roman" w:eastAsiaTheme="minorEastAsia"/>
                      <w:b w:val="0"/>
                      <w:bCs w:val="0"/>
                      <w:color w:val="auto"/>
                      <w:sz w:val="21"/>
                      <w:szCs w:val="21"/>
                      <w:vertAlign w:val="baseline"/>
                      <w:lang w:val="en-US" w:eastAsia="zh-CN"/>
                    </w:rPr>
                    <w:t>S</w:t>
                  </w:r>
                </w:p>
              </w:tc>
              <w:tc>
                <w:tcPr>
                  <w:tcW w:w="772"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SO</w:t>
                  </w:r>
                  <w:r>
                    <w:rPr>
                      <w:rFonts w:hint="default" w:ascii="Times New Roman" w:hAnsi="Times New Roman" w:cs="Times New Roman" w:eastAsiaTheme="minorEastAsia"/>
                      <w:b w:val="0"/>
                      <w:bCs w:val="0"/>
                      <w:color w:val="auto"/>
                      <w:sz w:val="21"/>
                      <w:szCs w:val="21"/>
                      <w:vertAlign w:val="subscript"/>
                      <w:lang w:val="en-US" w:eastAsia="zh-CN"/>
                    </w:rPr>
                    <w:t>2</w:t>
                  </w:r>
                </w:p>
              </w:tc>
              <w:tc>
                <w:tcPr>
                  <w:tcW w:w="588"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NO</w:t>
                  </w:r>
                  <w:r>
                    <w:rPr>
                      <w:rFonts w:hint="default" w:ascii="Times New Roman" w:hAnsi="Times New Roman" w:cs="Times New Roman" w:eastAsiaTheme="minorEastAsia"/>
                      <w:b w:val="0"/>
                      <w:bCs w:val="0"/>
                      <w:color w:val="auto"/>
                      <w:sz w:val="21"/>
                      <w:szCs w:val="21"/>
                      <w:vertAlign w:val="subscript"/>
                      <w:lang w:val="en-US" w:eastAsia="zh-CN"/>
                    </w:rPr>
                    <w:t>x</w:t>
                  </w:r>
                </w:p>
              </w:tc>
              <w:tc>
                <w:tcPr>
                  <w:tcW w:w="68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颗粒物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G1</w:t>
                  </w:r>
                </w:p>
              </w:tc>
              <w:tc>
                <w:tcPr>
                  <w:tcW w:w="110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aps w:val="0"/>
                      <w:color w:val="auto"/>
                      <w:sz w:val="21"/>
                      <w:szCs w:val="21"/>
                      <w:lang w:val="en-US" w:eastAsia="zh-CN"/>
                    </w:rPr>
                    <w:t>除臭系统</w:t>
                  </w:r>
                </w:p>
              </w:tc>
              <w:tc>
                <w:tcPr>
                  <w:tcW w:w="665"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15</w:t>
                  </w:r>
                </w:p>
              </w:tc>
              <w:tc>
                <w:tcPr>
                  <w:tcW w:w="856"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0.4</w:t>
                  </w:r>
                </w:p>
              </w:tc>
              <w:tc>
                <w:tcPr>
                  <w:tcW w:w="77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15.5</w:t>
                  </w:r>
                </w:p>
              </w:tc>
              <w:tc>
                <w:tcPr>
                  <w:tcW w:w="70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25</w:t>
                  </w:r>
                </w:p>
              </w:tc>
              <w:tc>
                <w:tcPr>
                  <w:tcW w:w="796"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8760</w:t>
                  </w:r>
                </w:p>
              </w:tc>
              <w:tc>
                <w:tcPr>
                  <w:tcW w:w="531"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val="0"/>
                      <w:bCs w:val="0"/>
                      <w:color w:val="auto"/>
                      <w:sz w:val="21"/>
                      <w:szCs w:val="21"/>
                      <w:vertAlign w:val="baseline"/>
                      <w:lang w:val="en-US" w:eastAsia="zh-CN"/>
                    </w:rPr>
                    <w:t>正常</w:t>
                  </w:r>
                </w:p>
              </w:tc>
              <w:tc>
                <w:tcPr>
                  <w:tcW w:w="70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0.0127</w:t>
                  </w:r>
                </w:p>
              </w:tc>
              <w:tc>
                <w:tcPr>
                  <w:tcW w:w="62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0.0005</w:t>
                  </w:r>
                </w:p>
              </w:tc>
              <w:tc>
                <w:tcPr>
                  <w:tcW w:w="772"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588"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68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right="-105" w:rightChars="-5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G2</w:t>
                  </w:r>
                </w:p>
              </w:tc>
              <w:tc>
                <w:tcPr>
                  <w:tcW w:w="110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aps w:val="0"/>
                      <w:color w:val="auto"/>
                      <w:sz w:val="21"/>
                      <w:szCs w:val="21"/>
                      <w:lang w:val="en-US" w:eastAsia="zh-CN"/>
                    </w:rPr>
                  </w:pPr>
                  <w:r>
                    <w:rPr>
                      <w:rFonts w:hint="default" w:ascii="Times New Roman" w:hAnsi="Times New Roman" w:cs="Times New Roman" w:eastAsiaTheme="minorEastAsia"/>
                      <w:b w:val="0"/>
                      <w:bCs w:val="0"/>
                      <w:caps w:val="0"/>
                      <w:color w:val="auto"/>
                      <w:sz w:val="21"/>
                      <w:szCs w:val="21"/>
                      <w:lang w:val="en-US" w:eastAsia="zh-CN"/>
                    </w:rPr>
                    <w:t>发电机尾气</w:t>
                  </w:r>
                </w:p>
              </w:tc>
              <w:tc>
                <w:tcPr>
                  <w:tcW w:w="665"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15</w:t>
                  </w:r>
                </w:p>
              </w:tc>
              <w:tc>
                <w:tcPr>
                  <w:tcW w:w="856"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0.2</w:t>
                  </w:r>
                </w:p>
              </w:tc>
              <w:tc>
                <w:tcPr>
                  <w:tcW w:w="77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9.4</w:t>
                  </w:r>
                </w:p>
              </w:tc>
              <w:tc>
                <w:tcPr>
                  <w:tcW w:w="70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25</w:t>
                  </w:r>
                </w:p>
              </w:tc>
              <w:tc>
                <w:tcPr>
                  <w:tcW w:w="796"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192</w:t>
                  </w:r>
                </w:p>
              </w:tc>
              <w:tc>
                <w:tcPr>
                  <w:tcW w:w="531"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rPr>
                  </w:pPr>
                  <w:r>
                    <w:rPr>
                      <w:rFonts w:hint="default" w:ascii="Times New Roman" w:hAnsi="Times New Roman" w:cs="Times New Roman" w:eastAsiaTheme="minorEastAsia"/>
                      <w:b w:val="0"/>
                      <w:bCs w:val="0"/>
                      <w:color w:val="auto"/>
                      <w:sz w:val="21"/>
                      <w:szCs w:val="21"/>
                      <w:vertAlign w:val="baseline"/>
                      <w:lang w:val="en-US" w:eastAsia="zh-CN"/>
                    </w:rPr>
                    <w:t>正常</w:t>
                  </w:r>
                </w:p>
              </w:tc>
              <w:tc>
                <w:tcPr>
                  <w:tcW w:w="70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624"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w:t>
                  </w:r>
                </w:p>
              </w:tc>
              <w:tc>
                <w:tcPr>
                  <w:tcW w:w="772"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0.0149</w:t>
                  </w:r>
                </w:p>
              </w:tc>
              <w:tc>
                <w:tcPr>
                  <w:tcW w:w="588"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0.073</w:t>
                  </w:r>
                </w:p>
              </w:tc>
              <w:tc>
                <w:tcPr>
                  <w:tcW w:w="683" w:type="dxa"/>
                  <w:tcBorders>
                    <w:tl2br w:val="nil"/>
                    <w:tr2bl w:val="nil"/>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ind w:right="-105" w:rightChars="-50"/>
                    <w:jc w:val="both"/>
                    <w:textAlignment w:val="auto"/>
                    <w:outlineLvl w:val="9"/>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0.005</w:t>
                  </w:r>
                </w:p>
              </w:tc>
            </w:tr>
          </w:tbl>
          <w:p>
            <w:pPr>
              <w:pStyle w:val="42"/>
              <w:keepNext w:val="0"/>
              <w:keepLines w:val="0"/>
              <w:pageBreakBefore w:val="0"/>
              <w:widowControl w:val="0"/>
              <w:kinsoku/>
              <w:wordWrap/>
              <w:overflowPunct/>
              <w:topLinePunct w:val="0"/>
              <w:autoSpaceDE w:val="0"/>
              <w:autoSpaceDN w:val="0"/>
              <w:bidi w:val="0"/>
              <w:adjustRightInd/>
              <w:snapToGrid/>
              <w:spacing w:before="157" w:beforeLines="50"/>
              <w:jc w:val="center"/>
              <w:textAlignment w:val="auto"/>
              <w:outlineLvl w:val="9"/>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表8.2-</w:t>
            </w:r>
            <w:r>
              <w:rPr>
                <w:rFonts w:hint="eastAsia" w:ascii="Times New Roman" w:cs="Times New Roman" w:eastAsiaTheme="minorEastAsia"/>
                <w:b/>
                <w:bCs/>
                <w:color w:val="auto"/>
                <w:highlight w:val="none"/>
                <w:lang w:val="en-US" w:eastAsia="zh-CN"/>
              </w:rPr>
              <w:t>10</w:t>
            </w:r>
            <w:r>
              <w:rPr>
                <w:rFonts w:hint="default" w:ascii="Times New Roman" w:hAnsi="Times New Roman" w:cs="Times New Roman" w:eastAsiaTheme="minorEastAsia"/>
                <w:b/>
                <w:bCs/>
                <w:color w:val="auto"/>
                <w:highlight w:val="none"/>
                <w:lang w:val="en-US" w:eastAsia="zh-CN"/>
              </w:rPr>
              <w:t xml:space="preserve">  面源参数表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48"/>
              <w:gridCol w:w="1350"/>
              <w:gridCol w:w="1600"/>
              <w:gridCol w:w="1256"/>
              <w:gridCol w:w="752"/>
              <w:gridCol w:w="1142"/>
              <w:gridCol w:w="113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3"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编号</w:t>
                  </w:r>
                </w:p>
              </w:tc>
              <w:tc>
                <w:tcPr>
                  <w:tcW w:w="1448"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名称</w:t>
                  </w:r>
                </w:p>
              </w:tc>
              <w:tc>
                <w:tcPr>
                  <w:tcW w:w="1350"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面源海拔高度/m</w:t>
                  </w:r>
                </w:p>
              </w:tc>
              <w:tc>
                <w:tcPr>
                  <w:tcW w:w="1600"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面源有效排放高度/m</w:t>
                  </w:r>
                </w:p>
              </w:tc>
              <w:tc>
                <w:tcPr>
                  <w:tcW w:w="1256"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年排放小时数/h</w:t>
                  </w:r>
                </w:p>
              </w:tc>
              <w:tc>
                <w:tcPr>
                  <w:tcW w:w="752" w:type="dxa"/>
                  <w:vMerge w:val="restart"/>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排放工况</w:t>
                  </w:r>
                </w:p>
              </w:tc>
              <w:tc>
                <w:tcPr>
                  <w:tcW w:w="2275" w:type="dxa"/>
                  <w:gridSpan w:val="2"/>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3"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1448"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1350"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1600"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1256"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752" w:type="dxa"/>
                  <w:vMerge w:val="continue"/>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p>
              </w:tc>
              <w:tc>
                <w:tcPr>
                  <w:tcW w:w="1142"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NH</w:t>
                  </w:r>
                  <w:r>
                    <w:rPr>
                      <w:rFonts w:hint="default" w:ascii="Times New Roman" w:hAnsi="Times New Roman" w:cs="Times New Roman" w:eastAsiaTheme="minorEastAsia"/>
                      <w:b w:val="0"/>
                      <w:bCs w:val="0"/>
                      <w:color w:val="auto"/>
                      <w:sz w:val="21"/>
                      <w:szCs w:val="21"/>
                      <w:highlight w:val="none"/>
                      <w:vertAlign w:val="subscript"/>
                      <w:lang w:val="en-US" w:eastAsia="zh-CN"/>
                    </w:rPr>
                    <w:t>3</w:t>
                  </w:r>
                </w:p>
              </w:tc>
              <w:tc>
                <w:tcPr>
                  <w:tcW w:w="1133"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H</w:t>
                  </w:r>
                  <w:r>
                    <w:rPr>
                      <w:rFonts w:hint="default" w:ascii="Times New Roman" w:hAnsi="Times New Roman" w:cs="Times New Roman" w:eastAsiaTheme="minorEastAsia"/>
                      <w:b w:val="0"/>
                      <w:bCs w:val="0"/>
                      <w:color w:val="auto"/>
                      <w:sz w:val="21"/>
                      <w:szCs w:val="21"/>
                      <w:highlight w:val="none"/>
                      <w:vertAlign w:val="subscript"/>
                      <w:lang w:val="en-US" w:eastAsia="zh-CN"/>
                    </w:rPr>
                    <w:t>2</w:t>
                  </w:r>
                  <w:r>
                    <w:rPr>
                      <w:rFonts w:hint="default" w:ascii="Times New Roman" w:hAnsi="Times New Roman" w:cs="Times New Roman" w:eastAsiaTheme="minorEastAsia"/>
                      <w:b w:val="0"/>
                      <w:bCs w:val="0"/>
                      <w:color w:val="auto"/>
                      <w:sz w:val="21"/>
                      <w:szCs w:val="21"/>
                      <w:highlight w:val="none"/>
                      <w:vertAlign w:val="baseline"/>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63"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M1</w:t>
                  </w:r>
                </w:p>
              </w:tc>
              <w:tc>
                <w:tcPr>
                  <w:tcW w:w="1448"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污水前处理和污泥脱水</w:t>
                  </w:r>
                </w:p>
              </w:tc>
              <w:tc>
                <w:tcPr>
                  <w:tcW w:w="1350"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0</w:t>
                  </w:r>
                </w:p>
              </w:tc>
              <w:tc>
                <w:tcPr>
                  <w:tcW w:w="1600"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4.5</w:t>
                  </w:r>
                </w:p>
              </w:tc>
              <w:tc>
                <w:tcPr>
                  <w:tcW w:w="1256"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8760</w:t>
                  </w:r>
                </w:p>
              </w:tc>
              <w:tc>
                <w:tcPr>
                  <w:tcW w:w="752"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正常</w:t>
                  </w:r>
                </w:p>
              </w:tc>
              <w:tc>
                <w:tcPr>
                  <w:tcW w:w="1142"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0.0142</w:t>
                  </w:r>
                </w:p>
              </w:tc>
              <w:tc>
                <w:tcPr>
                  <w:tcW w:w="1133" w:type="dxa"/>
                  <w:tcBorders>
                    <w:tl2br w:val="nil"/>
                    <w:tr2bl w:val="nil"/>
                  </w:tcBorders>
                  <w:vAlign w:val="center"/>
                </w:tcPr>
                <w:p>
                  <w:pPr>
                    <w:pStyle w:val="42"/>
                    <w:keepNext w:val="0"/>
                    <w:keepLines w:val="0"/>
                    <w:pageBreakBefore w:val="0"/>
                    <w:widowControl w:val="0"/>
                    <w:kinsoku/>
                    <w:wordWrap/>
                    <w:overflowPunct/>
                    <w:topLinePunct w:val="0"/>
                    <w:autoSpaceDE w:val="0"/>
                    <w:autoSpaceDN w:val="0"/>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olor w:val="auto"/>
                      <w:sz w:val="21"/>
                      <w:szCs w:val="21"/>
                      <w:highlight w:val="none"/>
                      <w:vertAlign w:val="baseline"/>
                      <w:lang w:val="en-US" w:eastAsia="zh-CN"/>
                    </w:rPr>
                    <w:t>0.000548</w:t>
                  </w:r>
                </w:p>
              </w:tc>
            </w:tr>
          </w:tbl>
          <w:p>
            <w:pPr>
              <w:pStyle w:val="42"/>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2" w:firstLineChars="200"/>
              <w:jc w:val="both"/>
              <w:textAlignment w:val="auto"/>
              <w:outlineLvl w:val="9"/>
              <w:rPr>
                <w:rFonts w:hint="default" w:ascii="Times New Roman" w:hAnsi="Times New Roman" w:cs="Times New Roman" w:eastAsiaTheme="minorEastAsia"/>
                <w:b/>
                <w:bCs/>
                <w:color w:val="auto"/>
                <w:highlight w:val="none"/>
                <w:u w:val="none"/>
                <w:lang w:val="en-US" w:eastAsia="zh-CN"/>
              </w:rPr>
            </w:pPr>
            <w:r>
              <w:rPr>
                <w:rFonts w:hint="default" w:ascii="Times New Roman" w:hAnsi="Times New Roman" w:cs="Times New Roman" w:eastAsiaTheme="minorEastAsia"/>
                <w:b/>
                <w:bCs/>
                <w:color w:val="auto"/>
                <w:highlight w:val="none"/>
                <w:u w:val="none"/>
                <w:lang w:val="en-US" w:eastAsia="zh-CN"/>
              </w:rPr>
              <w:t>（2）估算模型参数表</w:t>
            </w:r>
          </w:p>
          <w:p>
            <w:pPr>
              <w:keepNext w:val="0"/>
              <w:keepLines w:val="0"/>
              <w:pageBreakBefore w:val="0"/>
              <w:widowControl w:val="0"/>
              <w:tabs>
                <w:tab w:val="right" w:pos="9069"/>
              </w:tabs>
              <w:kinsoku/>
              <w:wordWrap/>
              <w:overflowPunct/>
              <w:topLinePunct w:val="0"/>
              <w:autoSpaceDE/>
              <w:autoSpaceDN/>
              <w:bidi w:val="0"/>
              <w:adjustRightInd/>
              <w:snapToGrid/>
              <w:spacing w:before="157" w:beforeLines="50" w:line="240" w:lineRule="auto"/>
              <w:jc w:val="center"/>
              <w:textAlignment w:val="auto"/>
              <w:outlineLvl w:val="9"/>
              <w:rPr>
                <w:rFonts w:hint="default" w:ascii="Times New Roman" w:hAnsi="Times New Roman" w:cs="Times New Roman" w:eastAsiaTheme="minorEastAsia"/>
                <w:b/>
                <w:color w:val="auto"/>
                <w:sz w:val="24"/>
                <w:szCs w:val="20"/>
                <w:highlight w:val="none"/>
                <w:u w:val="none"/>
              </w:rPr>
            </w:pPr>
            <w:r>
              <w:rPr>
                <w:rFonts w:hint="default" w:ascii="Times New Roman" w:hAnsi="Times New Roman" w:cs="Times New Roman" w:eastAsiaTheme="minorEastAsia"/>
                <w:b/>
                <w:color w:val="auto"/>
                <w:sz w:val="24"/>
                <w:szCs w:val="20"/>
                <w:highlight w:val="none"/>
                <w:u w:val="none"/>
              </w:rPr>
              <w:t>表</w:t>
            </w:r>
            <w:r>
              <w:rPr>
                <w:rFonts w:hint="default" w:ascii="Times New Roman" w:hAnsi="Times New Roman" w:cs="Times New Roman" w:eastAsiaTheme="minorEastAsia"/>
                <w:b/>
                <w:color w:val="auto"/>
                <w:sz w:val="24"/>
                <w:szCs w:val="20"/>
                <w:highlight w:val="none"/>
                <w:u w:val="none"/>
                <w:lang w:val="en-US" w:eastAsia="zh-CN"/>
              </w:rPr>
              <w:t>8.2-</w:t>
            </w:r>
            <w:r>
              <w:rPr>
                <w:rFonts w:hint="eastAsia" w:cs="Times New Roman" w:eastAsiaTheme="minorEastAsia"/>
                <w:b/>
                <w:color w:val="auto"/>
                <w:sz w:val="24"/>
                <w:szCs w:val="20"/>
                <w:highlight w:val="none"/>
                <w:u w:val="none"/>
                <w:lang w:val="en-US" w:eastAsia="zh-CN"/>
              </w:rPr>
              <w:t>11</w:t>
            </w:r>
            <w:r>
              <w:rPr>
                <w:rFonts w:hint="default" w:ascii="Times New Roman" w:hAnsi="Times New Roman" w:cs="Times New Roman" w:eastAsiaTheme="minorEastAsia"/>
                <w:b/>
                <w:color w:val="auto"/>
                <w:sz w:val="24"/>
                <w:szCs w:val="20"/>
                <w:highlight w:val="none"/>
                <w:u w:val="none"/>
              </w:rPr>
              <w:t xml:space="preserve">  估算模</w:t>
            </w:r>
            <w:r>
              <w:rPr>
                <w:rFonts w:hint="default" w:ascii="Times New Roman" w:hAnsi="Times New Roman" w:cs="Times New Roman" w:eastAsiaTheme="minorEastAsia"/>
                <w:b/>
                <w:color w:val="auto"/>
                <w:sz w:val="24"/>
                <w:szCs w:val="20"/>
                <w:highlight w:val="none"/>
                <w:u w:val="none"/>
                <w:lang w:eastAsia="zh-CN"/>
              </w:rPr>
              <w:t>型</w:t>
            </w:r>
            <w:r>
              <w:rPr>
                <w:rFonts w:hint="default" w:ascii="Times New Roman" w:hAnsi="Times New Roman" w:cs="Times New Roman" w:eastAsiaTheme="minorEastAsia"/>
                <w:b/>
                <w:color w:val="auto"/>
                <w:sz w:val="24"/>
                <w:szCs w:val="20"/>
                <w:highlight w:val="none"/>
                <w:u w:val="none"/>
              </w:rPr>
              <w:t>参数表</w:t>
            </w:r>
          </w:p>
          <w:tbl>
            <w:tblPr>
              <w:tblStyle w:val="26"/>
              <w:tblW w:w="9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3406"/>
              <w:gridCol w:w="322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参数</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城市/农村选项</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城市/农村</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lang w:eastAsia="zh-CN"/>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人口数（城市选项时）</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lang w:val="en-US" w:eastAsia="zh-CN"/>
                    </w:rPr>
                  </w:pPr>
                  <w:r>
                    <w:rPr>
                      <w:rFonts w:hint="default" w:ascii="Times New Roman" w:hAnsi="Times New Roman" w:cs="Times New Roman" w:eastAsiaTheme="minorEastAsia"/>
                      <w:b w:val="0"/>
                      <w:bCs/>
                      <w:color w:val="auto"/>
                      <w:kern w:val="0"/>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最高环境温度/℃</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lang w:val="en-US" w:eastAsia="zh-CN"/>
                    </w:rPr>
                  </w:pPr>
                  <w:r>
                    <w:rPr>
                      <w:rFonts w:hint="default" w:ascii="Times New Roman" w:hAnsi="Times New Roman" w:cs="Times New Roman" w:eastAsiaTheme="minorEastAsia"/>
                      <w:b w:val="0"/>
                      <w:bCs/>
                      <w:color w:val="auto"/>
                      <w:kern w:val="0"/>
                      <w:sz w:val="21"/>
                      <w:szCs w:val="21"/>
                      <w:highlight w:val="none"/>
                      <w:u w:val="none"/>
                      <w:lang w:val="en-US" w:eastAsia="zh-CN"/>
                    </w:rPr>
                    <w:t>39.8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最低环境温度/℃</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lang w:val="en-US" w:eastAsia="zh-CN"/>
                    </w:rPr>
                  </w:pPr>
                  <w:r>
                    <w:rPr>
                      <w:rFonts w:hint="default" w:ascii="Times New Roman" w:hAnsi="Times New Roman" w:cs="Times New Roman" w:eastAsiaTheme="minorEastAsia"/>
                      <w:b w:val="0"/>
                      <w:bCs/>
                      <w:color w:val="auto"/>
                      <w:kern w:val="0"/>
                      <w:sz w:val="21"/>
                      <w:szCs w:val="21"/>
                      <w:highlight w:val="none"/>
                      <w:u w:val="none"/>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土地利用类型</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lang w:eastAsia="zh-CN"/>
                    </w:rPr>
                    <w:t>阔叶林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959" w:type="dxa"/>
                  <w:gridSpan w:val="2"/>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区域湿度条件</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潮湿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是否考虑地形</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考虑地形</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地形数据分辨率</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是否考虑海岸线熏烟</w:t>
                  </w: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考虑岸线熏烟</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海岸线距离/m</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5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p>
              </w:tc>
              <w:tc>
                <w:tcPr>
                  <w:tcW w:w="340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海岸线方向/°</w:t>
                  </w:r>
                </w:p>
              </w:tc>
              <w:tc>
                <w:tcPr>
                  <w:tcW w:w="322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u w:val="none"/>
                    </w:rPr>
                  </w:pPr>
                  <w:r>
                    <w:rPr>
                      <w:rFonts w:hint="default" w:ascii="Times New Roman" w:hAnsi="Times New Roman" w:cs="Times New Roman" w:eastAsiaTheme="minorEastAsia"/>
                      <w:b w:val="0"/>
                      <w:bCs/>
                      <w:color w:val="auto"/>
                      <w:kern w:val="0"/>
                      <w:sz w:val="21"/>
                      <w:szCs w:val="21"/>
                      <w:highlight w:val="none"/>
                      <w:u w:val="none"/>
                    </w:rPr>
                    <w:t>/</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2" w:firstLineChars="200"/>
              <w:jc w:val="both"/>
              <w:textAlignment w:val="auto"/>
              <w:outlineLvl w:val="9"/>
              <w:rPr>
                <w:rFonts w:hint="default" w:ascii="Times New Roman" w:hAnsi="Times New Roman" w:cs="Times New Roman" w:eastAsiaTheme="minorEastAsia"/>
                <w:b/>
                <w:color w:val="auto"/>
                <w:sz w:val="24"/>
                <w:szCs w:val="20"/>
                <w:highlight w:val="none"/>
                <w:u w:val="none"/>
                <w:lang w:val="en-US" w:eastAsia="zh-CN"/>
              </w:rPr>
            </w:pPr>
            <w:r>
              <w:rPr>
                <w:rFonts w:hint="default" w:ascii="Times New Roman" w:hAnsi="Times New Roman" w:cs="Times New Roman" w:eastAsiaTheme="minorEastAsia"/>
                <w:b/>
                <w:color w:val="auto"/>
                <w:sz w:val="24"/>
                <w:szCs w:val="20"/>
                <w:highlight w:val="none"/>
                <w:u w:val="none"/>
                <w:lang w:val="en-US" w:eastAsia="zh-CN"/>
              </w:rPr>
              <w:t>（3）评价等级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lang w:eastAsia="zh-CN"/>
              </w:rPr>
              <w:t>按照</w:t>
            </w:r>
            <w:r>
              <w:rPr>
                <w:rFonts w:hint="default" w:ascii="Times New Roman" w:hAnsi="Times New Roman" w:cs="Times New Roman" w:eastAsiaTheme="minorEastAsia"/>
                <w:color w:val="auto"/>
                <w:sz w:val="24"/>
                <w:szCs w:val="22"/>
                <w:highlight w:val="none"/>
                <w:u w:val="none"/>
              </w:rPr>
              <w:t>《环境影响评价技术导则</w:t>
            </w:r>
            <w:r>
              <w:rPr>
                <w:rFonts w:hint="default" w:ascii="Times New Roman" w:hAnsi="Times New Roman" w:cs="Times New Roman" w:eastAsiaTheme="minorEastAsia"/>
                <w:color w:val="auto"/>
                <w:sz w:val="24"/>
                <w:szCs w:val="22"/>
                <w:highlight w:val="none"/>
                <w:u w:val="none"/>
                <w:lang w:val="en-US" w:eastAsia="zh-CN"/>
              </w:rPr>
              <w:t xml:space="preserve"> </w:t>
            </w:r>
            <w:r>
              <w:rPr>
                <w:rFonts w:hint="default" w:ascii="Times New Roman" w:hAnsi="Times New Roman" w:cs="Times New Roman" w:eastAsiaTheme="minorEastAsia"/>
                <w:color w:val="auto"/>
                <w:sz w:val="24"/>
                <w:szCs w:val="22"/>
                <w:highlight w:val="none"/>
                <w:u w:val="none"/>
              </w:rPr>
              <w:t>大气环境》（HJ2.2</w:t>
            </w:r>
            <w:r>
              <w:rPr>
                <w:rFonts w:hint="default" w:ascii="Times New Roman" w:hAnsi="Times New Roman" w:cs="Times New Roman" w:eastAsiaTheme="minorEastAsia"/>
                <w:color w:val="auto"/>
                <w:sz w:val="24"/>
                <w:szCs w:val="22"/>
                <w:highlight w:val="none"/>
                <w:u w:val="none"/>
                <w:lang w:val="en-US" w:eastAsia="zh-CN"/>
              </w:rPr>
              <w:t>-</w:t>
            </w:r>
            <w:r>
              <w:rPr>
                <w:rFonts w:hint="default" w:ascii="Times New Roman" w:hAnsi="Times New Roman" w:cs="Times New Roman" w:eastAsiaTheme="minorEastAsia"/>
                <w:color w:val="auto"/>
                <w:sz w:val="24"/>
                <w:szCs w:val="22"/>
                <w:highlight w:val="none"/>
                <w:u w:val="none"/>
              </w:rPr>
              <w:t>2018）</w:t>
            </w:r>
            <w:r>
              <w:rPr>
                <w:rFonts w:hint="default" w:ascii="Times New Roman" w:hAnsi="Times New Roman" w:cs="Times New Roman" w:eastAsiaTheme="minorEastAsia"/>
                <w:color w:val="auto"/>
                <w:sz w:val="24"/>
                <w:szCs w:val="22"/>
                <w:highlight w:val="none"/>
                <w:u w:val="none"/>
                <w:lang w:eastAsia="zh-CN"/>
              </w:rPr>
              <w:t>，</w:t>
            </w:r>
            <w:r>
              <w:rPr>
                <w:rFonts w:hint="default" w:ascii="Times New Roman" w:hAnsi="Times New Roman" w:cs="Times New Roman" w:eastAsiaTheme="minorEastAsia"/>
                <w:color w:val="auto"/>
                <w:sz w:val="24"/>
                <w:szCs w:val="22"/>
                <w:highlight w:val="none"/>
                <w:u w:val="none"/>
              </w:rPr>
              <w:t>根据项目污染源初步调查结果，分别计算项目排放主要污染物的最大地面空气质量浓度占标率P</w:t>
            </w:r>
            <w:r>
              <w:rPr>
                <w:rFonts w:hint="default" w:ascii="Times New Roman" w:hAnsi="Times New Roman" w:cs="Times New Roman" w:eastAsiaTheme="minorEastAsia"/>
                <w:color w:val="auto"/>
                <w:sz w:val="24"/>
                <w:szCs w:val="22"/>
                <w:highlight w:val="none"/>
                <w:u w:val="none"/>
                <w:vertAlign w:val="subscript"/>
              </w:rPr>
              <w:t>i</w:t>
            </w:r>
            <w:r>
              <w:rPr>
                <w:rFonts w:hint="default" w:ascii="Times New Roman" w:hAnsi="Times New Roman" w:cs="Times New Roman" w:eastAsiaTheme="minorEastAsia"/>
                <w:color w:val="auto"/>
                <w:sz w:val="24"/>
                <w:szCs w:val="22"/>
                <w:highlight w:val="none"/>
                <w:u w:val="none"/>
              </w:rPr>
              <w:t>（第i个污染物，简称“最大浓度占标率”），及第i个污染物的地面空气质量浓度达到标准值的10%时所对应的最远距离D</w:t>
            </w:r>
            <w:r>
              <w:rPr>
                <w:rFonts w:hint="default" w:ascii="Times New Roman" w:hAnsi="Times New Roman" w:cs="Times New Roman" w:eastAsiaTheme="minorEastAsia"/>
                <w:color w:val="auto"/>
                <w:sz w:val="24"/>
                <w:szCs w:val="22"/>
                <w:highlight w:val="none"/>
                <w:u w:val="none"/>
                <w:vertAlign w:val="subscript"/>
              </w:rPr>
              <w:t>10%</w:t>
            </w:r>
            <w:r>
              <w:rPr>
                <w:rFonts w:hint="default" w:ascii="Times New Roman" w:hAnsi="Times New Roman" w:cs="Times New Roman" w:eastAsiaTheme="minorEastAsia"/>
                <w:color w:val="auto"/>
                <w:sz w:val="24"/>
                <w:szCs w:val="22"/>
                <w:highlight w:val="none"/>
                <w:u w:val="none"/>
              </w:rPr>
              <w:t>。其中P</w:t>
            </w:r>
            <w:r>
              <w:rPr>
                <w:rFonts w:hint="default" w:ascii="Times New Roman" w:hAnsi="Times New Roman" w:cs="Times New Roman" w:eastAsiaTheme="minorEastAsia"/>
                <w:color w:val="auto"/>
                <w:sz w:val="24"/>
                <w:szCs w:val="22"/>
                <w:highlight w:val="none"/>
                <w:u w:val="none"/>
                <w:vertAlign w:val="subscript"/>
              </w:rPr>
              <w:t>i</w:t>
            </w:r>
            <w:r>
              <w:rPr>
                <w:rFonts w:hint="default" w:ascii="Times New Roman" w:hAnsi="Times New Roman" w:cs="Times New Roman" w:eastAsiaTheme="minorEastAsia"/>
                <w:color w:val="auto"/>
                <w:sz w:val="24"/>
                <w:szCs w:val="22"/>
                <w:highlight w:val="none"/>
                <w:u w:val="none"/>
              </w:rPr>
              <w:t>定义为：</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drawing>
                <wp:inline distT="0" distB="0" distL="114300" distR="114300">
                  <wp:extent cx="929005" cy="308610"/>
                  <wp:effectExtent l="0" t="0" r="4445" b="1524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20"/>
                          <a:srcRect t="14743" b="7372"/>
                          <a:stretch>
                            <a:fillRect/>
                          </a:stretch>
                        </pic:blipFill>
                        <pic:spPr>
                          <a:xfrm>
                            <a:off x="0" y="0"/>
                            <a:ext cx="929005" cy="308610"/>
                          </a:xfrm>
                          <a:prstGeom prst="rect">
                            <a:avLst/>
                          </a:prstGeom>
                          <a:noFill/>
                          <a:ln w="9525">
                            <a:noFill/>
                          </a:ln>
                        </pic:spPr>
                      </pic:pic>
                    </a:graphicData>
                  </a:graphic>
                </wp:inline>
              </w:drawing>
            </w:r>
          </w:p>
          <w:p>
            <w:pPr>
              <w:spacing w:line="360" w:lineRule="auto"/>
              <w:ind w:firstLine="480" w:firstLineChars="200"/>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t>式中：</w:t>
            </w:r>
          </w:p>
          <w:p>
            <w:pPr>
              <w:spacing w:line="360" w:lineRule="auto"/>
              <w:ind w:firstLine="480" w:firstLineChars="200"/>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t>P</w:t>
            </w:r>
            <w:r>
              <w:rPr>
                <w:rFonts w:hint="default" w:ascii="Times New Roman" w:hAnsi="Times New Roman" w:cs="Times New Roman" w:eastAsiaTheme="minorEastAsia"/>
                <w:color w:val="auto"/>
                <w:sz w:val="24"/>
                <w:szCs w:val="22"/>
                <w:highlight w:val="none"/>
                <w:u w:val="none"/>
                <w:vertAlign w:val="subscript"/>
              </w:rPr>
              <w:t>i</w:t>
            </w:r>
            <w:r>
              <w:rPr>
                <w:rFonts w:hint="default" w:ascii="Times New Roman" w:hAnsi="Times New Roman" w:cs="Times New Roman" w:eastAsiaTheme="minorEastAsia"/>
                <w:color w:val="auto"/>
                <w:sz w:val="24"/>
                <w:szCs w:val="22"/>
                <w:highlight w:val="none"/>
                <w:u w:val="none"/>
              </w:rPr>
              <w:t>——第i个污染物的最大地面空气质量浓度占标率，%；</w:t>
            </w:r>
          </w:p>
          <w:p>
            <w:pPr>
              <w:spacing w:line="360" w:lineRule="auto"/>
              <w:ind w:firstLine="480" w:firstLineChars="200"/>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t>C</w:t>
            </w:r>
            <w:r>
              <w:rPr>
                <w:rFonts w:hint="default" w:ascii="Times New Roman" w:hAnsi="Times New Roman" w:cs="Times New Roman" w:eastAsiaTheme="minorEastAsia"/>
                <w:color w:val="auto"/>
                <w:sz w:val="24"/>
                <w:szCs w:val="22"/>
                <w:highlight w:val="none"/>
                <w:u w:val="none"/>
                <w:vertAlign w:val="subscript"/>
              </w:rPr>
              <w:t>i</w:t>
            </w:r>
            <w:r>
              <w:rPr>
                <w:rFonts w:hint="default" w:ascii="Times New Roman" w:hAnsi="Times New Roman" w:cs="Times New Roman" w:eastAsiaTheme="minorEastAsia"/>
                <w:color w:val="auto"/>
                <w:sz w:val="24"/>
                <w:szCs w:val="22"/>
                <w:highlight w:val="none"/>
                <w:u w:val="none"/>
              </w:rPr>
              <w:t>——采用估算模型计算出的第i个污染物的最大1h地面空气质量浓度，</w:t>
            </w:r>
            <w:r>
              <w:rPr>
                <w:rFonts w:hint="default" w:ascii="Times New Roman" w:hAnsi="Times New Roman" w:cs="Times New Roman" w:eastAsiaTheme="minorEastAsia"/>
                <w:color w:val="auto"/>
                <w:sz w:val="24"/>
                <w:szCs w:val="22"/>
                <w:highlight w:val="none"/>
                <w:u w:val="none"/>
                <w:lang w:eastAsia="zh-CN"/>
              </w:rPr>
              <w:t>μ</w:t>
            </w:r>
            <w:r>
              <w:rPr>
                <w:rFonts w:hint="default" w:ascii="Times New Roman" w:hAnsi="Times New Roman" w:cs="Times New Roman" w:eastAsiaTheme="minorEastAsia"/>
                <w:color w:val="auto"/>
                <w:sz w:val="24"/>
                <w:szCs w:val="22"/>
                <w:highlight w:val="none"/>
                <w:u w:val="none"/>
              </w:rPr>
              <w:t>g/m</w:t>
            </w:r>
            <w:r>
              <w:rPr>
                <w:rFonts w:hint="default" w:ascii="Times New Roman" w:hAnsi="Times New Roman" w:cs="Times New Roman" w:eastAsiaTheme="minorEastAsia"/>
                <w:color w:val="auto"/>
                <w:sz w:val="24"/>
                <w:szCs w:val="22"/>
                <w:highlight w:val="none"/>
                <w:u w:val="none"/>
                <w:vertAlign w:val="superscript"/>
              </w:rPr>
              <w:t>3</w:t>
            </w:r>
            <w:r>
              <w:rPr>
                <w:rFonts w:hint="default" w:ascii="Times New Roman" w:hAnsi="Times New Roman" w:cs="Times New Roman" w:eastAsiaTheme="minorEastAsia"/>
                <w:color w:val="auto"/>
                <w:sz w:val="24"/>
                <w:szCs w:val="22"/>
                <w:highlight w:val="none"/>
                <w:u w:val="none"/>
              </w:rPr>
              <w:t>；</w:t>
            </w:r>
          </w:p>
          <w:p>
            <w:pPr>
              <w:spacing w:line="360" w:lineRule="auto"/>
              <w:ind w:firstLine="480" w:firstLineChars="200"/>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t>C</w:t>
            </w:r>
            <w:r>
              <w:rPr>
                <w:rFonts w:hint="default" w:ascii="Times New Roman" w:hAnsi="Times New Roman" w:cs="Times New Roman" w:eastAsiaTheme="minorEastAsia"/>
                <w:color w:val="auto"/>
                <w:sz w:val="24"/>
                <w:szCs w:val="22"/>
                <w:highlight w:val="none"/>
                <w:u w:val="none"/>
                <w:vertAlign w:val="subscript"/>
              </w:rPr>
              <w:t>0i</w:t>
            </w:r>
            <w:r>
              <w:rPr>
                <w:rFonts w:hint="default" w:ascii="Times New Roman" w:hAnsi="Times New Roman" w:cs="Times New Roman" w:eastAsiaTheme="minorEastAsia"/>
                <w:color w:val="auto"/>
                <w:sz w:val="24"/>
                <w:szCs w:val="22"/>
                <w:highlight w:val="none"/>
                <w:u w:val="none"/>
              </w:rPr>
              <w:t>——第i个污染物的环境空气质量浓度标准，</w:t>
            </w:r>
            <w:r>
              <w:rPr>
                <w:rFonts w:hint="default" w:ascii="Times New Roman" w:hAnsi="Times New Roman" w:cs="Times New Roman" w:eastAsiaTheme="minorEastAsia"/>
                <w:color w:val="auto"/>
                <w:sz w:val="24"/>
                <w:szCs w:val="22"/>
                <w:highlight w:val="none"/>
                <w:u w:val="none"/>
                <w:lang w:eastAsia="zh-CN"/>
              </w:rPr>
              <w:t>μ</w:t>
            </w:r>
            <w:r>
              <w:rPr>
                <w:rFonts w:hint="default" w:ascii="Times New Roman" w:hAnsi="Times New Roman" w:cs="Times New Roman" w:eastAsiaTheme="minorEastAsia"/>
                <w:color w:val="auto"/>
                <w:sz w:val="24"/>
                <w:szCs w:val="22"/>
                <w:highlight w:val="none"/>
                <w:u w:val="none"/>
              </w:rPr>
              <w:t>g/m</w:t>
            </w:r>
            <w:r>
              <w:rPr>
                <w:rFonts w:hint="default" w:ascii="Times New Roman" w:hAnsi="Times New Roman" w:cs="Times New Roman" w:eastAsiaTheme="minorEastAsia"/>
                <w:color w:val="auto"/>
                <w:sz w:val="24"/>
                <w:szCs w:val="22"/>
                <w:highlight w:val="none"/>
                <w:u w:val="none"/>
                <w:vertAlign w:val="superscript"/>
              </w:rPr>
              <w:t>3</w:t>
            </w:r>
            <w:r>
              <w:rPr>
                <w:rFonts w:hint="default" w:ascii="Times New Roman" w:hAnsi="Times New Roman" w:cs="Times New Roman" w:eastAsiaTheme="minorEastAsia"/>
                <w:color w:val="auto"/>
                <w:sz w:val="24"/>
                <w:szCs w:val="22"/>
                <w:highlight w:val="none"/>
                <w:u w:val="none"/>
              </w:rPr>
              <w:t>。</w:t>
            </w:r>
          </w:p>
          <w:p>
            <w:pPr>
              <w:spacing w:line="360" w:lineRule="auto"/>
              <w:ind w:firstLine="480" w:firstLineChars="200"/>
              <w:rPr>
                <w:rFonts w:hint="default" w:ascii="Times New Roman" w:hAnsi="Times New Roman" w:cs="Times New Roman" w:eastAsiaTheme="minorEastAsia"/>
                <w:color w:val="auto"/>
                <w:sz w:val="24"/>
                <w:szCs w:val="22"/>
                <w:highlight w:val="none"/>
                <w:u w:val="none"/>
              </w:rPr>
            </w:pPr>
            <w:r>
              <w:rPr>
                <w:rFonts w:hint="default" w:ascii="Times New Roman" w:hAnsi="Times New Roman" w:cs="Times New Roman" w:eastAsiaTheme="minorEastAsia"/>
                <w:color w:val="auto"/>
                <w:sz w:val="24"/>
                <w:szCs w:val="22"/>
                <w:highlight w:val="none"/>
                <w:u w:val="none"/>
              </w:rPr>
              <w:t>大气评价工作等级按下表的分级判据进行划分，最大地面浓度占标率P</w:t>
            </w:r>
            <w:r>
              <w:rPr>
                <w:rFonts w:hint="default" w:ascii="Times New Roman" w:hAnsi="Times New Roman" w:cs="Times New Roman" w:eastAsiaTheme="minorEastAsia"/>
                <w:color w:val="auto"/>
                <w:sz w:val="24"/>
                <w:szCs w:val="22"/>
                <w:highlight w:val="none"/>
                <w:u w:val="none"/>
                <w:vertAlign w:val="subscript"/>
              </w:rPr>
              <w:t>i</w:t>
            </w:r>
            <w:r>
              <w:rPr>
                <w:rFonts w:hint="default" w:ascii="Times New Roman" w:hAnsi="Times New Roman" w:cs="Times New Roman" w:eastAsiaTheme="minorEastAsia"/>
                <w:color w:val="auto"/>
                <w:sz w:val="24"/>
                <w:szCs w:val="22"/>
                <w:highlight w:val="none"/>
                <w:u w:val="none"/>
              </w:rPr>
              <w:t>按上述公式计算，如果污染物数i大于1，取P值中最大者（P</w:t>
            </w:r>
            <w:r>
              <w:rPr>
                <w:rFonts w:hint="default" w:ascii="Times New Roman" w:hAnsi="Times New Roman" w:cs="Times New Roman" w:eastAsiaTheme="minorEastAsia"/>
                <w:color w:val="auto"/>
                <w:sz w:val="24"/>
                <w:szCs w:val="22"/>
                <w:highlight w:val="none"/>
                <w:u w:val="none"/>
                <w:vertAlign w:val="subscript"/>
              </w:rPr>
              <w:t>max</w:t>
            </w:r>
            <w:r>
              <w:rPr>
                <w:rFonts w:hint="default" w:ascii="Times New Roman" w:hAnsi="Times New Roman" w:cs="Times New Roman" w:eastAsiaTheme="minorEastAsia"/>
                <w:color w:val="auto"/>
                <w:sz w:val="24"/>
                <w:szCs w:val="22"/>
                <w:highlight w:val="none"/>
                <w:u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9"/>
              <w:rPr>
                <w:rFonts w:hint="default" w:ascii="Times New Roman" w:hAnsi="Times New Roman" w:cs="Times New Roman" w:eastAsiaTheme="minorEastAsia"/>
                <w:b/>
                <w:color w:val="auto"/>
                <w:sz w:val="24"/>
                <w:highlight w:val="none"/>
                <w:u w:val="none"/>
              </w:rPr>
            </w:pPr>
            <w:r>
              <w:rPr>
                <w:rFonts w:hint="default" w:ascii="Times New Roman" w:hAnsi="Times New Roman" w:cs="Times New Roman" w:eastAsiaTheme="minorEastAsia"/>
                <w:b/>
                <w:color w:val="auto"/>
                <w:sz w:val="24"/>
                <w:highlight w:val="none"/>
                <w:u w:val="none"/>
              </w:rPr>
              <w:t>表</w:t>
            </w:r>
            <w:r>
              <w:rPr>
                <w:rFonts w:hint="default" w:ascii="Times New Roman" w:hAnsi="Times New Roman" w:cs="Times New Roman" w:eastAsiaTheme="minorEastAsia"/>
                <w:b/>
                <w:color w:val="auto"/>
                <w:sz w:val="24"/>
                <w:highlight w:val="none"/>
                <w:u w:val="none"/>
                <w:lang w:val="en-US" w:eastAsia="zh-CN"/>
              </w:rPr>
              <w:t>8.2-</w:t>
            </w:r>
            <w:r>
              <w:rPr>
                <w:rFonts w:hint="eastAsia" w:cs="Times New Roman" w:eastAsiaTheme="minorEastAsia"/>
                <w:b/>
                <w:color w:val="auto"/>
                <w:sz w:val="24"/>
                <w:highlight w:val="none"/>
                <w:u w:val="none"/>
                <w:lang w:val="en-US" w:eastAsia="zh-CN"/>
              </w:rPr>
              <w:t>12</w:t>
            </w:r>
            <w:r>
              <w:rPr>
                <w:rFonts w:hint="default" w:ascii="Times New Roman" w:hAnsi="Times New Roman" w:cs="Times New Roman" w:eastAsiaTheme="minorEastAsia"/>
                <w:b/>
                <w:color w:val="auto"/>
                <w:sz w:val="24"/>
                <w:highlight w:val="none"/>
                <w:u w:val="none"/>
              </w:rPr>
              <w:t xml:space="preserve">  评价等级判别表</w:t>
            </w:r>
          </w:p>
          <w:tbl>
            <w:tblPr>
              <w:tblStyle w:val="26"/>
              <w:tblpPr w:leftFromText="180" w:rightFromText="180" w:vertAnchor="text" w:tblpXSpec="center" w:tblpY="1"/>
              <w:tblOverlap w:val="never"/>
              <w:tblW w:w="9184" w:type="dxa"/>
              <w:jc w:val="center"/>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021"/>
              <w:gridCol w:w="516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021"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评价工作等级</w:t>
                  </w:r>
                </w:p>
              </w:tc>
              <w:tc>
                <w:tcPr>
                  <w:tcW w:w="5163"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评价工作分级判据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021"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一级</w:t>
                  </w:r>
                </w:p>
              </w:tc>
              <w:tc>
                <w:tcPr>
                  <w:tcW w:w="5163"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P</w:t>
                  </w:r>
                  <w:r>
                    <w:rPr>
                      <w:rFonts w:hint="default" w:ascii="Times New Roman" w:hAnsi="Times New Roman" w:cs="Times New Roman" w:eastAsiaTheme="minorEastAsia"/>
                      <w:b w:val="0"/>
                      <w:bCs w:val="0"/>
                      <w:snapToGrid w:val="0"/>
                      <w:color w:val="auto"/>
                      <w:sz w:val="21"/>
                      <w:szCs w:val="21"/>
                      <w:highlight w:val="none"/>
                      <w:u w:val="none"/>
                      <w:vertAlign w:val="subscript"/>
                    </w:rPr>
                    <w:t>max</w:t>
                  </w:r>
                  <w:r>
                    <w:rPr>
                      <w:rFonts w:hint="default" w:ascii="Times New Roman" w:hAnsi="Times New Roman" w:cs="Times New Roman" w:eastAsiaTheme="minorEastAsia"/>
                      <w:b w:val="0"/>
                      <w:bCs w:val="0"/>
                      <w:snapToGrid w:val="0"/>
                      <w:color w:val="auto"/>
                      <w:sz w:val="21"/>
                      <w:szCs w:val="21"/>
                      <w:highlight w:val="none"/>
                      <w:u w:val="none"/>
                    </w:rPr>
                    <w:t>≥10%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021"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二级</w:t>
                  </w:r>
                </w:p>
              </w:tc>
              <w:tc>
                <w:tcPr>
                  <w:tcW w:w="5163"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1%≤P</w:t>
                  </w:r>
                  <w:r>
                    <w:rPr>
                      <w:rFonts w:hint="default" w:ascii="Times New Roman" w:hAnsi="Times New Roman" w:cs="Times New Roman" w:eastAsiaTheme="minorEastAsia"/>
                      <w:b w:val="0"/>
                      <w:bCs w:val="0"/>
                      <w:snapToGrid w:val="0"/>
                      <w:color w:val="auto"/>
                      <w:sz w:val="21"/>
                      <w:szCs w:val="21"/>
                      <w:highlight w:val="none"/>
                      <w:u w:val="none"/>
                      <w:vertAlign w:val="subscript"/>
                    </w:rPr>
                    <w:t>max</w:t>
                  </w:r>
                  <w:r>
                    <w:rPr>
                      <w:rFonts w:hint="default" w:ascii="Times New Roman" w:hAnsi="Times New Roman" w:cs="Times New Roman" w:eastAsiaTheme="minorEastAsia"/>
                      <w:b w:val="0"/>
                      <w:bCs w:val="0"/>
                      <w:snapToGrid w:val="0"/>
                      <w:color w:val="auto"/>
                      <w:sz w:val="21"/>
                      <w:szCs w:val="21"/>
                      <w:highlight w:val="none"/>
                      <w:u w:val="none"/>
                    </w:rPr>
                    <w:t>＜10%</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4021"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三级</w:t>
                  </w:r>
                </w:p>
              </w:tc>
              <w:tc>
                <w:tcPr>
                  <w:tcW w:w="5163" w:type="dxa"/>
                  <w:noWrap w:val="0"/>
                  <w:vAlign w:val="center"/>
                </w:tcPr>
                <w:p>
                  <w:pPr>
                    <w:keepNext w:val="0"/>
                    <w:keepLines w:val="0"/>
                    <w:pageBreakBefore w:val="0"/>
                    <w:widowControl w:val="0"/>
                    <w:kinsoku/>
                    <w:wordWrap w:val="0"/>
                    <w:overflowPunct w:val="0"/>
                    <w:topLinePunct/>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sz w:val="21"/>
                      <w:szCs w:val="21"/>
                      <w:highlight w:val="none"/>
                      <w:u w:val="none"/>
                    </w:rPr>
                  </w:pPr>
                  <w:r>
                    <w:rPr>
                      <w:rFonts w:hint="default" w:ascii="Times New Roman" w:hAnsi="Times New Roman" w:cs="Times New Roman" w:eastAsiaTheme="minorEastAsia"/>
                      <w:b w:val="0"/>
                      <w:bCs w:val="0"/>
                      <w:snapToGrid w:val="0"/>
                      <w:color w:val="auto"/>
                      <w:sz w:val="21"/>
                      <w:szCs w:val="21"/>
                      <w:highlight w:val="none"/>
                      <w:u w:val="none"/>
                    </w:rPr>
                    <w:t>P</w:t>
                  </w:r>
                  <w:r>
                    <w:rPr>
                      <w:rFonts w:hint="default" w:ascii="Times New Roman" w:hAnsi="Times New Roman" w:cs="Times New Roman" w:eastAsiaTheme="minorEastAsia"/>
                      <w:b w:val="0"/>
                      <w:bCs w:val="0"/>
                      <w:snapToGrid w:val="0"/>
                      <w:color w:val="auto"/>
                      <w:sz w:val="21"/>
                      <w:szCs w:val="21"/>
                      <w:highlight w:val="none"/>
                      <w:u w:val="none"/>
                      <w:vertAlign w:val="subscript"/>
                    </w:rPr>
                    <w:t>max</w:t>
                  </w:r>
                  <w:r>
                    <w:rPr>
                      <w:rFonts w:hint="default" w:ascii="Times New Roman" w:hAnsi="Times New Roman" w:cs="Times New Roman" w:eastAsiaTheme="minorEastAsia"/>
                      <w:b w:val="0"/>
                      <w:bCs w:val="0"/>
                      <w:snapToGrid w:val="0"/>
                      <w:color w:val="auto"/>
                      <w:sz w:val="21"/>
                      <w:szCs w:val="21"/>
                      <w:highlight w:val="none"/>
                      <w:u w:val="none"/>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22" w:firstLineChars="200"/>
              <w:textAlignment w:val="auto"/>
              <w:outlineLvl w:val="9"/>
              <w:rPr>
                <w:rFonts w:hint="default" w:ascii="Times New Roman" w:hAnsi="Times New Roman" w:cs="Times New Roman" w:eastAsiaTheme="minorEastAsia"/>
                <w:b/>
                <w:bCs/>
                <w:color w:val="auto"/>
                <w:spacing w:val="10"/>
                <w:sz w:val="24"/>
                <w:highlight w:val="none"/>
                <w:lang w:val="en-US" w:eastAsia="zh-CN"/>
              </w:rPr>
            </w:pPr>
            <w:r>
              <w:rPr>
                <w:rFonts w:hint="default" w:ascii="Times New Roman" w:hAnsi="Times New Roman" w:cs="Times New Roman" w:eastAsiaTheme="minorEastAsia"/>
                <w:b/>
                <w:bCs/>
                <w:color w:val="auto"/>
                <w:spacing w:val="10"/>
                <w:sz w:val="24"/>
                <w:highlight w:val="none"/>
                <w:lang w:val="en-US" w:eastAsia="zh-CN"/>
              </w:rPr>
              <w:t>（4）估算模型预测结果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9"/>
              <w:rPr>
                <w:rFonts w:hint="default" w:ascii="Times New Roman" w:hAnsi="Times New Roman" w:cs="Times New Roman" w:eastAsiaTheme="minorEastAsia"/>
                <w:color w:val="auto"/>
                <w:spacing w:val="10"/>
                <w:sz w:val="24"/>
                <w:highlight w:val="none"/>
                <w:lang w:val="en-US" w:eastAsia="zh-CN"/>
              </w:rPr>
            </w:pPr>
            <w:r>
              <w:rPr>
                <w:rFonts w:hint="default" w:ascii="Times New Roman" w:hAnsi="Times New Roman" w:cs="Times New Roman" w:eastAsiaTheme="minorEastAsia"/>
                <w:color w:val="auto"/>
                <w:spacing w:val="10"/>
                <w:sz w:val="24"/>
                <w:highlight w:val="none"/>
                <w:lang w:eastAsia="zh-CN"/>
              </w:rPr>
              <w:t>根据《环境影响评价技术导则 大气环境》（HJ2.2-2018）推荐模式中估算模型AERSCREEN进行计算，结果如下表</w:t>
            </w:r>
            <w:r>
              <w:rPr>
                <w:rFonts w:hint="default" w:ascii="Times New Roman" w:hAnsi="Times New Roman" w:cs="Times New Roman" w:eastAsiaTheme="minorEastAsia"/>
                <w:color w:val="auto"/>
                <w:spacing w:val="1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jc w:val="center"/>
              <w:textAlignment w:val="auto"/>
              <w:outlineLvl w:val="9"/>
              <w:rPr>
                <w:rFonts w:hint="default" w:ascii="Times New Roman" w:hAnsi="Times New Roman" w:cs="Times New Roman" w:eastAsiaTheme="minorEastAsia"/>
                <w:b/>
                <w:bCs/>
                <w:color w:val="auto"/>
                <w:spacing w:val="10"/>
                <w:sz w:val="24"/>
                <w:highlight w:val="none"/>
                <w:lang w:val="en-US" w:eastAsia="zh-CN"/>
              </w:rPr>
            </w:pPr>
            <w:r>
              <w:rPr>
                <w:rFonts w:hint="default" w:ascii="Times New Roman" w:hAnsi="Times New Roman" w:cs="Times New Roman" w:eastAsiaTheme="minorEastAsia"/>
                <w:b/>
                <w:bCs/>
                <w:color w:val="auto"/>
                <w:spacing w:val="10"/>
                <w:sz w:val="24"/>
                <w:highlight w:val="none"/>
                <w:lang w:eastAsia="zh-CN"/>
              </w:rPr>
              <w:t>表</w:t>
            </w:r>
            <w:r>
              <w:rPr>
                <w:rFonts w:hint="default" w:ascii="Times New Roman" w:hAnsi="Times New Roman" w:cs="Times New Roman" w:eastAsiaTheme="minorEastAsia"/>
                <w:b/>
                <w:bCs/>
                <w:color w:val="auto"/>
                <w:spacing w:val="10"/>
                <w:sz w:val="24"/>
                <w:highlight w:val="none"/>
                <w:lang w:val="en-US" w:eastAsia="zh-CN"/>
              </w:rPr>
              <w:t>8.2-</w:t>
            </w:r>
            <w:r>
              <w:rPr>
                <w:rFonts w:hint="eastAsia" w:cs="Times New Roman" w:eastAsiaTheme="minorEastAsia"/>
                <w:b/>
                <w:bCs/>
                <w:color w:val="auto"/>
                <w:spacing w:val="10"/>
                <w:sz w:val="24"/>
                <w:highlight w:val="none"/>
                <w:lang w:val="en-US" w:eastAsia="zh-CN"/>
              </w:rPr>
              <w:t>13</w:t>
            </w:r>
            <w:r>
              <w:rPr>
                <w:rFonts w:hint="default" w:ascii="Times New Roman" w:hAnsi="Times New Roman" w:cs="Times New Roman" w:eastAsiaTheme="minorEastAsia"/>
                <w:b/>
                <w:bCs/>
                <w:color w:val="auto"/>
                <w:spacing w:val="10"/>
                <w:sz w:val="24"/>
                <w:highlight w:val="none"/>
                <w:lang w:val="en-US" w:eastAsia="zh-CN"/>
              </w:rPr>
              <w:t xml:space="preserve"> 点源估算模型计算结果表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081"/>
              <w:gridCol w:w="1938"/>
              <w:gridCol w:w="1237"/>
              <w:gridCol w:w="1563"/>
              <w:gridCol w:w="1037"/>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污染源</w:t>
                  </w: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污染物</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olor w:val="auto"/>
                      <w:sz w:val="21"/>
                      <w:szCs w:val="21"/>
                      <w:vertAlign w:val="baseline"/>
                      <w:lang w:val="en-US" w:eastAsia="zh-CN"/>
                    </w:rPr>
                    <w:t>下风向最大预测质量浓度(μg/m</w:t>
                  </w:r>
                  <w:r>
                    <w:rPr>
                      <w:rFonts w:hint="default" w:ascii="Times New Roman" w:hAnsi="Times New Roman" w:cs="Times New Roman" w:eastAsiaTheme="minorEastAsia"/>
                      <w:b w:val="0"/>
                      <w:bCs w:val="0"/>
                      <w:color w:val="auto"/>
                      <w:sz w:val="21"/>
                      <w:szCs w:val="21"/>
                      <w:vertAlign w:val="superscript"/>
                      <w:lang w:val="en-US" w:eastAsia="zh-CN"/>
                    </w:rPr>
                    <w:t>3</w:t>
                  </w:r>
                  <w:r>
                    <w:rPr>
                      <w:rFonts w:hint="default" w:ascii="Times New Roman" w:hAnsi="Times New Roman" w:cs="Times New Roman" w:eastAsiaTheme="minorEastAsia"/>
                      <w:b w:val="0"/>
                      <w:bCs w:val="0"/>
                      <w:color w:val="auto"/>
                      <w:sz w:val="21"/>
                      <w:szCs w:val="21"/>
                      <w:vertAlign w:val="baseline"/>
                      <w:lang w:val="en-US" w:eastAsia="zh-CN"/>
                    </w:rPr>
                    <w:t>)</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距离（m）</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最大占标率%</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D10%</w:t>
                  </w:r>
                </w:p>
              </w:tc>
              <w:tc>
                <w:tcPr>
                  <w:tcW w:w="114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评价等级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排气筒G1</w:t>
                  </w: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NH</w:t>
                  </w:r>
                  <w:r>
                    <w:rPr>
                      <w:rFonts w:hint="default" w:ascii="Times New Roman" w:hAnsi="Times New Roman" w:cs="Times New Roman" w:eastAsiaTheme="minorEastAsia"/>
                      <w:b w:val="0"/>
                      <w:bCs w:val="0"/>
                      <w:caps w:val="0"/>
                      <w:color w:val="auto"/>
                      <w:kern w:val="2"/>
                      <w:sz w:val="21"/>
                      <w:szCs w:val="21"/>
                      <w:highlight w:val="none"/>
                      <w:u w:val="none"/>
                      <w:vertAlign w:val="subscript"/>
                      <w:lang w:val="en-US" w:eastAsia="zh-CN" w:bidi="ar-SA"/>
                    </w:rPr>
                    <w:t>3</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1.713</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80</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0.86</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H</w:t>
                  </w:r>
                  <w:r>
                    <w:rPr>
                      <w:rFonts w:hint="default" w:ascii="Times New Roman" w:hAnsi="Times New Roman" w:cs="Times New Roman" w:eastAsiaTheme="minorEastAsia"/>
                      <w:b w:val="0"/>
                      <w:bCs w:val="0"/>
                      <w:caps w:val="0"/>
                      <w:color w:val="auto"/>
                      <w:kern w:val="2"/>
                      <w:sz w:val="21"/>
                      <w:szCs w:val="21"/>
                      <w:highlight w:val="none"/>
                      <w:u w:val="none"/>
                      <w:vertAlign w:val="subscript"/>
                      <w:lang w:val="en-US" w:eastAsia="zh-CN" w:bidi="ar-SA"/>
                    </w:rPr>
                    <w:t>2</w:t>
                  </w: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S</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b w:val="0"/>
                      <w:bCs w:val="0"/>
                      <w:color w:val="auto"/>
                      <w:sz w:val="21"/>
                      <w:szCs w:val="21"/>
                      <w:vertAlign w:val="baseline"/>
                      <w:lang w:val="en-US" w:eastAsia="zh-CN"/>
                    </w:rPr>
                    <w:t>0.6646E-01</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80</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0.66</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排气筒G2</w:t>
                  </w: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SO</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2</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2.011</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80</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0.40</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NO</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x</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9.855</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80</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3.94</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48"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p>
              </w:tc>
              <w:tc>
                <w:tcPr>
                  <w:tcW w:w="1081"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颗粒物</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0.6818</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80</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0.08</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三级</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jc w:val="center"/>
              <w:textAlignment w:val="auto"/>
              <w:outlineLvl w:val="9"/>
              <w:rPr>
                <w:rFonts w:hint="default" w:ascii="Times New Roman" w:hAnsi="Times New Roman" w:cs="Times New Roman" w:eastAsiaTheme="minorEastAsia"/>
                <w:b/>
                <w:bCs/>
                <w:color w:val="auto"/>
                <w:spacing w:val="10"/>
                <w:sz w:val="24"/>
                <w:highlight w:val="none"/>
                <w:lang w:val="en-US" w:eastAsia="zh-CN"/>
              </w:rPr>
            </w:pPr>
            <w:r>
              <w:rPr>
                <w:rFonts w:hint="default" w:ascii="Times New Roman" w:hAnsi="Times New Roman" w:cs="Times New Roman" w:eastAsiaTheme="minorEastAsia"/>
                <w:b/>
                <w:bCs/>
                <w:color w:val="auto"/>
                <w:spacing w:val="10"/>
                <w:sz w:val="24"/>
                <w:highlight w:val="none"/>
                <w:lang w:eastAsia="zh-CN"/>
              </w:rPr>
              <w:t>表</w:t>
            </w:r>
            <w:r>
              <w:rPr>
                <w:rFonts w:hint="default" w:ascii="Times New Roman" w:hAnsi="Times New Roman" w:cs="Times New Roman" w:eastAsiaTheme="minorEastAsia"/>
                <w:b/>
                <w:bCs/>
                <w:color w:val="auto"/>
                <w:spacing w:val="10"/>
                <w:sz w:val="24"/>
                <w:highlight w:val="none"/>
                <w:lang w:val="en-US" w:eastAsia="zh-CN"/>
              </w:rPr>
              <w:t>8.2-</w:t>
            </w:r>
            <w:r>
              <w:rPr>
                <w:rFonts w:hint="eastAsia" w:cs="Times New Roman" w:eastAsiaTheme="minorEastAsia"/>
                <w:b/>
                <w:bCs/>
                <w:color w:val="auto"/>
                <w:spacing w:val="10"/>
                <w:sz w:val="24"/>
                <w:highlight w:val="none"/>
                <w:lang w:val="en-US" w:eastAsia="zh-CN"/>
              </w:rPr>
              <w:t>14</w:t>
            </w:r>
            <w:r>
              <w:rPr>
                <w:rFonts w:hint="default" w:ascii="Times New Roman" w:hAnsi="Times New Roman" w:cs="Times New Roman" w:eastAsiaTheme="minorEastAsia"/>
                <w:b/>
                <w:bCs/>
                <w:color w:val="auto"/>
                <w:spacing w:val="10"/>
                <w:sz w:val="24"/>
                <w:highlight w:val="none"/>
                <w:lang w:val="en-US" w:eastAsia="zh-CN"/>
              </w:rPr>
              <w:t xml:space="preserve"> 面源估算模型计算结果表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493"/>
              <w:gridCol w:w="1938"/>
              <w:gridCol w:w="1237"/>
              <w:gridCol w:w="1563"/>
              <w:gridCol w:w="1037"/>
              <w:gridCol w:w="11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firstLineChars="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污染源</w:t>
                  </w:r>
                </w:p>
              </w:tc>
              <w:tc>
                <w:tcPr>
                  <w:tcW w:w="149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污染物</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olor w:val="auto"/>
                      <w:sz w:val="21"/>
                      <w:szCs w:val="21"/>
                      <w:vertAlign w:val="baseline"/>
                      <w:lang w:val="en-US" w:eastAsia="zh-CN"/>
                    </w:rPr>
                    <w:t>下风向最大预测质量浓度(μg/m</w:t>
                  </w:r>
                  <w:r>
                    <w:rPr>
                      <w:rFonts w:hint="default" w:ascii="Times New Roman" w:hAnsi="Times New Roman" w:cs="Times New Roman" w:eastAsiaTheme="minorEastAsia"/>
                      <w:b w:val="0"/>
                      <w:bCs w:val="0"/>
                      <w:color w:val="auto"/>
                      <w:sz w:val="21"/>
                      <w:szCs w:val="21"/>
                      <w:vertAlign w:val="superscript"/>
                      <w:lang w:val="en-US" w:eastAsia="zh-CN"/>
                    </w:rPr>
                    <w:t>3</w:t>
                  </w:r>
                  <w:r>
                    <w:rPr>
                      <w:rFonts w:hint="default" w:ascii="Times New Roman" w:hAnsi="Times New Roman" w:cs="Times New Roman" w:eastAsiaTheme="minorEastAsia"/>
                      <w:b w:val="0"/>
                      <w:bCs w:val="0"/>
                      <w:color w:val="auto"/>
                      <w:sz w:val="21"/>
                      <w:szCs w:val="21"/>
                      <w:vertAlign w:val="baseline"/>
                      <w:lang w:val="en-US" w:eastAsia="zh-CN"/>
                    </w:rPr>
                    <w:t>)</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105" w:rightChars="-50" w:firstLine="0" w:firstLineChars="0"/>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距离（m）</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最大占标率%</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D10%</w:t>
                  </w:r>
                </w:p>
              </w:tc>
              <w:tc>
                <w:tcPr>
                  <w:tcW w:w="114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评价等级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restart"/>
                  <w:tcBorders>
                    <w:tl2br w:val="nil"/>
                    <w:tr2bl w:val="nil"/>
                  </w:tcBorders>
                  <w:noWrap w:val="0"/>
                  <w:vAlign w:val="center"/>
                </w:tcPr>
                <w:p>
                  <w:pPr>
                    <w:pStyle w:val="42"/>
                    <w:keepNext w:val="0"/>
                    <w:keepLines w:val="0"/>
                    <w:pageBreakBefore w:val="0"/>
                    <w:widowControl w:val="0"/>
                    <w:kinsoku/>
                    <w:wordWrap/>
                    <w:overflowPunct/>
                    <w:topLinePunct w:val="0"/>
                    <w:autoSpaceDE/>
                    <w:autoSpaceDN/>
                    <w:bidi w:val="0"/>
                    <w:adjustRightInd/>
                    <w:snapToGrid/>
                    <w:ind w:left="-105" w:leftChars="-50" w:right="0" w:rightChars="0"/>
                    <w:jc w:val="center"/>
                    <w:textAlignment w:val="auto"/>
                    <w:outlineLvl w:val="9"/>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M1</w:t>
                  </w:r>
                </w:p>
              </w:tc>
              <w:tc>
                <w:tcPr>
                  <w:tcW w:w="149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NH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3</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1.026</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119</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0.51</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6" w:type="dxa"/>
                  <w:vMerge w:val="continue"/>
                  <w:tcBorders>
                    <w:tl2br w:val="nil"/>
                    <w:tr2bl w:val="nil"/>
                  </w:tcBorders>
                  <w:noWrap w:val="0"/>
                  <w:vAlign w:val="center"/>
                </w:tcPr>
                <w:p>
                  <w:pPr>
                    <w:pStyle w:val="42"/>
                    <w:keepNext w:val="0"/>
                    <w:keepLines w:val="0"/>
                    <w:pageBreakBefore w:val="0"/>
                    <w:widowControl w:val="0"/>
                    <w:kinsoku/>
                    <w:wordWrap/>
                    <w:overflowPunct/>
                    <w:topLinePunct w:val="0"/>
                    <w:autoSpaceDE/>
                    <w:autoSpaceDN/>
                    <w:bidi w:val="0"/>
                    <w:adjustRightInd/>
                    <w:snapToGrid/>
                    <w:ind w:left="-105" w:leftChars="-50" w:right="0" w:rightChars="0"/>
                    <w:jc w:val="center"/>
                    <w:textAlignment w:val="auto"/>
                    <w:outlineLvl w:val="9"/>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p>
              </w:tc>
              <w:tc>
                <w:tcPr>
                  <w:tcW w:w="149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2</w:t>
                  </w: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S</w:t>
                  </w:r>
                </w:p>
              </w:tc>
              <w:tc>
                <w:tcPr>
                  <w:tcW w:w="1938"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0.5111</w:t>
                  </w:r>
                </w:p>
              </w:tc>
              <w:tc>
                <w:tcPr>
                  <w:tcW w:w="12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119</w:t>
                  </w:r>
                </w:p>
              </w:tc>
              <w:tc>
                <w:tcPr>
                  <w:tcW w:w="1563"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5.1</w:t>
                  </w:r>
                </w:p>
              </w:tc>
              <w:tc>
                <w:tcPr>
                  <w:tcW w:w="1037"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jc w:val="center"/>
                    <w:textAlignment w:val="auto"/>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0</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0" w:rightChars="0" w:firstLine="0"/>
                    <w:jc w:val="center"/>
                    <w:textAlignment w:val="auto"/>
                    <w:rPr>
                      <w:rFonts w:hint="default" w:ascii="Times New Roman" w:hAnsi="Times New Roman" w:cs="Times New Roman" w:eastAsiaTheme="minorEastAsia"/>
                      <w:b w:val="0"/>
                      <w:bCs w:val="0"/>
                      <w:caps w:val="0"/>
                      <w:color w:val="auto"/>
                      <w:kern w:val="2"/>
                      <w:sz w:val="21"/>
                      <w:szCs w:val="21"/>
                      <w:highlight w:val="none"/>
                      <w:u w:val="none"/>
                      <w:lang w:val="en-US" w:eastAsia="zh-CN" w:bidi="ar-SA"/>
                    </w:rPr>
                  </w:pPr>
                  <w:r>
                    <w:rPr>
                      <w:rFonts w:hint="default" w:ascii="Times New Roman" w:hAnsi="Times New Roman" w:cs="Times New Roman" w:eastAsiaTheme="minorEastAsia"/>
                      <w:b w:val="0"/>
                      <w:bCs w:val="0"/>
                      <w:caps w:val="0"/>
                      <w:color w:val="auto"/>
                      <w:kern w:val="2"/>
                      <w:sz w:val="21"/>
                      <w:szCs w:val="21"/>
                      <w:highlight w:val="none"/>
                      <w:u w:val="none"/>
                      <w:lang w:val="en-US" w:eastAsia="zh-CN" w:bidi="ar-SA"/>
                    </w:rPr>
                    <w:t>二级</w:t>
                  </w:r>
                </w:p>
              </w:tc>
            </w:tr>
          </w:tbl>
          <w:p>
            <w:pPr>
              <w:pStyle w:val="7"/>
              <w:keepNext w:val="0"/>
              <w:keepLines w:val="0"/>
              <w:pageBreakBefore w:val="0"/>
              <w:widowControl w:val="0"/>
              <w:kinsoku/>
              <w:wordWrap/>
              <w:overflowPunct/>
              <w:topLinePunct w:val="0"/>
              <w:autoSpaceDE/>
              <w:autoSpaceDN/>
              <w:bidi w:val="0"/>
              <w:adjustRightInd/>
              <w:snapToGrid/>
              <w:spacing w:before="157" w:beforeLines="50" w:line="360" w:lineRule="auto"/>
              <w:ind w:firstLine="520" w:firstLineChars="200"/>
              <w:textAlignment w:val="auto"/>
              <w:outlineLvl w:val="9"/>
              <w:rPr>
                <w:rFonts w:hint="default" w:ascii="Times New Roman" w:hAnsi="Times New Roman" w:cs="Times New Roman" w:eastAsiaTheme="minorEastAsia"/>
                <w:color w:val="auto"/>
                <w:spacing w:val="10"/>
                <w:sz w:val="24"/>
                <w:highlight w:val="none"/>
                <w:vertAlign w:val="baseline"/>
                <w:lang w:val="en-US" w:eastAsia="zh-CN"/>
              </w:rPr>
            </w:pPr>
            <w:r>
              <w:rPr>
                <w:rFonts w:hint="default" w:ascii="Times New Roman" w:hAnsi="Times New Roman" w:cs="Times New Roman" w:eastAsiaTheme="minorEastAsia"/>
                <w:color w:val="auto"/>
                <w:spacing w:val="10"/>
                <w:sz w:val="24"/>
                <w:highlight w:val="none"/>
                <w:lang w:eastAsia="zh-CN"/>
              </w:rPr>
              <w:t>根据表</w:t>
            </w:r>
            <w:r>
              <w:rPr>
                <w:rFonts w:hint="default" w:ascii="Times New Roman" w:hAnsi="Times New Roman" w:cs="Times New Roman" w:eastAsiaTheme="minorEastAsia"/>
                <w:color w:val="auto"/>
                <w:spacing w:val="10"/>
                <w:sz w:val="24"/>
                <w:highlight w:val="none"/>
                <w:lang w:val="en-US" w:eastAsia="zh-CN"/>
              </w:rPr>
              <w:t>8.2-</w:t>
            </w:r>
            <w:r>
              <w:rPr>
                <w:rFonts w:hint="eastAsia" w:cs="Times New Roman" w:eastAsiaTheme="minorEastAsia"/>
                <w:color w:val="auto"/>
                <w:spacing w:val="10"/>
                <w:sz w:val="24"/>
                <w:highlight w:val="none"/>
                <w:lang w:val="en-US" w:eastAsia="zh-CN"/>
              </w:rPr>
              <w:t>13</w:t>
            </w:r>
            <w:r>
              <w:rPr>
                <w:rFonts w:hint="default" w:ascii="Times New Roman" w:hAnsi="Times New Roman" w:cs="Times New Roman" w:eastAsiaTheme="minorEastAsia"/>
                <w:color w:val="auto"/>
                <w:spacing w:val="10"/>
                <w:sz w:val="24"/>
                <w:highlight w:val="none"/>
                <w:lang w:val="en-US" w:eastAsia="zh-CN"/>
              </w:rPr>
              <w:t>和表8.2-</w:t>
            </w:r>
            <w:r>
              <w:rPr>
                <w:rFonts w:hint="eastAsia" w:cs="Times New Roman" w:eastAsiaTheme="minorEastAsia"/>
                <w:color w:val="auto"/>
                <w:spacing w:val="10"/>
                <w:sz w:val="24"/>
                <w:highlight w:val="none"/>
                <w:lang w:val="en-US" w:eastAsia="zh-CN"/>
              </w:rPr>
              <w:t>14</w:t>
            </w:r>
            <w:r>
              <w:rPr>
                <w:rFonts w:hint="default" w:ascii="Times New Roman" w:hAnsi="Times New Roman" w:cs="Times New Roman" w:eastAsiaTheme="minorEastAsia"/>
                <w:color w:val="auto"/>
                <w:spacing w:val="10"/>
                <w:sz w:val="24"/>
                <w:highlight w:val="none"/>
                <w:lang w:val="en-US" w:eastAsia="zh-CN"/>
              </w:rPr>
              <w:t>可知，正常工况下，本项目排放的大气污染物最大浓度占标率1%≤P</w:t>
            </w:r>
            <w:r>
              <w:rPr>
                <w:rFonts w:hint="default" w:ascii="Times New Roman" w:hAnsi="Times New Roman" w:cs="Times New Roman" w:eastAsiaTheme="minorEastAsia"/>
                <w:color w:val="auto"/>
                <w:spacing w:val="10"/>
                <w:sz w:val="24"/>
                <w:highlight w:val="none"/>
                <w:vertAlign w:val="subscript"/>
                <w:lang w:val="en-US" w:eastAsia="zh-CN"/>
              </w:rPr>
              <w:t>max</w:t>
            </w:r>
            <w:r>
              <w:rPr>
                <w:rFonts w:hint="default" w:ascii="Times New Roman" w:hAnsi="Times New Roman" w:cs="Times New Roman" w:eastAsiaTheme="minorEastAsia"/>
                <w:color w:val="auto"/>
                <w:spacing w:val="10"/>
                <w:sz w:val="24"/>
                <w:highlight w:val="none"/>
                <w:vertAlign w:val="baseline"/>
                <w:lang w:val="en-US" w:eastAsia="zh-CN"/>
              </w:rPr>
              <w:t>≤10%。</w:t>
            </w:r>
          </w:p>
          <w:p>
            <w:pPr>
              <w:pStyle w:val="7"/>
              <w:keepNext w:val="0"/>
              <w:keepLines w:val="0"/>
              <w:pageBreakBefore w:val="0"/>
              <w:widowControl w:val="0"/>
              <w:kinsoku/>
              <w:wordWrap/>
              <w:overflowPunct/>
              <w:topLinePunct w:val="0"/>
              <w:autoSpaceDE/>
              <w:autoSpaceDN/>
              <w:bidi w:val="0"/>
              <w:adjustRightInd/>
              <w:snapToGrid/>
              <w:spacing w:line="360" w:lineRule="auto"/>
              <w:ind w:firstLine="522" w:firstLineChars="200"/>
              <w:textAlignment w:val="auto"/>
              <w:outlineLvl w:val="9"/>
              <w:rPr>
                <w:rFonts w:hint="default" w:ascii="Times New Roman" w:hAnsi="Times New Roman" w:cs="Times New Roman" w:eastAsiaTheme="minorEastAsia"/>
                <w:b/>
                <w:bCs w:val="0"/>
                <w:color w:val="auto"/>
                <w:spacing w:val="10"/>
                <w:sz w:val="24"/>
                <w:highlight w:val="none"/>
                <w:vertAlign w:val="baseline"/>
                <w:lang w:val="en-US" w:eastAsia="zh-CN"/>
              </w:rPr>
            </w:pPr>
            <w:r>
              <w:rPr>
                <w:rFonts w:hint="default" w:ascii="Times New Roman" w:hAnsi="Times New Roman" w:cs="Times New Roman" w:eastAsiaTheme="minorEastAsia"/>
                <w:b/>
                <w:bCs w:val="0"/>
                <w:color w:val="auto"/>
                <w:spacing w:val="10"/>
                <w:sz w:val="24"/>
                <w:highlight w:val="none"/>
                <w:vertAlign w:val="baseline"/>
                <w:lang w:val="en-US" w:eastAsia="zh-CN"/>
              </w:rPr>
              <w:t>（5）污染物排放量核算</w:t>
            </w:r>
          </w:p>
          <w:p>
            <w:pPr>
              <w:pStyle w:val="7"/>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outlineLvl w:val="9"/>
              <w:rPr>
                <w:rFonts w:hint="default" w:ascii="Times New Roman" w:hAnsi="Times New Roman" w:cs="Times New Roman" w:eastAsiaTheme="minorEastAsia"/>
                <w:b/>
                <w:bCs w:val="0"/>
                <w:color w:val="auto"/>
                <w:spacing w:val="10"/>
                <w:sz w:val="24"/>
                <w:highlight w:val="none"/>
                <w:vertAlign w:val="baseline"/>
                <w:lang w:val="en-US" w:eastAsia="zh-CN"/>
              </w:rPr>
            </w:pPr>
            <w:r>
              <w:rPr>
                <w:rFonts w:hint="default" w:ascii="Times New Roman" w:hAnsi="Times New Roman" w:cs="Times New Roman" w:eastAsiaTheme="minorEastAsia"/>
                <w:b/>
                <w:bCs w:val="0"/>
                <w:color w:val="auto"/>
                <w:spacing w:val="10"/>
                <w:sz w:val="24"/>
                <w:highlight w:val="none"/>
                <w:vertAlign w:val="baseline"/>
                <w:lang w:val="en-US" w:eastAsia="zh-CN"/>
              </w:rPr>
              <w:t>表8.2-1</w:t>
            </w:r>
            <w:r>
              <w:rPr>
                <w:rFonts w:hint="eastAsia" w:cs="Times New Roman" w:eastAsiaTheme="minorEastAsia"/>
                <w:b/>
                <w:bCs w:val="0"/>
                <w:color w:val="auto"/>
                <w:spacing w:val="10"/>
                <w:sz w:val="24"/>
                <w:highlight w:val="none"/>
                <w:vertAlign w:val="baseline"/>
                <w:lang w:val="en-US" w:eastAsia="zh-CN"/>
              </w:rPr>
              <w:t>5</w:t>
            </w:r>
            <w:r>
              <w:rPr>
                <w:rFonts w:hint="default" w:ascii="Times New Roman" w:hAnsi="Times New Roman" w:cs="Times New Roman" w:eastAsiaTheme="minorEastAsia"/>
                <w:b/>
                <w:bCs w:val="0"/>
                <w:color w:val="auto"/>
                <w:spacing w:val="10"/>
                <w:sz w:val="24"/>
                <w:highlight w:val="none"/>
                <w:vertAlign w:val="baseline"/>
                <w:lang w:val="en-US" w:eastAsia="zh-CN"/>
              </w:rPr>
              <w:t xml:space="preserve"> 大气污染物有组织排放量核算表</w:t>
            </w:r>
          </w:p>
          <w:tbl>
            <w:tblPr>
              <w:tblStyle w:val="145"/>
              <w:tblW w:w="9244" w:type="dxa"/>
              <w:jc w:val="center"/>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shd w:val="clear" w:color="auto" w:fill="auto"/>
              <w:tblLayout w:type="fixed"/>
              <w:tblCellMar>
                <w:top w:w="0" w:type="dxa"/>
                <w:left w:w="108" w:type="dxa"/>
                <w:bottom w:w="0" w:type="dxa"/>
                <w:right w:w="108" w:type="dxa"/>
              </w:tblCellMar>
            </w:tblPr>
            <w:tblGrid>
              <w:gridCol w:w="541"/>
              <w:gridCol w:w="1102"/>
              <w:gridCol w:w="995"/>
              <w:gridCol w:w="2496"/>
              <w:gridCol w:w="2127"/>
              <w:gridCol w:w="1983"/>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shd w:val="clear" w:color="auto" w:fill="auto"/>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序号</w:t>
                  </w:r>
                </w:p>
              </w:tc>
              <w:tc>
                <w:tcPr>
                  <w:tcW w:w="1102"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排放口编号</w:t>
                  </w: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污染物</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核算排放浓度（</w:t>
                  </w:r>
                  <w:r>
                    <w:rPr>
                      <w:rFonts w:hint="default" w:ascii="Times New Roman" w:hAnsi="Times New Roman" w:cs="Times New Roman" w:eastAsiaTheme="minorEastAsia"/>
                      <w:b w:val="0"/>
                      <w:bCs w:val="0"/>
                      <w:color w:val="auto"/>
                      <w:sz w:val="21"/>
                      <w:szCs w:val="21"/>
                      <w:highlight w:val="none"/>
                      <w:lang w:val="en-US" w:eastAsia="zh-CN"/>
                    </w:rPr>
                    <w:t>m</w:t>
                  </w:r>
                  <w:r>
                    <w:rPr>
                      <w:rFonts w:hint="default" w:ascii="Times New Roman" w:hAnsi="Times New Roman" w:cs="Times New Roman" w:eastAsiaTheme="minorEastAsia"/>
                      <w:b w:val="0"/>
                      <w:bCs w:val="0"/>
                      <w:color w:val="auto"/>
                      <w:sz w:val="21"/>
                      <w:szCs w:val="21"/>
                      <w:highlight w:val="none"/>
                    </w:rPr>
                    <w:t>g/m</w:t>
                  </w:r>
                  <w:r>
                    <w:rPr>
                      <w:rFonts w:hint="default" w:ascii="Times New Roman" w:hAnsi="Times New Roman" w:cs="Times New Roman" w:eastAsiaTheme="minorEastAsia"/>
                      <w:b w:val="0"/>
                      <w:bCs w:val="0"/>
                      <w:color w:val="auto"/>
                      <w:sz w:val="21"/>
                      <w:szCs w:val="21"/>
                      <w:highlight w:val="none"/>
                      <w:vertAlign w:val="superscript"/>
                    </w:rPr>
                    <w:t>3</w:t>
                  </w:r>
                  <w:r>
                    <w:rPr>
                      <w:rFonts w:hint="default" w:ascii="Times New Roman" w:hAnsi="Times New Roman" w:cs="Times New Roman" w:eastAsiaTheme="minorEastAsia"/>
                      <w:b w:val="0"/>
                      <w:bCs w:val="0"/>
                      <w:color w:val="auto"/>
                      <w:sz w:val="21"/>
                      <w:szCs w:val="21"/>
                      <w:highlight w:val="none"/>
                    </w:rPr>
                    <w:t>）</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核算排放速率（kg/h）</w:t>
                  </w:r>
                </w:p>
              </w:tc>
              <w:tc>
                <w:tcPr>
                  <w:tcW w:w="1983"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uto"/>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核算年排放量（t/a）</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9244" w:type="dxa"/>
                  <w:gridSpan w:val="6"/>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一般</w:t>
                  </w:r>
                  <w:r>
                    <w:rPr>
                      <w:rFonts w:hint="default" w:ascii="Times New Roman" w:hAnsi="Times New Roman" w:cs="Times New Roman" w:eastAsiaTheme="minorEastAsia"/>
                      <w:b w:val="0"/>
                      <w:bCs w:val="0"/>
                      <w:color w:val="auto"/>
                      <w:sz w:val="21"/>
                      <w:szCs w:val="21"/>
                      <w:highlight w:val="none"/>
                    </w:rPr>
                    <w:t>排放口</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w:t>
                  </w:r>
                </w:p>
              </w:tc>
              <w:tc>
                <w:tcPr>
                  <w:tcW w:w="1102" w:type="dxa"/>
                  <w:vMerge w:val="restart"/>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G1</w:t>
                  </w: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NH</w:t>
                  </w:r>
                  <w:r>
                    <w:rPr>
                      <w:rFonts w:hint="default" w:ascii="Times New Roman" w:hAnsi="Times New Roman" w:cs="Times New Roman" w:eastAsiaTheme="minorEastAsia"/>
                      <w:b w:val="0"/>
                      <w:bCs w:val="0"/>
                      <w:color w:val="auto"/>
                      <w:sz w:val="21"/>
                      <w:szCs w:val="21"/>
                      <w:highlight w:val="none"/>
                      <w:vertAlign w:val="subscript"/>
                      <w:lang w:val="en-US" w:eastAsia="zh-CN"/>
                    </w:rPr>
                    <w:t>3</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1.82</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0.0127</w:t>
                  </w:r>
                </w:p>
              </w:tc>
              <w:tc>
                <w:tcPr>
                  <w:tcW w:w="1983"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0.112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2</w:t>
                  </w:r>
                </w:p>
              </w:tc>
              <w:tc>
                <w:tcPr>
                  <w:tcW w:w="1102" w:type="dxa"/>
                  <w:vMerge w:val="continue"/>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H</w:t>
                  </w:r>
                  <w:r>
                    <w:rPr>
                      <w:rFonts w:hint="default" w:ascii="Times New Roman" w:hAnsi="Times New Roman" w:cs="Times New Roman" w:eastAsiaTheme="minorEastAsia"/>
                      <w:b w:val="0"/>
                      <w:bCs w:val="0"/>
                      <w:color w:val="auto"/>
                      <w:sz w:val="21"/>
                      <w:szCs w:val="21"/>
                      <w:highlight w:val="none"/>
                      <w:vertAlign w:val="subscript"/>
                      <w:lang w:val="en-US" w:eastAsia="zh-CN"/>
                    </w:rPr>
                    <w:t>2</w:t>
                  </w:r>
                  <w:r>
                    <w:rPr>
                      <w:rFonts w:hint="default" w:ascii="Times New Roman" w:hAnsi="Times New Roman" w:cs="Times New Roman" w:eastAsiaTheme="minorEastAsia"/>
                      <w:b w:val="0"/>
                      <w:bCs w:val="0"/>
                      <w:color w:val="auto"/>
                      <w:sz w:val="21"/>
                      <w:szCs w:val="21"/>
                      <w:highlight w:val="none"/>
                      <w:lang w:val="en-US" w:eastAsia="zh-CN"/>
                    </w:rPr>
                    <w:t>S</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0.0705</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0.000493</w:t>
                  </w:r>
                </w:p>
              </w:tc>
              <w:tc>
                <w:tcPr>
                  <w:tcW w:w="1983"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0.00432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3</w:t>
                  </w:r>
                </w:p>
              </w:tc>
              <w:tc>
                <w:tcPr>
                  <w:tcW w:w="1102" w:type="dxa"/>
                  <w:vMerge w:val="restart"/>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G2</w:t>
                  </w: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val="en-US" w:eastAsia="zh-CN"/>
                    </w:rPr>
                    <w:t>SO</w:t>
                  </w:r>
                  <w:r>
                    <w:rPr>
                      <w:rFonts w:hint="default" w:ascii="Times New Roman" w:hAnsi="Times New Roman" w:cs="Times New Roman" w:eastAsiaTheme="minorEastAsia"/>
                      <w:b w:val="0"/>
                      <w:bCs w:val="0"/>
                      <w:color w:val="auto"/>
                      <w:sz w:val="21"/>
                      <w:szCs w:val="21"/>
                      <w:highlight w:val="none"/>
                      <w:vertAlign w:val="subscript"/>
                      <w:lang w:val="en-US" w:eastAsia="zh-CN"/>
                    </w:rPr>
                    <w:t>2</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14</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0.0149</w:t>
                  </w:r>
                </w:p>
              </w:tc>
              <w:tc>
                <w:tcPr>
                  <w:tcW w:w="198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0.00286</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4</w:t>
                  </w:r>
                </w:p>
              </w:tc>
              <w:tc>
                <w:tcPr>
                  <w:tcW w:w="1102" w:type="dxa"/>
                  <w:vMerge w:val="continue"/>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NO</w:t>
                  </w:r>
                  <w:r>
                    <w:rPr>
                      <w:rFonts w:hint="default" w:ascii="Times New Roman" w:hAnsi="Times New Roman" w:cs="Times New Roman" w:eastAsiaTheme="minorEastAsia"/>
                      <w:b w:val="0"/>
                      <w:bCs w:val="0"/>
                      <w:color w:val="auto"/>
                      <w:sz w:val="21"/>
                      <w:szCs w:val="21"/>
                      <w:highlight w:val="none"/>
                      <w:vertAlign w:val="subscript"/>
                      <w:lang w:val="en-US" w:eastAsia="zh-CN"/>
                    </w:rPr>
                    <w:t>x</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68.78</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0.073</w:t>
                  </w:r>
                </w:p>
              </w:tc>
              <w:tc>
                <w:tcPr>
                  <w:tcW w:w="198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0.014</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541"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5</w:t>
                  </w:r>
                </w:p>
              </w:tc>
              <w:tc>
                <w:tcPr>
                  <w:tcW w:w="1102" w:type="dxa"/>
                  <w:vMerge w:val="continue"/>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995"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颗粒物</w:t>
                  </w:r>
                </w:p>
              </w:tc>
              <w:tc>
                <w:tcPr>
                  <w:tcW w:w="2496"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4.75</w:t>
                  </w:r>
                </w:p>
              </w:tc>
              <w:tc>
                <w:tcPr>
                  <w:tcW w:w="2127"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0.00505</w:t>
                  </w:r>
                </w:p>
              </w:tc>
              <w:tc>
                <w:tcPr>
                  <w:tcW w:w="198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0.000969</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643" w:type="dxa"/>
                  <w:gridSpan w:val="2"/>
                  <w:vMerge w:val="restart"/>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一般</w:t>
                  </w:r>
                  <w:r>
                    <w:rPr>
                      <w:rFonts w:hint="default" w:ascii="Times New Roman" w:hAnsi="Times New Roman" w:cs="Times New Roman" w:eastAsiaTheme="minorEastAsia"/>
                      <w:b w:val="0"/>
                      <w:bCs w:val="0"/>
                      <w:color w:val="auto"/>
                      <w:sz w:val="21"/>
                      <w:szCs w:val="21"/>
                      <w:highlight w:val="none"/>
                    </w:rPr>
                    <w:t>排放口合计</w:t>
                  </w:r>
                </w:p>
              </w:tc>
              <w:tc>
                <w:tcPr>
                  <w:tcW w:w="5618" w:type="dxa"/>
                  <w:gridSpan w:val="3"/>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NH</w:t>
                  </w:r>
                  <w:r>
                    <w:rPr>
                      <w:rFonts w:hint="default" w:ascii="Times New Roman" w:hAnsi="Times New Roman" w:cs="Times New Roman" w:eastAsiaTheme="minorEastAsia"/>
                      <w:b w:val="0"/>
                      <w:bCs w:val="0"/>
                      <w:color w:val="auto"/>
                      <w:sz w:val="21"/>
                      <w:szCs w:val="21"/>
                      <w:highlight w:val="none"/>
                      <w:vertAlign w:val="subscript"/>
                      <w:lang w:val="en-US" w:eastAsia="zh-CN"/>
                    </w:rPr>
                    <w:t>3</w:t>
                  </w:r>
                </w:p>
              </w:tc>
              <w:tc>
                <w:tcPr>
                  <w:tcW w:w="1983"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0.112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643" w:type="dxa"/>
                  <w:gridSpan w:val="2"/>
                  <w:vMerge w:val="continue"/>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5618" w:type="dxa"/>
                  <w:gridSpan w:val="3"/>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H</w:t>
                  </w:r>
                  <w:r>
                    <w:rPr>
                      <w:rFonts w:hint="default" w:ascii="Times New Roman" w:hAnsi="Times New Roman" w:cs="Times New Roman" w:eastAsiaTheme="minorEastAsia"/>
                      <w:b w:val="0"/>
                      <w:bCs w:val="0"/>
                      <w:color w:val="auto"/>
                      <w:sz w:val="21"/>
                      <w:szCs w:val="21"/>
                      <w:highlight w:val="none"/>
                      <w:vertAlign w:val="subscript"/>
                      <w:lang w:val="en-US" w:eastAsia="zh-CN"/>
                    </w:rPr>
                    <w:t>2</w:t>
                  </w:r>
                  <w:r>
                    <w:rPr>
                      <w:rFonts w:hint="default" w:ascii="Times New Roman" w:hAnsi="Times New Roman" w:cs="Times New Roman" w:eastAsiaTheme="minorEastAsia"/>
                      <w:b w:val="0"/>
                      <w:bCs w:val="0"/>
                      <w:color w:val="auto"/>
                      <w:sz w:val="21"/>
                      <w:szCs w:val="21"/>
                      <w:highlight w:val="none"/>
                      <w:lang w:val="en-US" w:eastAsia="zh-CN"/>
                    </w:rPr>
                    <w:t>S</w:t>
                  </w:r>
                </w:p>
              </w:tc>
              <w:tc>
                <w:tcPr>
                  <w:tcW w:w="1983" w:type="dxa"/>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0.00432</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643" w:type="dxa"/>
                  <w:gridSpan w:val="2"/>
                  <w:vMerge w:val="continue"/>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5618" w:type="dxa"/>
                  <w:gridSpan w:val="3"/>
                  <w:tcBorders>
                    <w:tl2br w:val="nil"/>
                    <w:tr2bl w:val="nil"/>
                  </w:tcBorders>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SO</w:t>
                  </w:r>
                  <w:r>
                    <w:rPr>
                      <w:rFonts w:hint="default" w:ascii="Times New Roman" w:hAnsi="Times New Roman" w:cs="Times New Roman" w:eastAsiaTheme="minorEastAsia"/>
                      <w:b w:val="0"/>
                      <w:bCs w:val="0"/>
                      <w:color w:val="auto"/>
                      <w:sz w:val="21"/>
                      <w:szCs w:val="21"/>
                      <w:highlight w:val="none"/>
                      <w:vertAlign w:val="subscript"/>
                      <w:lang w:val="en-US" w:eastAsia="zh-CN"/>
                    </w:rPr>
                    <w:t>2</w:t>
                  </w:r>
                </w:p>
              </w:tc>
              <w:tc>
                <w:tcPr>
                  <w:tcW w:w="1983"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lang w:val="en-US" w:eastAsia="zh-CN"/>
                    </w:rPr>
                    <w:t>0.00286</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643" w:type="dxa"/>
                  <w:gridSpan w:val="2"/>
                  <w:vMerge w:val="continue"/>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5618" w:type="dxa"/>
                  <w:gridSpan w:val="3"/>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NO</w:t>
                  </w:r>
                  <w:r>
                    <w:rPr>
                      <w:rFonts w:hint="default" w:ascii="Times New Roman" w:hAnsi="Times New Roman" w:cs="Times New Roman" w:eastAsiaTheme="minorEastAsia"/>
                      <w:b w:val="0"/>
                      <w:bCs w:val="0"/>
                      <w:color w:val="auto"/>
                      <w:sz w:val="21"/>
                      <w:szCs w:val="21"/>
                      <w:highlight w:val="none"/>
                      <w:vertAlign w:val="subscript"/>
                      <w:lang w:val="en-US" w:eastAsia="zh-CN"/>
                    </w:rPr>
                    <w:t>x</w:t>
                  </w:r>
                </w:p>
              </w:tc>
              <w:tc>
                <w:tcPr>
                  <w:tcW w:w="19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lang w:val="en-US" w:eastAsia="zh-CN"/>
                    </w:rPr>
                    <w:t>0.014</w:t>
                  </w:r>
                </w:p>
              </w:tc>
            </w:tr>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40" w:hRule="atLeast"/>
                <w:jc w:val="center"/>
              </w:trPr>
              <w:tc>
                <w:tcPr>
                  <w:tcW w:w="1643" w:type="dxa"/>
                  <w:gridSpan w:val="2"/>
                  <w:vMerge w:val="continue"/>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5618" w:type="dxa"/>
                  <w:gridSpan w:val="3"/>
                  <w:shd w:val="clear" w:color="auto" w:fill="auto"/>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颗粒物</w:t>
                  </w:r>
                </w:p>
              </w:tc>
              <w:tc>
                <w:tcPr>
                  <w:tcW w:w="19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74"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lang w:val="en-US" w:eastAsia="zh-CN"/>
                    </w:rPr>
                    <w:t>0.000969</w:t>
                  </w:r>
                </w:p>
              </w:tc>
            </w:tr>
          </w:tbl>
          <w:p>
            <w:pPr>
              <w:pStyle w:val="7"/>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outlineLvl w:val="9"/>
              <w:rPr>
                <w:rFonts w:hint="default" w:ascii="Times New Roman" w:hAnsi="Times New Roman" w:cs="Times New Roman" w:eastAsiaTheme="minorEastAsia"/>
                <w:b/>
                <w:bCs w:val="0"/>
                <w:color w:val="auto"/>
                <w:spacing w:val="10"/>
                <w:sz w:val="24"/>
                <w:highlight w:val="none"/>
                <w:vertAlign w:val="baseline"/>
                <w:lang w:val="en-US" w:eastAsia="zh-CN"/>
              </w:rPr>
            </w:pPr>
            <w:r>
              <w:rPr>
                <w:rFonts w:hint="default" w:ascii="Times New Roman" w:hAnsi="Times New Roman" w:cs="Times New Roman" w:eastAsiaTheme="minorEastAsia"/>
                <w:b/>
                <w:bCs w:val="0"/>
                <w:color w:val="auto"/>
                <w:spacing w:val="10"/>
                <w:sz w:val="24"/>
                <w:highlight w:val="none"/>
                <w:vertAlign w:val="baseline"/>
                <w:lang w:val="en-US" w:eastAsia="zh-CN"/>
              </w:rPr>
              <w:t>表8.2-1</w:t>
            </w:r>
            <w:r>
              <w:rPr>
                <w:rFonts w:hint="eastAsia" w:cs="Times New Roman" w:eastAsiaTheme="minorEastAsia"/>
                <w:b/>
                <w:bCs w:val="0"/>
                <w:color w:val="auto"/>
                <w:spacing w:val="10"/>
                <w:sz w:val="24"/>
                <w:highlight w:val="none"/>
                <w:vertAlign w:val="baseline"/>
                <w:lang w:val="en-US" w:eastAsia="zh-CN"/>
              </w:rPr>
              <w:t>6</w:t>
            </w:r>
            <w:r>
              <w:rPr>
                <w:rFonts w:hint="default" w:ascii="Times New Roman" w:hAnsi="Times New Roman" w:cs="Times New Roman" w:eastAsiaTheme="minorEastAsia"/>
                <w:b/>
                <w:bCs w:val="0"/>
                <w:color w:val="auto"/>
                <w:spacing w:val="10"/>
                <w:sz w:val="24"/>
                <w:highlight w:val="none"/>
                <w:vertAlign w:val="baseline"/>
                <w:lang w:val="en-US" w:eastAsia="zh-CN"/>
              </w:rPr>
              <w:t xml:space="preserve"> 大气污染物无组织排放量核算表</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1"/>
              <w:gridCol w:w="885"/>
              <w:gridCol w:w="829"/>
              <w:gridCol w:w="832"/>
              <w:gridCol w:w="961"/>
              <w:gridCol w:w="2141"/>
              <w:gridCol w:w="1719"/>
              <w:gridCol w:w="1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序号</w:t>
                  </w:r>
                </w:p>
              </w:tc>
              <w:tc>
                <w:tcPr>
                  <w:tcW w:w="885"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排放口</w:t>
                  </w:r>
                </w:p>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编号</w:t>
                  </w:r>
                </w:p>
              </w:tc>
              <w:tc>
                <w:tcPr>
                  <w:tcW w:w="829"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产污</w:t>
                  </w:r>
                  <w:r>
                    <w:rPr>
                      <w:rFonts w:hint="default" w:ascii="Times New Roman" w:hAnsi="Times New Roman" w:cs="Times New Roman" w:eastAsiaTheme="minorEastAsia"/>
                      <w:b w:val="0"/>
                      <w:bCs w:val="0"/>
                      <w:color w:val="auto"/>
                      <w:sz w:val="21"/>
                      <w:szCs w:val="21"/>
                      <w:highlight w:val="none"/>
                    </w:rPr>
                    <w:br w:type="textWrapping"/>
                  </w:r>
                  <w:r>
                    <w:rPr>
                      <w:rFonts w:hint="default" w:ascii="Times New Roman" w:hAnsi="Times New Roman" w:cs="Times New Roman" w:eastAsiaTheme="minorEastAsia"/>
                      <w:b w:val="0"/>
                      <w:bCs w:val="0"/>
                      <w:color w:val="auto"/>
                      <w:sz w:val="21"/>
                      <w:szCs w:val="21"/>
                      <w:highlight w:val="none"/>
                    </w:rPr>
                    <w:t>环节</w:t>
                  </w:r>
                </w:p>
              </w:tc>
              <w:tc>
                <w:tcPr>
                  <w:tcW w:w="832"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污染物</w:t>
                  </w:r>
                </w:p>
              </w:tc>
              <w:tc>
                <w:tcPr>
                  <w:tcW w:w="961"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主要污染防治措施</w:t>
                  </w:r>
                </w:p>
              </w:tc>
              <w:tc>
                <w:tcPr>
                  <w:tcW w:w="3860" w:type="dxa"/>
                  <w:gridSpan w:val="2"/>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国家或地方污染物排放标准</w:t>
                  </w:r>
                </w:p>
              </w:tc>
              <w:tc>
                <w:tcPr>
                  <w:tcW w:w="1396"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885"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829"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832"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961"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2141"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标准名称</w:t>
                  </w:r>
                </w:p>
              </w:tc>
              <w:tc>
                <w:tcPr>
                  <w:tcW w:w="171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浓度限值（</w:t>
                  </w:r>
                  <w:r>
                    <w:rPr>
                      <w:rFonts w:hint="default" w:ascii="Times New Roman" w:hAnsi="Times New Roman" w:cs="Times New Roman" w:eastAsiaTheme="minorEastAsia"/>
                      <w:b w:val="0"/>
                      <w:bCs w:val="0"/>
                      <w:color w:val="auto"/>
                      <w:sz w:val="21"/>
                      <w:szCs w:val="21"/>
                      <w:highlight w:val="none"/>
                      <w:lang w:val="en-US" w:eastAsia="zh-CN"/>
                    </w:rPr>
                    <w:t>m</w:t>
                  </w:r>
                  <w:r>
                    <w:rPr>
                      <w:rFonts w:hint="default" w:ascii="Times New Roman" w:hAnsi="Times New Roman" w:cs="Times New Roman" w:eastAsiaTheme="minorEastAsia"/>
                      <w:b w:val="0"/>
                      <w:bCs w:val="0"/>
                      <w:color w:val="auto"/>
                      <w:sz w:val="21"/>
                      <w:szCs w:val="21"/>
                      <w:highlight w:val="none"/>
                    </w:rPr>
                    <w:t>g/m</w:t>
                  </w:r>
                  <w:r>
                    <w:rPr>
                      <w:rFonts w:hint="default" w:ascii="Times New Roman" w:hAnsi="Times New Roman" w:cs="Times New Roman" w:eastAsiaTheme="minorEastAsia"/>
                      <w:b w:val="0"/>
                      <w:bCs w:val="0"/>
                      <w:color w:val="auto"/>
                      <w:sz w:val="21"/>
                      <w:szCs w:val="21"/>
                      <w:highlight w:val="none"/>
                      <w:vertAlign w:val="superscript"/>
                    </w:rPr>
                    <w:t>3</w:t>
                  </w:r>
                  <w:r>
                    <w:rPr>
                      <w:rFonts w:hint="default" w:ascii="Times New Roman" w:hAnsi="Times New Roman" w:cs="Times New Roman" w:eastAsiaTheme="minorEastAsia"/>
                      <w:b w:val="0"/>
                      <w:bCs w:val="0"/>
                      <w:color w:val="auto"/>
                      <w:sz w:val="21"/>
                      <w:szCs w:val="21"/>
                      <w:highlight w:val="none"/>
                    </w:rPr>
                    <w:t>）</w:t>
                  </w:r>
                </w:p>
              </w:tc>
              <w:tc>
                <w:tcPr>
                  <w:tcW w:w="1396"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481"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w:t>
                  </w:r>
                </w:p>
              </w:tc>
              <w:tc>
                <w:tcPr>
                  <w:tcW w:w="885"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M1</w:t>
                  </w:r>
                </w:p>
              </w:tc>
              <w:tc>
                <w:tcPr>
                  <w:tcW w:w="829"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污水前处理和污泥脱水</w:t>
                  </w:r>
                </w:p>
              </w:tc>
              <w:tc>
                <w:tcPr>
                  <w:tcW w:w="832"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NH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3</w:t>
                  </w:r>
                </w:p>
              </w:tc>
              <w:tc>
                <w:tcPr>
                  <w:tcW w:w="961" w:type="dxa"/>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绿化</w:t>
                  </w:r>
                  <w:r>
                    <w:rPr>
                      <w:rFonts w:hint="eastAsia" w:ascii="Times New Roman" w:hAnsi="Times New Roman" w:cs="Times New Roman" w:eastAsiaTheme="minorEastAsia"/>
                      <w:b w:val="0"/>
                      <w:bCs w:val="0"/>
                      <w:color w:val="auto"/>
                      <w:sz w:val="21"/>
                      <w:szCs w:val="21"/>
                      <w:highlight w:val="none"/>
                      <w:lang w:eastAsia="zh-CN"/>
                    </w:rPr>
                    <w:t>、</w:t>
                  </w:r>
                  <w:r>
                    <w:rPr>
                      <w:rFonts w:hint="default" w:ascii="Times New Roman" w:hAnsi="Times New Roman" w:cs="Times New Roman" w:eastAsiaTheme="minorEastAsia"/>
                      <w:b w:val="0"/>
                      <w:bCs w:val="0"/>
                      <w:color w:val="auto"/>
                      <w:sz w:val="21"/>
                      <w:szCs w:val="21"/>
                      <w:highlight w:val="none"/>
                      <w:lang w:eastAsia="zh-CN"/>
                    </w:rPr>
                    <w:t>及时清理产生的污泥</w:t>
                  </w:r>
                  <w:r>
                    <w:rPr>
                      <w:rFonts w:hint="eastAsia" w:ascii="Times New Roman" w:hAnsi="Times New Roman" w:cs="Times New Roman" w:eastAsiaTheme="minorEastAsia"/>
                      <w:b w:val="0"/>
                      <w:bCs w:val="0"/>
                      <w:color w:val="auto"/>
                      <w:sz w:val="21"/>
                      <w:szCs w:val="21"/>
                      <w:highlight w:val="none"/>
                      <w:lang w:eastAsia="zh-CN"/>
                    </w:rPr>
                    <w:t>等</w:t>
                  </w:r>
                </w:p>
              </w:tc>
              <w:tc>
                <w:tcPr>
                  <w:tcW w:w="2141"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highlight w:val="none"/>
                      <w:lang w:eastAsia="zh-CN"/>
                    </w:rPr>
                    <w:t>《城镇污水处理厂污染物排放标准》（</w:t>
                  </w:r>
                  <w:r>
                    <w:rPr>
                      <w:rFonts w:hint="default" w:ascii="Times New Roman" w:hAnsi="Times New Roman" w:cs="Times New Roman" w:eastAsiaTheme="minorEastAsia"/>
                      <w:b w:val="0"/>
                      <w:bCs w:val="0"/>
                      <w:caps w:val="0"/>
                      <w:color w:val="auto"/>
                      <w:sz w:val="21"/>
                      <w:szCs w:val="21"/>
                      <w:highlight w:val="none"/>
                      <w:lang w:val="en-US" w:eastAsia="zh-CN"/>
                    </w:rPr>
                    <w:t>GB18918-2002</w:t>
                  </w:r>
                  <w:r>
                    <w:rPr>
                      <w:rFonts w:hint="default" w:ascii="Times New Roman" w:hAnsi="Times New Roman" w:cs="Times New Roman" w:eastAsiaTheme="minorEastAsia"/>
                      <w:b w:val="0"/>
                      <w:bCs w:val="0"/>
                      <w:caps w:val="0"/>
                      <w:color w:val="auto"/>
                      <w:sz w:val="21"/>
                      <w:szCs w:val="21"/>
                      <w:highlight w:val="none"/>
                      <w:lang w:eastAsia="zh-CN"/>
                    </w:rPr>
                    <w:t>）二级标准</w:t>
                  </w:r>
                </w:p>
              </w:tc>
              <w:tc>
                <w:tcPr>
                  <w:tcW w:w="171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1.5</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sz w:val="21"/>
                      <w:szCs w:val="21"/>
                      <w:lang w:val="en-US" w:eastAsia="zh-CN"/>
                    </w:rPr>
                    <w:t>0.124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2</w:t>
                  </w:r>
                </w:p>
              </w:tc>
              <w:tc>
                <w:tcPr>
                  <w:tcW w:w="885"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829"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832" w:type="dxa"/>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2</w:t>
                  </w: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S</w:t>
                  </w:r>
                </w:p>
              </w:tc>
              <w:tc>
                <w:tcPr>
                  <w:tcW w:w="961" w:type="dxa"/>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2141"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171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0.06</w:t>
                  </w:r>
                </w:p>
              </w:tc>
              <w:tc>
                <w:tcPr>
                  <w:tcW w:w="13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sz w:val="21"/>
                      <w:szCs w:val="21"/>
                      <w:lang w:val="en-US" w:eastAsia="zh-CN"/>
                    </w:rPr>
                    <w:t>0.0048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44" w:type="dxa"/>
                  <w:gridSpan w:val="8"/>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无组织排放总计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7" w:type="dxa"/>
                  <w:gridSpan w:val="4"/>
                  <w:vMerge w:val="restart"/>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无组织排放总计</w:t>
                  </w:r>
                </w:p>
              </w:tc>
              <w:tc>
                <w:tcPr>
                  <w:tcW w:w="3102"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NH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3</w:t>
                  </w:r>
                </w:p>
              </w:tc>
              <w:tc>
                <w:tcPr>
                  <w:tcW w:w="31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sz w:val="21"/>
                      <w:szCs w:val="21"/>
                      <w:lang w:val="en-US" w:eastAsia="zh-CN"/>
                    </w:rPr>
                    <w:t>0.124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27" w:type="dxa"/>
                  <w:gridSpan w:val="4"/>
                  <w:vMerge w:val="continue"/>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p>
              </w:tc>
              <w:tc>
                <w:tcPr>
                  <w:tcW w:w="3102" w:type="dxa"/>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105" w:leftChars="-50" w:right="0" w:rightChars="0" w:firstLine="0" w:firstLineChars="0"/>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H</w:t>
                  </w:r>
                  <w:r>
                    <w:rPr>
                      <w:rFonts w:hint="default" w:ascii="Times New Roman" w:hAnsi="Times New Roman" w:cs="Times New Roman" w:eastAsiaTheme="minorEastAsia"/>
                      <w:b w:val="0"/>
                      <w:bCs w:val="0"/>
                      <w:caps w:val="0"/>
                      <w:snapToGrid w:val="0"/>
                      <w:color w:val="auto"/>
                      <w:kern w:val="2"/>
                      <w:sz w:val="21"/>
                      <w:szCs w:val="21"/>
                      <w:highlight w:val="none"/>
                      <w:u w:val="none"/>
                      <w:vertAlign w:val="subscript"/>
                      <w:lang w:val="en-US" w:eastAsia="zh-CN" w:bidi="ar-SA"/>
                    </w:rPr>
                    <w:t>2</w:t>
                  </w:r>
                  <w:r>
                    <w:rPr>
                      <w:rFonts w:hint="default" w:ascii="Times New Roman" w:hAnsi="Times New Roman" w:cs="Times New Roman" w:eastAsiaTheme="minorEastAsia"/>
                      <w:b w:val="0"/>
                      <w:bCs w:val="0"/>
                      <w:caps w:val="0"/>
                      <w:snapToGrid w:val="0"/>
                      <w:color w:val="auto"/>
                      <w:kern w:val="2"/>
                      <w:sz w:val="21"/>
                      <w:szCs w:val="21"/>
                      <w:highlight w:val="none"/>
                      <w:u w:val="none"/>
                      <w:lang w:val="en-US" w:eastAsia="zh-CN" w:bidi="ar-SA"/>
                    </w:rPr>
                    <w:t>S</w:t>
                  </w:r>
                </w:p>
              </w:tc>
              <w:tc>
                <w:tcPr>
                  <w:tcW w:w="311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color w:val="auto"/>
                      <w:sz w:val="21"/>
                      <w:szCs w:val="21"/>
                      <w:lang w:val="en-US" w:eastAsia="zh-CN"/>
                    </w:rPr>
                    <w:t>0.0048</w:t>
                  </w:r>
                </w:p>
              </w:tc>
            </w:tr>
          </w:tbl>
          <w:p>
            <w:pPr>
              <w:pStyle w:val="7"/>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outlineLvl w:val="9"/>
              <w:rPr>
                <w:rFonts w:hint="default" w:ascii="Times New Roman" w:hAnsi="Times New Roman" w:cs="Times New Roman" w:eastAsiaTheme="minorEastAsia"/>
                <w:b/>
                <w:bCs w:val="0"/>
                <w:color w:val="auto"/>
                <w:spacing w:val="10"/>
                <w:sz w:val="24"/>
                <w:highlight w:val="none"/>
                <w:vertAlign w:val="baseline"/>
                <w:lang w:val="en-US" w:eastAsia="zh-CN"/>
              </w:rPr>
            </w:pPr>
            <w:r>
              <w:rPr>
                <w:rFonts w:hint="default" w:ascii="Times New Roman" w:hAnsi="Times New Roman" w:cs="Times New Roman" w:eastAsiaTheme="minorEastAsia"/>
                <w:b/>
                <w:bCs w:val="0"/>
                <w:color w:val="auto"/>
                <w:spacing w:val="10"/>
                <w:sz w:val="24"/>
                <w:highlight w:val="none"/>
                <w:vertAlign w:val="baseline"/>
                <w:lang w:val="en-US" w:eastAsia="zh-CN"/>
              </w:rPr>
              <w:t>表8.2-1</w:t>
            </w:r>
            <w:r>
              <w:rPr>
                <w:rFonts w:hint="eastAsia" w:cs="Times New Roman" w:eastAsiaTheme="minorEastAsia"/>
                <w:b/>
                <w:bCs w:val="0"/>
                <w:color w:val="auto"/>
                <w:spacing w:val="10"/>
                <w:sz w:val="24"/>
                <w:highlight w:val="none"/>
                <w:vertAlign w:val="baseline"/>
                <w:lang w:val="en-US" w:eastAsia="zh-CN"/>
              </w:rPr>
              <w:t>7</w:t>
            </w:r>
            <w:r>
              <w:rPr>
                <w:rFonts w:hint="default" w:ascii="Times New Roman" w:hAnsi="Times New Roman" w:cs="Times New Roman" w:eastAsiaTheme="minorEastAsia"/>
                <w:b/>
                <w:bCs w:val="0"/>
                <w:color w:val="auto"/>
                <w:spacing w:val="10"/>
                <w:sz w:val="24"/>
                <w:highlight w:val="none"/>
                <w:vertAlign w:val="baseline"/>
                <w:lang w:val="en-US" w:eastAsia="zh-CN"/>
              </w:rPr>
              <w:t xml:space="preserve"> 大气污染物年排放量核算</w:t>
            </w:r>
          </w:p>
          <w:tbl>
            <w:tblPr>
              <w:tblStyle w:val="26"/>
              <w:tblW w:w="9214" w:type="dxa"/>
              <w:jc w:val="center"/>
              <w:tblInd w:w="1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4529"/>
              <w:gridCol w:w="36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序号</w:t>
                  </w:r>
                </w:p>
              </w:tc>
              <w:tc>
                <w:tcPr>
                  <w:tcW w:w="452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污染物</w:t>
                  </w:r>
                </w:p>
              </w:tc>
              <w:tc>
                <w:tcPr>
                  <w:tcW w:w="3650"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年排放量（t/a）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1</w:t>
                  </w:r>
                </w:p>
              </w:tc>
              <w:tc>
                <w:tcPr>
                  <w:tcW w:w="452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NH</w:t>
                  </w:r>
                  <w:r>
                    <w:rPr>
                      <w:rFonts w:hint="default" w:ascii="Times New Roman" w:hAnsi="Times New Roman" w:cs="Times New Roman" w:eastAsiaTheme="minorEastAsia"/>
                      <w:b w:val="0"/>
                      <w:bCs w:val="0"/>
                      <w:color w:val="auto"/>
                      <w:sz w:val="21"/>
                      <w:szCs w:val="21"/>
                      <w:highlight w:val="none"/>
                      <w:vertAlign w:val="subscript"/>
                      <w:lang w:val="en-US" w:eastAsia="zh-CN"/>
                    </w:rPr>
                    <w:t>3</w:t>
                  </w:r>
                </w:p>
              </w:tc>
              <w:tc>
                <w:tcPr>
                  <w:tcW w:w="3650"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0.236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2</w:t>
                  </w:r>
                </w:p>
              </w:tc>
              <w:tc>
                <w:tcPr>
                  <w:tcW w:w="4529"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H</w:t>
                  </w:r>
                  <w:r>
                    <w:rPr>
                      <w:rFonts w:hint="default" w:ascii="Times New Roman" w:hAnsi="Times New Roman" w:cs="Times New Roman" w:eastAsiaTheme="minorEastAsia"/>
                      <w:b w:val="0"/>
                      <w:bCs w:val="0"/>
                      <w:color w:val="auto"/>
                      <w:sz w:val="21"/>
                      <w:szCs w:val="21"/>
                      <w:highlight w:val="none"/>
                      <w:vertAlign w:val="subscript"/>
                      <w:lang w:val="en-US" w:eastAsia="zh-CN"/>
                    </w:rPr>
                    <w:t>2</w:t>
                  </w:r>
                  <w:r>
                    <w:rPr>
                      <w:rFonts w:hint="default" w:ascii="Times New Roman" w:hAnsi="Times New Roman" w:cs="Times New Roman" w:eastAsiaTheme="minorEastAsia"/>
                      <w:b w:val="0"/>
                      <w:bCs w:val="0"/>
                      <w:color w:val="auto"/>
                      <w:sz w:val="21"/>
                      <w:szCs w:val="21"/>
                      <w:highlight w:val="none"/>
                      <w:lang w:val="en-US" w:eastAsia="zh-CN"/>
                    </w:rPr>
                    <w:t>S</w:t>
                  </w:r>
                </w:p>
              </w:tc>
              <w:tc>
                <w:tcPr>
                  <w:tcW w:w="3650" w:type="dxa"/>
                  <w:tcBorders>
                    <w:tl2br w:val="nil"/>
                    <w:tr2bl w:val="nil"/>
                  </w:tcBorders>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0.00912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3</w:t>
                  </w:r>
                </w:p>
              </w:tc>
              <w:tc>
                <w:tcPr>
                  <w:tcW w:w="4529" w:type="dxa"/>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SO</w:t>
                  </w:r>
                  <w:r>
                    <w:rPr>
                      <w:rFonts w:hint="default" w:ascii="Times New Roman" w:hAnsi="Times New Roman" w:cs="Times New Roman" w:eastAsiaTheme="minorEastAsia"/>
                      <w:b w:val="0"/>
                      <w:bCs w:val="0"/>
                      <w:color w:val="auto"/>
                      <w:sz w:val="21"/>
                      <w:szCs w:val="21"/>
                      <w:highlight w:val="none"/>
                      <w:vertAlign w:val="subscript"/>
                      <w:lang w:val="en-US" w:eastAsia="zh-CN"/>
                    </w:rPr>
                    <w:t>2</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0.00286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4</w:t>
                  </w:r>
                </w:p>
              </w:tc>
              <w:tc>
                <w:tcPr>
                  <w:tcW w:w="4529" w:type="dxa"/>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NO</w:t>
                  </w:r>
                  <w:r>
                    <w:rPr>
                      <w:rFonts w:hint="default" w:ascii="Times New Roman" w:hAnsi="Times New Roman" w:cs="Times New Roman" w:eastAsiaTheme="minorEastAsia"/>
                      <w:b w:val="0"/>
                      <w:bCs w:val="0"/>
                      <w:color w:val="auto"/>
                      <w:sz w:val="21"/>
                      <w:szCs w:val="21"/>
                      <w:highlight w:val="none"/>
                      <w:vertAlign w:val="subscript"/>
                      <w:lang w:val="en-US" w:eastAsia="zh-CN"/>
                    </w:rPr>
                    <w:t>x</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35" w:type="dxa"/>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textAlignment w:val="auto"/>
                    <w:outlineLvl w:val="9"/>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5</w:t>
                  </w:r>
                </w:p>
              </w:tc>
              <w:tc>
                <w:tcPr>
                  <w:tcW w:w="4529" w:type="dxa"/>
                  <w:vAlign w:val="center"/>
                </w:tcPr>
                <w:p>
                  <w:pPr>
                    <w:pStyle w:val="144"/>
                    <w:keepNext w:val="0"/>
                    <w:keepLines w:val="0"/>
                    <w:pageBreakBefore w:val="0"/>
                    <w:widowControl/>
                    <w:kinsoku/>
                    <w:wordWrap/>
                    <w:overflowPunct/>
                    <w:topLinePunct w:val="0"/>
                    <w:autoSpaceDE/>
                    <w:autoSpaceDN/>
                    <w:bidi w:val="0"/>
                    <w:adjustRightInd/>
                    <w:snapToGrid/>
                    <w:spacing w:before="0" w:beforeLines="0" w:after="0" w:afterLines="0"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val="en-US" w:eastAsia="zh-CN"/>
                    </w:rPr>
                    <w:t>颗粒物</w:t>
                  </w:r>
                </w:p>
              </w:tc>
              <w:tc>
                <w:tcPr>
                  <w:tcW w:w="36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color w:val="auto"/>
                      <w:lang w:val="en-US" w:eastAsia="zh-CN"/>
                    </w:rPr>
                    <w:t>0.000969</w:t>
                  </w:r>
                </w:p>
              </w:tc>
            </w:tr>
          </w:tbl>
          <w:p>
            <w:pPr>
              <w:pStyle w:val="7"/>
              <w:keepNext w:val="0"/>
              <w:keepLines w:val="0"/>
              <w:pageBreakBefore w:val="0"/>
              <w:widowControl w:val="0"/>
              <w:kinsoku/>
              <w:wordWrap/>
              <w:overflowPunct/>
              <w:topLinePunct w:val="0"/>
              <w:autoSpaceDE/>
              <w:autoSpaceDN/>
              <w:bidi w:val="0"/>
              <w:adjustRightInd/>
              <w:snapToGrid/>
              <w:spacing w:before="157" w:beforeLines="50" w:line="360" w:lineRule="auto"/>
              <w:ind w:firstLine="522" w:firstLineChars="200"/>
              <w:textAlignment w:val="auto"/>
              <w:outlineLvl w:val="9"/>
              <w:rPr>
                <w:rFonts w:hint="default" w:ascii="Times New Roman" w:hAnsi="Times New Roman" w:cs="Times New Roman" w:eastAsiaTheme="minorEastAsia"/>
                <w:color w:val="auto"/>
                <w:spacing w:val="10"/>
                <w:sz w:val="24"/>
                <w:highlight w:val="none"/>
                <w:vertAlign w:val="baseline"/>
                <w:lang w:val="en-US" w:eastAsia="zh-CN"/>
              </w:rPr>
            </w:pPr>
            <w:r>
              <w:rPr>
                <w:rFonts w:hint="default" w:ascii="Times New Roman" w:hAnsi="Times New Roman" w:cs="Times New Roman" w:eastAsiaTheme="minorEastAsia"/>
                <w:b/>
                <w:bCs w:val="0"/>
                <w:color w:val="auto"/>
                <w:spacing w:val="10"/>
                <w:sz w:val="24"/>
                <w:highlight w:val="none"/>
                <w:vertAlign w:val="baseline"/>
                <w:lang w:val="en-US" w:eastAsia="zh-CN"/>
              </w:rPr>
              <w:t>（6）大气环境影响评价自查表</w:t>
            </w:r>
          </w:p>
          <w:p>
            <w:pPr>
              <w:keepNext w:val="0"/>
              <w:keepLines w:val="0"/>
              <w:pageBreakBefore w:val="0"/>
              <w:widowControl w:val="0"/>
              <w:tabs>
                <w:tab w:val="right" w:pos="9069"/>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highlight w:val="none"/>
                <w:u w:val="none"/>
              </w:rPr>
            </w:pPr>
            <w:r>
              <w:rPr>
                <w:rFonts w:hint="default" w:ascii="Times New Roman" w:hAnsi="Times New Roman" w:cs="Times New Roman" w:eastAsiaTheme="minorEastAsia"/>
                <w:color w:val="auto"/>
                <w:sz w:val="24"/>
                <w:highlight w:val="none"/>
                <w:u w:val="none"/>
              </w:rPr>
              <w:t>大气环境影响评价完成后，对主要内容与结论进行自查，如下表所示。</w:t>
            </w:r>
          </w:p>
          <w:p>
            <w:pPr>
              <w:keepNext w:val="0"/>
              <w:keepLines w:val="0"/>
              <w:pageBreakBefore w:val="0"/>
              <w:widowControl w:val="0"/>
              <w:tabs>
                <w:tab w:val="right" w:pos="9069"/>
              </w:tabs>
              <w:kinsoku/>
              <w:wordWrap/>
              <w:overflowPunct/>
              <w:topLinePunct w:val="0"/>
              <w:autoSpaceDE/>
              <w:autoSpaceDN/>
              <w:bidi w:val="0"/>
              <w:adjustRightInd/>
              <w:snapToGrid/>
              <w:spacing w:before="157" w:beforeLines="50" w:line="240" w:lineRule="auto"/>
              <w:ind w:left="105" w:leftChars="50"/>
              <w:jc w:val="center"/>
              <w:textAlignment w:val="auto"/>
              <w:outlineLvl w:val="9"/>
              <w:rPr>
                <w:rFonts w:hint="default" w:ascii="Times New Roman" w:hAnsi="Times New Roman" w:cs="Times New Roman" w:eastAsiaTheme="minorEastAsia"/>
                <w:b/>
                <w:color w:val="auto"/>
                <w:sz w:val="24"/>
                <w:szCs w:val="24"/>
                <w:highlight w:val="none"/>
                <w:u w:val="none"/>
              </w:rPr>
            </w:pPr>
            <w:r>
              <w:rPr>
                <w:rFonts w:hint="default" w:ascii="Times New Roman" w:hAnsi="Times New Roman" w:cs="Times New Roman" w:eastAsiaTheme="minorEastAsia"/>
                <w:b/>
                <w:color w:val="auto"/>
                <w:sz w:val="24"/>
                <w:szCs w:val="24"/>
                <w:highlight w:val="none"/>
                <w:u w:val="none"/>
              </w:rPr>
              <w:t>表</w:t>
            </w:r>
            <w:r>
              <w:rPr>
                <w:rFonts w:hint="default" w:ascii="Times New Roman" w:hAnsi="Times New Roman" w:cs="Times New Roman" w:eastAsiaTheme="minorEastAsia"/>
                <w:b/>
                <w:color w:val="auto"/>
                <w:sz w:val="24"/>
                <w:szCs w:val="24"/>
                <w:highlight w:val="none"/>
                <w:u w:val="none"/>
                <w:lang w:val="en-US" w:eastAsia="zh-CN"/>
              </w:rPr>
              <w:t>8.2-1</w:t>
            </w:r>
            <w:r>
              <w:rPr>
                <w:rFonts w:hint="eastAsia" w:cs="Times New Roman" w:eastAsiaTheme="minorEastAsia"/>
                <w:b/>
                <w:color w:val="auto"/>
                <w:sz w:val="24"/>
                <w:szCs w:val="24"/>
                <w:highlight w:val="none"/>
                <w:u w:val="none"/>
                <w:lang w:val="en-US" w:eastAsia="zh-CN"/>
              </w:rPr>
              <w:t>8</w:t>
            </w:r>
            <w:r>
              <w:rPr>
                <w:rFonts w:hint="default" w:ascii="Times New Roman" w:hAnsi="Times New Roman" w:cs="Times New Roman" w:eastAsiaTheme="minorEastAsia"/>
                <w:b/>
                <w:color w:val="auto"/>
                <w:sz w:val="24"/>
                <w:szCs w:val="24"/>
                <w:highlight w:val="none"/>
                <w:u w:val="none"/>
                <w:lang w:val="en-US" w:eastAsia="zh-CN"/>
              </w:rPr>
              <w:t xml:space="preserve"> </w:t>
            </w:r>
            <w:r>
              <w:rPr>
                <w:rFonts w:hint="default" w:ascii="Times New Roman" w:hAnsi="Times New Roman" w:cs="Times New Roman" w:eastAsiaTheme="minorEastAsia"/>
                <w:b/>
                <w:color w:val="auto"/>
                <w:sz w:val="24"/>
                <w:szCs w:val="24"/>
                <w:highlight w:val="none"/>
                <w:u w:val="none"/>
              </w:rPr>
              <w:t>大气环境影响评价自查表</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851"/>
              <w:gridCol w:w="859"/>
              <w:gridCol w:w="122"/>
              <w:gridCol w:w="313"/>
              <w:gridCol w:w="14"/>
              <w:gridCol w:w="396"/>
              <w:gridCol w:w="423"/>
              <w:gridCol w:w="191"/>
              <w:gridCol w:w="225"/>
              <w:gridCol w:w="934"/>
              <w:gridCol w:w="487"/>
              <w:gridCol w:w="33"/>
              <w:gridCol w:w="707"/>
              <w:gridCol w:w="300"/>
              <w:gridCol w:w="135"/>
              <w:gridCol w:w="670"/>
              <w:gridCol w:w="7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0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工作内容</w:t>
                  </w:r>
                </w:p>
              </w:tc>
              <w:tc>
                <w:tcPr>
                  <w:tcW w:w="6537"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自查项目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评价等级与范围</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评价等级</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一级□</w:t>
                  </w:r>
                </w:p>
              </w:tc>
              <w:tc>
                <w:tcPr>
                  <w:tcW w:w="25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二级</w:t>
                  </w:r>
                  <w:r>
                    <w:rPr>
                      <w:rFonts w:hint="default" w:ascii="Times New Roman" w:hAnsi="Times New Roman" w:cs="Times New Roman" w:eastAsiaTheme="minorEastAsia"/>
                      <w:b w:val="0"/>
                      <w:bCs/>
                      <w:color w:val="auto"/>
                      <w:sz w:val="21"/>
                      <w:szCs w:val="21"/>
                      <w:highlight w:val="none"/>
                      <w:u w:val="none"/>
                    </w:rPr>
                    <w:sym w:font="Wingdings 2" w:char="0052"/>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评价范围</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边长=50km□</w:t>
                  </w:r>
                </w:p>
              </w:tc>
              <w:tc>
                <w:tcPr>
                  <w:tcW w:w="25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边长5～50km</w:t>
                  </w:r>
                  <w:r>
                    <w:rPr>
                      <w:rFonts w:hint="default" w:ascii="Times New Roman" w:hAnsi="Times New Roman" w:cs="Times New Roman" w:eastAsiaTheme="minorEastAsia"/>
                      <w:b w:val="0"/>
                      <w:bCs/>
                      <w:color w:val="auto"/>
                      <w:sz w:val="21"/>
                      <w:szCs w:val="21"/>
                      <w:highlight w:val="none"/>
                      <w:u w:val="none"/>
                    </w:rPr>
                    <w:sym w:font="Wingdings 2" w:char="00A3"/>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边长=5km</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评价因子</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SO</w:t>
                  </w:r>
                  <w:r>
                    <w:rPr>
                      <w:rFonts w:hint="default" w:ascii="Times New Roman" w:hAnsi="Times New Roman" w:cs="Times New Roman" w:eastAsiaTheme="minorEastAsia"/>
                      <w:b w:val="0"/>
                      <w:bCs/>
                      <w:color w:val="auto"/>
                      <w:sz w:val="21"/>
                      <w:szCs w:val="21"/>
                      <w:highlight w:val="none"/>
                      <w:u w:val="none"/>
                      <w:vertAlign w:val="subscript"/>
                    </w:rPr>
                    <w:t>2</w:t>
                  </w:r>
                  <w:r>
                    <w:rPr>
                      <w:rFonts w:hint="default" w:ascii="Times New Roman" w:hAnsi="Times New Roman" w:cs="Times New Roman" w:eastAsiaTheme="minorEastAsia"/>
                      <w:b w:val="0"/>
                      <w:bCs/>
                      <w:color w:val="auto"/>
                      <w:sz w:val="21"/>
                      <w:szCs w:val="21"/>
                      <w:highlight w:val="none"/>
                      <w:u w:val="none"/>
                    </w:rPr>
                    <w:t>+NO</w:t>
                  </w:r>
                  <w:r>
                    <w:rPr>
                      <w:rFonts w:hint="default" w:ascii="Times New Roman" w:hAnsi="Times New Roman" w:cs="Times New Roman" w:eastAsiaTheme="minorEastAsia"/>
                      <w:b w:val="0"/>
                      <w:bCs/>
                      <w:color w:val="auto"/>
                      <w:sz w:val="21"/>
                      <w:szCs w:val="21"/>
                      <w:highlight w:val="none"/>
                      <w:u w:val="none"/>
                      <w:vertAlign w:val="subscript"/>
                    </w:rPr>
                    <w:t>X</w:t>
                  </w:r>
                  <w:r>
                    <w:rPr>
                      <w:rFonts w:hint="default" w:ascii="Times New Roman" w:hAnsi="Times New Roman" w:cs="Times New Roman" w:eastAsiaTheme="minorEastAsia"/>
                      <w:b w:val="0"/>
                      <w:bCs/>
                      <w:color w:val="auto"/>
                      <w:sz w:val="21"/>
                      <w:szCs w:val="21"/>
                      <w:highlight w:val="none"/>
                      <w:u w:val="none"/>
                    </w:rPr>
                    <w:t>排放量</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≥2000t/a□</w:t>
                  </w:r>
                </w:p>
              </w:tc>
              <w:tc>
                <w:tcPr>
                  <w:tcW w:w="25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500~2000t/a□</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＜500t/a</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评价因子</w:t>
                  </w:r>
                </w:p>
              </w:tc>
              <w:tc>
                <w:tcPr>
                  <w:tcW w:w="3477"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基本污染物（</w:t>
                  </w:r>
                  <w:r>
                    <w:rPr>
                      <w:rFonts w:hint="default" w:ascii="Times New Roman" w:hAnsi="Times New Roman" w:cs="Times New Roman" w:eastAsiaTheme="minorEastAsia"/>
                      <w:b w:val="0"/>
                      <w:bCs/>
                      <w:color w:val="auto"/>
                      <w:sz w:val="21"/>
                      <w:szCs w:val="21"/>
                      <w:highlight w:val="none"/>
                      <w:u w:val="none"/>
                      <w:lang w:val="en-US" w:eastAsia="zh-CN"/>
                    </w:rPr>
                    <w:t>SO</w:t>
                  </w:r>
                  <w:r>
                    <w:rPr>
                      <w:rFonts w:hint="default" w:ascii="Times New Roman" w:hAnsi="Times New Roman" w:cs="Times New Roman" w:eastAsiaTheme="minorEastAsia"/>
                      <w:b w:val="0"/>
                      <w:bCs/>
                      <w:color w:val="auto"/>
                      <w:sz w:val="21"/>
                      <w:szCs w:val="21"/>
                      <w:highlight w:val="none"/>
                      <w:u w:val="none"/>
                      <w:vertAlign w:val="subscript"/>
                      <w:lang w:val="en-US" w:eastAsia="zh-CN"/>
                    </w:rPr>
                    <w:t>2</w:t>
                  </w:r>
                  <w:r>
                    <w:rPr>
                      <w:rFonts w:hint="default" w:ascii="Times New Roman" w:hAnsi="Times New Roman" w:cs="Times New Roman" w:eastAsiaTheme="minorEastAsia"/>
                      <w:b w:val="0"/>
                      <w:bCs/>
                      <w:color w:val="auto"/>
                      <w:sz w:val="21"/>
                      <w:szCs w:val="21"/>
                      <w:highlight w:val="none"/>
                      <w:u w:val="none"/>
                      <w:lang w:val="en-US" w:eastAsia="zh-CN"/>
                    </w:rPr>
                    <w:t xml:space="preserve"> </w:t>
                  </w:r>
                  <w:r>
                    <w:rPr>
                      <w:rFonts w:hint="default" w:ascii="Times New Roman" w:hAnsi="Times New Roman" w:cs="Times New Roman" w:eastAsiaTheme="minorEastAsia"/>
                      <w:b w:val="0"/>
                      <w:bCs/>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其他污染物（</w:t>
                  </w:r>
                  <w:r>
                    <w:rPr>
                      <w:rFonts w:hint="default" w:ascii="Times New Roman" w:hAnsi="Times New Roman" w:cs="Times New Roman" w:eastAsiaTheme="minorEastAsia"/>
                      <w:b w:val="0"/>
                      <w:bCs/>
                      <w:color w:val="auto"/>
                      <w:sz w:val="21"/>
                      <w:szCs w:val="21"/>
                      <w:highlight w:val="none"/>
                      <w:u w:val="none"/>
                      <w:lang w:val="en-US" w:eastAsia="zh-CN"/>
                    </w:rPr>
                    <w:t>NH</w:t>
                  </w:r>
                  <w:r>
                    <w:rPr>
                      <w:rFonts w:hint="default" w:ascii="Times New Roman" w:hAnsi="Times New Roman" w:cs="Times New Roman" w:eastAsiaTheme="minorEastAsia"/>
                      <w:b w:val="0"/>
                      <w:bCs/>
                      <w:color w:val="auto"/>
                      <w:sz w:val="21"/>
                      <w:szCs w:val="21"/>
                      <w:highlight w:val="none"/>
                      <w:u w:val="none"/>
                      <w:vertAlign w:val="subscript"/>
                      <w:lang w:val="en-US" w:eastAsia="zh-CN"/>
                    </w:rPr>
                    <w:t>3</w:t>
                  </w:r>
                  <w:r>
                    <w:rPr>
                      <w:rFonts w:hint="default" w:ascii="Times New Roman" w:hAnsi="Times New Roman" w:cs="Times New Roman" w:eastAsiaTheme="minorEastAsia"/>
                      <w:b w:val="0"/>
                      <w:bCs/>
                      <w:color w:val="auto"/>
                      <w:sz w:val="21"/>
                      <w:szCs w:val="21"/>
                      <w:highlight w:val="none"/>
                      <w:u w:val="none"/>
                      <w:lang w:val="en-US" w:eastAsia="zh-CN"/>
                    </w:rPr>
                    <w:t>、H</w:t>
                  </w:r>
                  <w:r>
                    <w:rPr>
                      <w:rFonts w:hint="default" w:ascii="Times New Roman" w:hAnsi="Times New Roman" w:cs="Times New Roman" w:eastAsiaTheme="minorEastAsia"/>
                      <w:b w:val="0"/>
                      <w:bCs/>
                      <w:color w:val="auto"/>
                      <w:sz w:val="21"/>
                      <w:szCs w:val="21"/>
                      <w:highlight w:val="none"/>
                      <w:u w:val="none"/>
                      <w:vertAlign w:val="subscript"/>
                      <w:lang w:val="en-US" w:eastAsia="zh-CN"/>
                    </w:rPr>
                    <w:t>2</w:t>
                  </w:r>
                  <w:r>
                    <w:rPr>
                      <w:rFonts w:hint="default" w:ascii="Times New Roman" w:hAnsi="Times New Roman" w:cs="Times New Roman" w:eastAsiaTheme="minorEastAsia"/>
                      <w:b w:val="0"/>
                      <w:bCs/>
                      <w:color w:val="auto"/>
                      <w:sz w:val="21"/>
                      <w:szCs w:val="21"/>
                      <w:highlight w:val="none"/>
                      <w:u w:val="none"/>
                      <w:lang w:val="en-US" w:eastAsia="zh-CN"/>
                    </w:rPr>
                    <w:t>S、NOx、TSP</w:t>
                  </w:r>
                  <w:r>
                    <w:rPr>
                      <w:rFonts w:hint="default" w:ascii="Times New Roman" w:hAnsi="Times New Roman" w:cs="Times New Roman" w:eastAsiaTheme="minorEastAsia"/>
                      <w:b w:val="0"/>
                      <w:bCs/>
                      <w:color w:val="auto"/>
                      <w:sz w:val="21"/>
                      <w:szCs w:val="21"/>
                      <w:highlight w:val="none"/>
                      <w:u w:val="none"/>
                    </w:rPr>
                    <w:t>）</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包括二次 PM</w:t>
                  </w:r>
                  <w:r>
                    <w:rPr>
                      <w:rFonts w:hint="default" w:ascii="Times New Roman" w:hAnsi="Times New Roman" w:cs="Times New Roman" w:eastAsiaTheme="minorEastAsia"/>
                      <w:b w:val="0"/>
                      <w:bCs/>
                      <w:color w:val="auto"/>
                      <w:sz w:val="21"/>
                      <w:szCs w:val="21"/>
                      <w:highlight w:val="none"/>
                      <w:u w:val="none"/>
                      <w:vertAlign w:val="subscript"/>
                    </w:rPr>
                    <w:t>2.5</w:t>
                  </w:r>
                  <w:r>
                    <w:rPr>
                      <w:rFonts w:hint="default" w:ascii="Times New Roman" w:hAnsi="Times New Roman" w:cs="Times New Roman" w:eastAsiaTheme="minorEastAsia"/>
                      <w:b w:val="0"/>
                      <w:bCs/>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不包括二次 PM</w:t>
                  </w:r>
                  <w:r>
                    <w:rPr>
                      <w:rFonts w:hint="default" w:ascii="Times New Roman" w:hAnsi="Times New Roman" w:cs="Times New Roman" w:eastAsiaTheme="minorEastAsia"/>
                      <w:b w:val="0"/>
                      <w:bCs/>
                      <w:color w:val="auto"/>
                      <w:sz w:val="21"/>
                      <w:szCs w:val="21"/>
                      <w:highlight w:val="none"/>
                      <w:u w:val="none"/>
                      <w:vertAlign w:val="subscript"/>
                    </w:rPr>
                    <w:t>2.5</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评价标准</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评价标准</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国家标准</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tc>
              <w:tc>
                <w:tcPr>
                  <w:tcW w:w="135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地方标准</w:t>
                  </w:r>
                  <w:r>
                    <w:rPr>
                      <w:rFonts w:hint="default" w:ascii="Times New Roman" w:hAnsi="Times New Roman" w:cs="Times New Roman" w:eastAsiaTheme="minorEastAsia"/>
                      <w:b w:val="0"/>
                      <w:bCs/>
                      <w:color w:val="auto"/>
                      <w:sz w:val="21"/>
                      <w:szCs w:val="21"/>
                      <w:highlight w:val="none"/>
                      <w:u w:val="none"/>
                    </w:rPr>
                    <w:sym w:font="Wingdings 2" w:char="0052"/>
                  </w:r>
                </w:p>
              </w:tc>
              <w:tc>
                <w:tcPr>
                  <w:tcW w:w="12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附录D</w:t>
                  </w:r>
                  <w:r>
                    <w:rPr>
                      <w:rFonts w:hint="default" w:ascii="Times New Roman" w:hAnsi="Times New Roman" w:cs="Times New Roman" w:eastAsiaTheme="minorEastAsia"/>
                      <w:b w:val="0"/>
                      <w:bCs/>
                      <w:color w:val="auto"/>
                      <w:sz w:val="21"/>
                      <w:szCs w:val="21"/>
                      <w:highlight w:val="none"/>
                      <w:u w:val="none"/>
                    </w:rPr>
                    <w:sym w:font="Wingdings 2" w:char="00A3"/>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其他标准</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现状评价</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环境功能区</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一类区□</w:t>
                  </w:r>
                </w:p>
              </w:tc>
              <w:tc>
                <w:tcPr>
                  <w:tcW w:w="25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二类区</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一类区和二类区□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评价基准年</w:t>
                  </w:r>
                </w:p>
              </w:tc>
              <w:tc>
                <w:tcPr>
                  <w:tcW w:w="6537"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（201</w:t>
                  </w:r>
                  <w:r>
                    <w:rPr>
                      <w:rFonts w:hint="default" w:ascii="Times New Roman" w:hAnsi="Times New Roman" w:cs="Times New Roman" w:eastAsiaTheme="minorEastAsia"/>
                      <w:b w:val="0"/>
                      <w:bCs/>
                      <w:color w:val="auto"/>
                      <w:sz w:val="21"/>
                      <w:szCs w:val="21"/>
                      <w:highlight w:val="none"/>
                      <w:u w:val="none"/>
                      <w:lang w:val="en-US" w:eastAsia="zh-CN"/>
                    </w:rPr>
                    <w:t>8</w:t>
                  </w:r>
                  <w:r>
                    <w:rPr>
                      <w:rFonts w:hint="default" w:ascii="Times New Roman" w:hAnsi="Times New Roman" w:cs="Times New Roman" w:eastAsiaTheme="minorEastAsia"/>
                      <w:b w:val="0"/>
                      <w:bCs/>
                      <w:color w:val="auto"/>
                      <w:sz w:val="21"/>
                      <w:szCs w:val="21"/>
                      <w:highlight w:val="none"/>
                      <w:u w:val="none"/>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环境空气质量现状调查数据来源</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长期例行监测数据□</w:t>
                  </w:r>
                </w:p>
              </w:tc>
              <w:tc>
                <w:tcPr>
                  <w:tcW w:w="257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主管部门发布的数据</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现状补充监测</w:t>
                  </w:r>
                  <w:r>
                    <w:rPr>
                      <w:rFonts w:hint="default" w:ascii="Times New Roman" w:hAnsi="Times New Roman" w:cs="Times New Roman" w:eastAsiaTheme="minorEastAsia"/>
                      <w:b w:val="0"/>
                      <w:bCs/>
                      <w:color w:val="auto"/>
                      <w:sz w:val="21"/>
                      <w:szCs w:val="21"/>
                      <w:highlight w:val="none"/>
                      <w:u w:val="none"/>
                    </w:rPr>
                    <w:sym w:font="Wingdings 2" w:char="00A3"/>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现状评价</w:t>
                  </w:r>
                </w:p>
              </w:tc>
              <w:tc>
                <w:tcPr>
                  <w:tcW w:w="3477"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达标区</w:t>
                  </w:r>
                  <w:r>
                    <w:rPr>
                      <w:rFonts w:hint="default" w:ascii="Times New Roman" w:hAnsi="Times New Roman" w:cs="Times New Roman" w:eastAsiaTheme="minorEastAsia"/>
                      <w:b w:val="0"/>
                      <w:bCs/>
                      <w:color w:val="auto"/>
                      <w:sz w:val="21"/>
                      <w:szCs w:val="21"/>
                      <w:highlight w:val="none"/>
                      <w:u w:val="none"/>
                    </w:rPr>
                    <w:sym w:font="Wingdings 2" w:char="0052"/>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不达标区</w:t>
                  </w:r>
                  <w:r>
                    <w:rPr>
                      <w:rFonts w:hint="default" w:ascii="Times New Roman" w:hAnsi="Times New Roman" w:cs="Times New Roman" w:eastAsiaTheme="minorEastAsia"/>
                      <w:b w:val="0"/>
                      <w:bCs/>
                      <w:color w:val="auto"/>
                      <w:sz w:val="21"/>
                      <w:szCs w:val="21"/>
                      <w:highlight w:val="none"/>
                      <w:u w:val="none"/>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污染源</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调查</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调查内容</w:t>
                  </w:r>
                </w:p>
              </w:tc>
              <w:tc>
                <w:tcPr>
                  <w:tcW w:w="2127"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本项目正常排放源</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本项目非正常排放源□</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现有污染源□</w:t>
                  </w:r>
                </w:p>
              </w:tc>
              <w:tc>
                <w:tcPr>
                  <w:tcW w:w="135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拟替代的污染源□</w:t>
                  </w:r>
                </w:p>
              </w:tc>
              <w:tc>
                <w:tcPr>
                  <w:tcW w:w="152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其他在建、拟建项目污染源□</w:t>
                  </w:r>
                </w:p>
              </w:tc>
              <w:tc>
                <w:tcPr>
                  <w:tcW w:w="1533"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区域污染源</w:t>
                  </w:r>
                  <w:r>
                    <w:rPr>
                      <w:rFonts w:hint="default" w:ascii="Times New Roman" w:hAnsi="Times New Roman" w:cs="Times New Roman" w:eastAsiaTheme="minorEastAsia"/>
                      <w:b w:val="0"/>
                      <w:bCs/>
                      <w:color w:val="auto"/>
                      <w:sz w:val="21"/>
                      <w:szCs w:val="21"/>
                      <w:highlight w:val="none"/>
                      <w:u w:val="none"/>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大气环境影响预测与评价</w:t>
                  </w:r>
                </w:p>
              </w:tc>
              <w:tc>
                <w:tcPr>
                  <w:tcW w:w="5328"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是否进行进一步预测与评价</w:t>
                  </w:r>
                  <w:r>
                    <w:rPr>
                      <w:rFonts w:hint="default" w:ascii="Times New Roman" w:hAnsi="Times New Roman" w:cs="Times New Roman" w:eastAsiaTheme="minorEastAsia"/>
                      <w:b w:val="0"/>
                      <w:bCs/>
                      <w:color w:val="auto"/>
                      <w:sz w:val="21"/>
                      <w:szCs w:val="21"/>
                      <w:highlight w:val="none"/>
                      <w:u w:val="none"/>
                    </w:rPr>
                    <w:sym w:font="Wingdings 2" w:char="00A3"/>
                  </w:r>
                </w:p>
              </w:tc>
              <w:tc>
                <w:tcPr>
                  <w:tcW w:w="122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是□</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否</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预测模型</w:t>
                  </w:r>
                </w:p>
              </w:tc>
              <w:tc>
                <w:tcPr>
                  <w:tcW w:w="8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AERMOD</w:t>
                  </w:r>
                  <w:r>
                    <w:rPr>
                      <w:rFonts w:hint="default" w:ascii="Times New Roman" w:hAnsi="Times New Roman" w:cs="Times New Roman" w:eastAsiaTheme="minorEastAsia"/>
                      <w:b w:val="0"/>
                      <w:bCs/>
                      <w:color w:val="auto"/>
                      <w:sz w:val="21"/>
                      <w:szCs w:val="21"/>
                      <w:highlight w:val="none"/>
                      <w:u w:val="none"/>
                    </w:rPr>
                    <w:sym w:font="Wingdings 2" w:char="00A3"/>
                  </w:r>
                </w:p>
              </w:tc>
              <w:tc>
                <w:tcPr>
                  <w:tcW w:w="84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ADMS□</w:t>
                  </w:r>
                </w:p>
              </w:tc>
              <w:tc>
                <w:tcPr>
                  <w:tcW w:w="83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AUSTAL2000□</w:t>
                  </w:r>
                </w:p>
              </w:tc>
              <w:tc>
                <w:tcPr>
                  <w:tcW w:w="142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EDMS/AEDT□</w:t>
                  </w:r>
                </w:p>
              </w:tc>
              <w:tc>
                <w:tcPr>
                  <w:tcW w:w="74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CALPUFF□</w:t>
                  </w:r>
                </w:p>
              </w:tc>
              <w:tc>
                <w:tcPr>
                  <w:tcW w:w="110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网格模型□</w:t>
                  </w:r>
                </w:p>
              </w:tc>
              <w:tc>
                <w:tcPr>
                  <w:tcW w:w="7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其他</w:t>
                  </w:r>
                  <w:r>
                    <w:rPr>
                      <w:rFonts w:hint="default" w:ascii="Times New Roman" w:hAnsi="Times New Roman" w:cs="Times New Roman" w:eastAsiaTheme="minorEastAsia"/>
                      <w:b w:val="0"/>
                      <w:bCs/>
                      <w:color w:val="auto"/>
                      <w:sz w:val="21"/>
                      <w:szCs w:val="21"/>
                      <w:highlight w:val="none"/>
                      <w:u w:val="none"/>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预测范围</w:t>
                  </w:r>
                </w:p>
              </w:tc>
              <w:tc>
                <w:tcPr>
                  <w:tcW w:w="129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边长≥50km□</w:t>
                  </w:r>
                </w:p>
              </w:tc>
              <w:tc>
                <w:tcPr>
                  <w:tcW w:w="3410"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 5～50km□</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边长= 5km</w:t>
                  </w:r>
                  <w:r>
                    <w:rPr>
                      <w:rFonts w:hint="default" w:ascii="Times New Roman" w:hAnsi="Times New Roman" w:cs="Times New Roman" w:eastAsiaTheme="minorEastAsia"/>
                      <w:b w:val="0"/>
                      <w:bCs/>
                      <w:color w:val="auto"/>
                      <w:sz w:val="21"/>
                      <w:szCs w:val="21"/>
                      <w:highlight w:val="none"/>
                      <w:u w:val="none"/>
                    </w:rPr>
                    <w:sym w:font="Wingdings 2" w:char="00A3"/>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预测因子</w:t>
                  </w:r>
                </w:p>
              </w:tc>
              <w:tc>
                <w:tcPr>
                  <w:tcW w:w="3477" w:type="dxa"/>
                  <w:gridSpan w:val="9"/>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预测因子（）</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包括二次PM2.5□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3477" w:type="dxa"/>
                  <w:gridSpan w:val="9"/>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不包括二次PM2.5□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正常排放短期浓度贡献值</w:t>
                  </w:r>
                </w:p>
              </w:tc>
              <w:tc>
                <w:tcPr>
                  <w:tcW w:w="3477"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最大占标率≤100%□</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最大占标率＞100%□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正常排放年均浓度贡献值</w:t>
                  </w:r>
                </w:p>
              </w:tc>
              <w:tc>
                <w:tcPr>
                  <w:tcW w:w="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一类区</w:t>
                  </w:r>
                </w:p>
              </w:tc>
              <w:tc>
                <w:tcPr>
                  <w:tcW w:w="2496"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本项目最大占标率≤10%□</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本项目最大标率＞10%□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二类区</w:t>
                  </w:r>
                </w:p>
              </w:tc>
              <w:tc>
                <w:tcPr>
                  <w:tcW w:w="2496"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最大占标率≤30%□</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最大标率＞30%□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非正常排放 1h浓度贡献值</w:t>
                  </w:r>
                </w:p>
              </w:tc>
              <w:tc>
                <w:tcPr>
                  <w:tcW w:w="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非正常持续时长</w:t>
                  </w:r>
                </w:p>
              </w:tc>
              <w:tc>
                <w:tcPr>
                  <w:tcW w:w="2496"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占标率≤100% □</w:t>
                  </w:r>
                </w:p>
              </w:tc>
              <w:tc>
                <w:tcPr>
                  <w:tcW w:w="3060"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占标率＞100%□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98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  ）h</w:t>
                  </w:r>
                </w:p>
              </w:tc>
              <w:tc>
                <w:tcPr>
                  <w:tcW w:w="2496"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3060"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保证率日平均浓度和年平均浓度叠加值</w:t>
                  </w:r>
                </w:p>
              </w:tc>
              <w:tc>
                <w:tcPr>
                  <w:tcW w:w="3477"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达标□</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i/>
                      <w:color w:val="auto"/>
                      <w:sz w:val="21"/>
                      <w:szCs w:val="21"/>
                      <w:highlight w:val="none"/>
                      <w:u w:val="none"/>
                    </w:rPr>
                    <w:t>C</w:t>
                  </w:r>
                  <w:r>
                    <w:rPr>
                      <w:rFonts w:hint="default" w:ascii="Times New Roman" w:hAnsi="Times New Roman" w:cs="Times New Roman" w:eastAsiaTheme="minorEastAsia"/>
                      <w:b w:val="0"/>
                      <w:bCs/>
                      <w:i/>
                      <w:color w:val="auto"/>
                      <w:sz w:val="21"/>
                      <w:szCs w:val="21"/>
                      <w:highlight w:val="none"/>
                      <w:u w:val="none"/>
                      <w:vertAlign w:val="subscript"/>
                    </w:rPr>
                    <w:t>本项目</w:t>
                  </w:r>
                  <w:r>
                    <w:rPr>
                      <w:rFonts w:hint="default" w:ascii="Times New Roman" w:hAnsi="Times New Roman" w:cs="Times New Roman" w:eastAsiaTheme="minorEastAsia"/>
                      <w:b w:val="0"/>
                      <w:bCs/>
                      <w:color w:val="auto"/>
                      <w:sz w:val="21"/>
                      <w:szCs w:val="21"/>
                      <w:highlight w:val="none"/>
                      <w:u w:val="none"/>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区域环境质量的整体变化情况</w:t>
                  </w:r>
                </w:p>
              </w:tc>
              <w:tc>
                <w:tcPr>
                  <w:tcW w:w="3477" w:type="dxa"/>
                  <w:gridSpan w:val="9"/>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k≤-20%□</w:t>
                  </w:r>
                </w:p>
              </w:tc>
              <w:tc>
                <w:tcPr>
                  <w:tcW w:w="3060"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k＞-20%□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环境监测计划</w:t>
                  </w:r>
                </w:p>
              </w:tc>
              <w:tc>
                <w:tcPr>
                  <w:tcW w:w="185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污染源监测</w:t>
                  </w:r>
                </w:p>
              </w:tc>
              <w:tc>
                <w:tcPr>
                  <w:tcW w:w="2318" w:type="dxa"/>
                  <w:gridSpan w:val="7"/>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监测因子：（</w:t>
                  </w:r>
                  <w:r>
                    <w:rPr>
                      <w:rFonts w:hint="default" w:ascii="Times New Roman" w:hAnsi="Times New Roman" w:cs="Times New Roman" w:eastAsiaTheme="minorEastAsia"/>
                      <w:b w:val="0"/>
                      <w:bCs/>
                      <w:color w:val="auto"/>
                      <w:sz w:val="21"/>
                      <w:szCs w:val="21"/>
                      <w:highlight w:val="none"/>
                      <w:u w:val="none"/>
                      <w:lang w:val="en-US" w:eastAsia="zh-CN"/>
                    </w:rPr>
                    <w:t>NH</w:t>
                  </w:r>
                  <w:r>
                    <w:rPr>
                      <w:rFonts w:hint="default" w:ascii="Times New Roman" w:hAnsi="Times New Roman" w:cs="Times New Roman" w:eastAsiaTheme="minorEastAsia"/>
                      <w:b w:val="0"/>
                      <w:bCs/>
                      <w:color w:val="auto"/>
                      <w:sz w:val="21"/>
                      <w:szCs w:val="21"/>
                      <w:highlight w:val="none"/>
                      <w:u w:val="none"/>
                      <w:vertAlign w:val="subscript"/>
                      <w:lang w:val="en-US" w:eastAsia="zh-CN"/>
                    </w:rPr>
                    <w:t>3</w:t>
                  </w:r>
                  <w:r>
                    <w:rPr>
                      <w:rFonts w:hint="default" w:ascii="Times New Roman" w:hAnsi="Times New Roman" w:cs="Times New Roman" w:eastAsiaTheme="minorEastAsia"/>
                      <w:b w:val="0"/>
                      <w:bCs/>
                      <w:color w:val="auto"/>
                      <w:sz w:val="21"/>
                      <w:szCs w:val="21"/>
                      <w:highlight w:val="none"/>
                      <w:u w:val="none"/>
                      <w:lang w:val="en-US" w:eastAsia="zh-CN"/>
                    </w:rPr>
                    <w:t>、H</w:t>
                  </w:r>
                  <w:r>
                    <w:rPr>
                      <w:rFonts w:hint="default" w:ascii="Times New Roman" w:hAnsi="Times New Roman" w:cs="Times New Roman" w:eastAsiaTheme="minorEastAsia"/>
                      <w:b w:val="0"/>
                      <w:bCs/>
                      <w:color w:val="auto"/>
                      <w:sz w:val="21"/>
                      <w:szCs w:val="21"/>
                      <w:highlight w:val="none"/>
                      <w:u w:val="none"/>
                      <w:vertAlign w:val="subscript"/>
                      <w:lang w:val="en-US" w:eastAsia="zh-CN"/>
                    </w:rPr>
                    <w:t>2</w:t>
                  </w:r>
                  <w:r>
                    <w:rPr>
                      <w:rFonts w:hint="default" w:ascii="Times New Roman" w:hAnsi="Times New Roman" w:cs="Times New Roman" w:eastAsiaTheme="minorEastAsia"/>
                      <w:b w:val="0"/>
                      <w:bCs/>
                      <w:color w:val="auto"/>
                      <w:sz w:val="21"/>
                      <w:szCs w:val="21"/>
                      <w:highlight w:val="none"/>
                      <w:u w:val="none"/>
                      <w:lang w:val="en-US" w:eastAsia="zh-CN"/>
                    </w:rPr>
                    <w:t>S、SO</w:t>
                  </w:r>
                  <w:r>
                    <w:rPr>
                      <w:rFonts w:hint="default" w:ascii="Times New Roman" w:hAnsi="Times New Roman" w:cs="Times New Roman" w:eastAsiaTheme="minorEastAsia"/>
                      <w:b w:val="0"/>
                      <w:bCs/>
                      <w:color w:val="auto"/>
                      <w:sz w:val="21"/>
                      <w:szCs w:val="21"/>
                      <w:highlight w:val="none"/>
                      <w:u w:val="none"/>
                      <w:vertAlign w:val="subscript"/>
                      <w:lang w:val="en-US" w:eastAsia="zh-CN"/>
                    </w:rPr>
                    <w:t>2</w:t>
                  </w:r>
                  <w:r>
                    <w:rPr>
                      <w:rFonts w:hint="default" w:ascii="Times New Roman" w:hAnsi="Times New Roman" w:cs="Times New Roman" w:eastAsiaTheme="minorEastAsia"/>
                      <w:b w:val="0"/>
                      <w:bCs/>
                      <w:color w:val="auto"/>
                      <w:sz w:val="21"/>
                      <w:szCs w:val="21"/>
                      <w:highlight w:val="none"/>
                      <w:u w:val="none"/>
                      <w:lang w:val="en-US" w:eastAsia="zh-CN"/>
                    </w:rPr>
                    <w:t>、NOx、TSP</w:t>
                  </w:r>
                  <w:r>
                    <w:rPr>
                      <w:rFonts w:hint="default" w:ascii="Times New Roman" w:hAnsi="Times New Roman" w:cs="Times New Roman" w:eastAsiaTheme="minorEastAsia"/>
                      <w:b w:val="0"/>
                      <w:bCs/>
                      <w:color w:val="auto"/>
                      <w:sz w:val="21"/>
                      <w:szCs w:val="21"/>
                      <w:highlight w:val="none"/>
                      <w:u w:val="none"/>
                    </w:rPr>
                    <w:t>）</w:t>
                  </w:r>
                </w:p>
              </w:tc>
              <w:tc>
                <w:tcPr>
                  <w:tcW w:w="23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有组织废气监测</w:t>
                  </w:r>
                  <w:r>
                    <w:rPr>
                      <w:rFonts w:hint="default" w:ascii="Times New Roman" w:hAnsi="Times New Roman" w:cs="Times New Roman" w:eastAsiaTheme="minorEastAsia"/>
                      <w:b w:val="0"/>
                      <w:bCs/>
                      <w:color w:val="auto"/>
                      <w:sz w:val="21"/>
                      <w:szCs w:val="21"/>
                      <w:highlight w:val="none"/>
                      <w:u w:val="none"/>
                    </w:rPr>
                    <w:sym w:font="Wingdings 2" w:char="0052"/>
                  </w:r>
                </w:p>
              </w:tc>
              <w:tc>
                <w:tcPr>
                  <w:tcW w:w="1833" w:type="dxa"/>
                  <w:gridSpan w:val="4"/>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无监测□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2318" w:type="dxa"/>
                  <w:gridSpan w:val="7"/>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23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无组织废气监测</w:t>
                  </w:r>
                  <w:r>
                    <w:rPr>
                      <w:rFonts w:hint="default" w:ascii="Times New Roman" w:hAnsi="Times New Roman" w:cs="Times New Roman" w:eastAsiaTheme="minorEastAsia"/>
                      <w:b w:val="0"/>
                      <w:bCs/>
                      <w:color w:val="auto"/>
                      <w:sz w:val="21"/>
                      <w:szCs w:val="21"/>
                      <w:highlight w:val="none"/>
                      <w:u w:val="none"/>
                    </w:rPr>
                    <w:sym w:font="Wingdings 2" w:char="0052"/>
                  </w:r>
                </w:p>
              </w:tc>
              <w:tc>
                <w:tcPr>
                  <w:tcW w:w="1833" w:type="dxa"/>
                  <w:gridSpan w:val="4"/>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环境质量监测</w:t>
                  </w:r>
                </w:p>
              </w:tc>
              <w:tc>
                <w:tcPr>
                  <w:tcW w:w="2318"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监测因子：（</w:t>
                  </w:r>
                  <w:r>
                    <w:rPr>
                      <w:rFonts w:hint="default" w:ascii="Times New Roman" w:hAnsi="Times New Roman" w:cs="Times New Roman" w:eastAsiaTheme="minorEastAsia"/>
                      <w:b w:val="0"/>
                      <w:bCs/>
                      <w:color w:val="auto"/>
                      <w:sz w:val="21"/>
                      <w:szCs w:val="21"/>
                      <w:highlight w:val="none"/>
                      <w:u w:val="none"/>
                      <w:lang w:val="en-US" w:eastAsia="zh-CN"/>
                    </w:rPr>
                    <w:t xml:space="preserve"> </w:t>
                  </w:r>
                  <w:r>
                    <w:rPr>
                      <w:rFonts w:hint="default" w:ascii="Times New Roman" w:hAnsi="Times New Roman" w:cs="Times New Roman" w:eastAsiaTheme="minorEastAsia"/>
                      <w:b w:val="0"/>
                      <w:bCs/>
                      <w:color w:val="auto"/>
                      <w:sz w:val="21"/>
                      <w:szCs w:val="21"/>
                      <w:highlight w:val="none"/>
                      <w:u w:val="none"/>
                    </w:rPr>
                    <w:t>）</w:t>
                  </w:r>
                </w:p>
              </w:tc>
              <w:tc>
                <w:tcPr>
                  <w:tcW w:w="238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监测点位数（</w:t>
                  </w:r>
                  <w:r>
                    <w:rPr>
                      <w:rFonts w:hint="default" w:ascii="Times New Roman" w:hAnsi="Times New Roman" w:cs="Times New Roman" w:eastAsiaTheme="minorEastAsia"/>
                      <w:b w:val="0"/>
                      <w:bCs/>
                      <w:color w:val="auto"/>
                      <w:sz w:val="21"/>
                      <w:szCs w:val="21"/>
                      <w:highlight w:val="none"/>
                      <w:u w:val="none"/>
                      <w:lang w:val="en-US" w:eastAsia="zh-CN"/>
                    </w:rPr>
                    <w:t xml:space="preserve"> </w:t>
                  </w:r>
                  <w:r>
                    <w:rPr>
                      <w:rFonts w:hint="default" w:ascii="Times New Roman" w:hAnsi="Times New Roman" w:cs="Times New Roman" w:eastAsiaTheme="minorEastAsia"/>
                      <w:b w:val="0"/>
                      <w:bCs/>
                      <w:color w:val="auto"/>
                      <w:sz w:val="21"/>
                      <w:szCs w:val="21"/>
                      <w:highlight w:val="none"/>
                      <w:u w:val="none"/>
                    </w:rPr>
                    <w:t>）</w:t>
                  </w:r>
                </w:p>
              </w:tc>
              <w:tc>
                <w:tcPr>
                  <w:tcW w:w="1833"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无监测</w:t>
                  </w:r>
                  <w:r>
                    <w:rPr>
                      <w:rFonts w:hint="default" w:ascii="Times New Roman" w:hAnsi="Times New Roman" w:cs="Times New Roman" w:eastAsiaTheme="minorEastAsia"/>
                      <w:b w:val="0"/>
                      <w:bCs/>
                      <w:color w:val="auto"/>
                      <w:sz w:val="21"/>
                      <w:szCs w:val="21"/>
                      <w:highlight w:val="none"/>
                      <w:u w:val="none"/>
                    </w:rPr>
                    <w:sym w:font="Wingdings 2" w:char="0052"/>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评价结论</w:t>
                  </w: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环境影响</w:t>
                  </w:r>
                </w:p>
              </w:tc>
              <w:tc>
                <w:tcPr>
                  <w:tcW w:w="6537"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可以接受</w:t>
                  </w:r>
                  <w:r>
                    <w:rPr>
                      <w:rFonts w:hint="default" w:ascii="Times New Roman" w:hAnsi="Times New Roman" w:cs="Times New Roman" w:eastAsiaTheme="minorEastAsia"/>
                      <w:b w:val="0"/>
                      <w:bCs/>
                      <w:color w:val="auto"/>
                      <w:sz w:val="21"/>
                      <w:szCs w:val="21"/>
                      <w:highlight w:val="none"/>
                      <w:u w:val="none"/>
                    </w:rPr>
                    <w:sym w:font="Wingdings 2" w:char="0052"/>
                  </w:r>
                  <w:r>
                    <w:rPr>
                      <w:rFonts w:hint="default" w:ascii="Times New Roman" w:hAnsi="Times New Roman" w:cs="Times New Roman" w:eastAsiaTheme="minorEastAsia"/>
                      <w:b w:val="0"/>
                      <w:bCs/>
                      <w:color w:val="auto"/>
                      <w:sz w:val="21"/>
                      <w:szCs w:val="21"/>
                      <w:highlight w:val="none"/>
                      <w:u w:val="none"/>
                    </w:rPr>
                    <w:t>  不可以接受□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大气环境防护距离</w:t>
                  </w:r>
                </w:p>
              </w:tc>
              <w:tc>
                <w:tcPr>
                  <w:tcW w:w="6537" w:type="dxa"/>
                  <w:gridSpan w:val="1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5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p>
              </w:tc>
              <w:tc>
                <w:tcPr>
                  <w:tcW w:w="18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污染源年排放量</w:t>
                  </w:r>
                </w:p>
              </w:tc>
              <w:tc>
                <w:tcPr>
                  <w:tcW w:w="130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SO</w:t>
                  </w:r>
                  <w:r>
                    <w:rPr>
                      <w:rFonts w:hint="default" w:ascii="Times New Roman" w:hAnsi="Times New Roman" w:cs="Times New Roman" w:eastAsiaTheme="minorEastAsia"/>
                      <w:b w:val="0"/>
                      <w:bCs/>
                      <w:color w:val="auto"/>
                      <w:sz w:val="21"/>
                      <w:szCs w:val="21"/>
                      <w:highlight w:val="none"/>
                      <w:u w:val="none"/>
                      <w:vertAlign w:val="subscript"/>
                    </w:rPr>
                    <w:t>2</w:t>
                  </w:r>
                  <w:r>
                    <w:rPr>
                      <w:rFonts w:hint="default" w:ascii="Times New Roman" w:hAnsi="Times New Roman" w:cs="Times New Roman" w:eastAsiaTheme="minorEastAsia"/>
                      <w:b w:val="0"/>
                      <w:bCs/>
                      <w:color w:val="auto"/>
                      <w:sz w:val="21"/>
                      <w:szCs w:val="21"/>
                      <w:highlight w:val="none"/>
                      <w:u w:val="none"/>
                      <w:vertAlign w:val="baseline"/>
                      <w:lang w:eastAsia="zh-CN"/>
                    </w:rPr>
                    <w:t>：</w:t>
                  </w:r>
                  <w:r>
                    <w:rPr>
                      <w:rFonts w:hint="default" w:ascii="Times New Roman" w:hAnsi="Times New Roman" w:cs="Times New Roman" w:eastAsiaTheme="minorEastAsia"/>
                      <w:b w:val="0"/>
                      <w:bCs/>
                      <w:color w:val="auto"/>
                      <w:sz w:val="21"/>
                      <w:szCs w:val="21"/>
                      <w:highlight w:val="none"/>
                      <w:u w:val="none"/>
                      <w:vertAlign w:val="baseline"/>
                      <w:lang w:val="en-US" w:eastAsia="zh-CN"/>
                    </w:rPr>
                    <w:t>(</w:t>
                  </w:r>
                  <w:r>
                    <w:rPr>
                      <w:rFonts w:hint="default" w:ascii="Times New Roman" w:hAnsi="Times New Roman" w:cs="Times New Roman" w:eastAsiaTheme="minorEastAsia"/>
                      <w:b w:val="0"/>
                      <w:bCs/>
                      <w:color w:val="auto"/>
                      <w:sz w:val="21"/>
                      <w:szCs w:val="21"/>
                      <w:highlight w:val="none"/>
                      <w:u w:val="none"/>
                      <w:lang w:val="en-US" w:eastAsia="zh-CN"/>
                    </w:rPr>
                    <w:t xml:space="preserve"> 0.00286)</w:t>
                  </w:r>
                  <w:r>
                    <w:rPr>
                      <w:rFonts w:hint="default" w:ascii="Times New Roman" w:hAnsi="Times New Roman" w:cs="Times New Roman" w:eastAsiaTheme="minorEastAsia"/>
                      <w:b w:val="0"/>
                      <w:bCs/>
                      <w:color w:val="auto"/>
                      <w:sz w:val="21"/>
                      <w:szCs w:val="21"/>
                      <w:highlight w:val="none"/>
                      <w:u w:val="none"/>
                    </w:rPr>
                    <w:t>t/a</w:t>
                  </w:r>
                </w:p>
              </w:tc>
              <w:tc>
                <w:tcPr>
                  <w:tcW w:w="1235"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rPr>
                    <w:t>NO</w:t>
                  </w:r>
                  <w:r>
                    <w:rPr>
                      <w:rFonts w:hint="default" w:ascii="Times New Roman" w:hAnsi="Times New Roman" w:cs="Times New Roman" w:eastAsiaTheme="minorEastAsia"/>
                      <w:b w:val="0"/>
                      <w:bCs/>
                      <w:color w:val="auto"/>
                      <w:sz w:val="21"/>
                      <w:szCs w:val="21"/>
                      <w:highlight w:val="none"/>
                      <w:u w:val="none"/>
                      <w:vertAlign w:val="subscript"/>
                    </w:rPr>
                    <w:t>X</w:t>
                  </w:r>
                  <w:r>
                    <w:rPr>
                      <w:rFonts w:hint="default" w:ascii="Times New Roman" w:hAnsi="Times New Roman" w:cs="Times New Roman" w:eastAsiaTheme="minorEastAsia"/>
                      <w:b w:val="0"/>
                      <w:bCs/>
                      <w:color w:val="auto"/>
                      <w:sz w:val="21"/>
                      <w:szCs w:val="21"/>
                      <w:highlight w:val="none"/>
                      <w:u w:val="none"/>
                    </w:rPr>
                    <w:t>：</w:t>
                  </w:r>
                  <w:r>
                    <w:rPr>
                      <w:rFonts w:hint="default" w:ascii="Times New Roman" w:hAnsi="Times New Roman" w:cs="Times New Roman" w:eastAsiaTheme="minorEastAsia"/>
                      <w:b w:val="0"/>
                      <w:bCs/>
                      <w:color w:val="auto"/>
                      <w:sz w:val="21"/>
                      <w:szCs w:val="21"/>
                      <w:highlight w:val="none"/>
                      <w:u w:val="none"/>
                      <w:lang w:val="en-US" w:eastAsia="zh-CN"/>
                    </w:rPr>
                    <w:t>(</w:t>
                  </w:r>
                  <w:r>
                    <w:rPr>
                      <w:rFonts w:hint="default" w:ascii="Times New Roman" w:hAnsi="Times New Roman" w:cs="Times New Roman" w:eastAsiaTheme="minorEastAsia"/>
                      <w:b w:val="0"/>
                      <w:bCs/>
                      <w:color w:val="auto"/>
                      <w:lang w:val="en-US" w:eastAsia="zh-CN"/>
                    </w:rPr>
                    <w:t>0.014</w:t>
                  </w:r>
                  <w:r>
                    <w:rPr>
                      <w:rFonts w:hint="default" w:ascii="Times New Roman" w:hAnsi="Times New Roman" w:cs="Times New Roman" w:eastAsiaTheme="minorEastAsia"/>
                      <w:b w:val="0"/>
                      <w:bCs/>
                      <w:color w:val="auto"/>
                      <w:sz w:val="21"/>
                      <w:szCs w:val="21"/>
                      <w:highlight w:val="none"/>
                      <w:u w:val="none"/>
                      <w:lang w:val="en-US" w:eastAsia="zh-CN"/>
                    </w:rPr>
                    <w:t xml:space="preserve"> )</w:t>
                  </w:r>
                  <w:r>
                    <w:rPr>
                      <w:rFonts w:hint="default" w:ascii="Times New Roman" w:hAnsi="Times New Roman" w:cs="Times New Roman" w:eastAsiaTheme="minorEastAsia"/>
                      <w:b w:val="0"/>
                      <w:bCs/>
                      <w:color w:val="auto"/>
                      <w:sz w:val="21"/>
                      <w:szCs w:val="21"/>
                      <w:highlight w:val="none"/>
                      <w:u w:val="none"/>
                    </w:rPr>
                    <w:t>t/a</w:t>
                  </w:r>
                </w:p>
              </w:tc>
              <w:tc>
                <w:tcPr>
                  <w:tcW w:w="1454"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lang w:val="en-US" w:eastAsia="zh-CN"/>
                    </w:rPr>
                  </w:pPr>
                  <w:r>
                    <w:rPr>
                      <w:rFonts w:hint="default" w:ascii="Times New Roman" w:hAnsi="Times New Roman" w:cs="Times New Roman" w:eastAsiaTheme="minorEastAsia"/>
                      <w:b w:val="0"/>
                      <w:bCs/>
                      <w:color w:val="auto"/>
                      <w:sz w:val="21"/>
                      <w:szCs w:val="21"/>
                      <w:highlight w:val="none"/>
                      <w:u w:val="none"/>
                    </w:rPr>
                    <w:t>颗粒物：</w:t>
                  </w:r>
                  <w:r>
                    <w:rPr>
                      <w:rFonts w:hint="default" w:ascii="Times New Roman" w:hAnsi="Times New Roman" w:cs="Times New Roman" w:eastAsiaTheme="minorEastAsia"/>
                      <w:b w:val="0"/>
                      <w:bCs/>
                      <w:color w:val="auto"/>
                      <w:sz w:val="21"/>
                      <w:szCs w:val="21"/>
                      <w:highlight w:val="none"/>
                      <w:u w:val="none"/>
                      <w:lang w:val="en-US" w:eastAsia="zh-CN"/>
                    </w:rPr>
                    <w:t>(</w:t>
                  </w:r>
                  <w:r>
                    <w:rPr>
                      <w:rFonts w:hint="default" w:ascii="Times New Roman" w:hAnsi="Times New Roman" w:cs="Times New Roman" w:eastAsiaTheme="minorEastAsia"/>
                      <w:b w:val="0"/>
                      <w:bCs/>
                      <w:color w:val="auto"/>
                      <w:lang w:val="en-US" w:eastAsia="zh-CN"/>
                    </w:rPr>
                    <w:t>0.000969</w:t>
                  </w:r>
                  <w:r>
                    <w:rPr>
                      <w:rFonts w:hint="default" w:ascii="Times New Roman" w:hAnsi="Times New Roman" w:cs="Times New Roman" w:eastAsiaTheme="minorEastAsia"/>
                      <w:b w:val="0"/>
                      <w:bCs/>
                      <w:color w:val="auto"/>
                      <w:sz w:val="21"/>
                      <w:szCs w:val="21"/>
                      <w:highlight w:val="none"/>
                      <w:u w:val="none"/>
                      <w:lang w:val="en-US" w:eastAsia="zh-CN"/>
                    </w:rPr>
                    <w:t xml:space="preserve"> )t/a</w:t>
                  </w:r>
                </w:p>
              </w:tc>
              <w:tc>
                <w:tcPr>
                  <w:tcW w:w="114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rPr>
                  </w:pPr>
                  <w:r>
                    <w:rPr>
                      <w:rFonts w:hint="default" w:ascii="Times New Roman" w:hAnsi="Times New Roman" w:cs="Times New Roman" w:eastAsiaTheme="minorEastAsia"/>
                      <w:b w:val="0"/>
                      <w:bCs/>
                      <w:color w:val="auto"/>
                      <w:sz w:val="21"/>
                      <w:szCs w:val="21"/>
                      <w:highlight w:val="none"/>
                      <w:u w:val="none"/>
                      <w:lang w:val="en-US" w:eastAsia="zh-CN"/>
                    </w:rPr>
                    <w:t>NH</w:t>
                  </w:r>
                  <w:r>
                    <w:rPr>
                      <w:rFonts w:hint="default" w:ascii="Times New Roman" w:hAnsi="Times New Roman" w:cs="Times New Roman" w:eastAsiaTheme="minorEastAsia"/>
                      <w:b w:val="0"/>
                      <w:bCs/>
                      <w:color w:val="auto"/>
                      <w:sz w:val="21"/>
                      <w:szCs w:val="21"/>
                      <w:highlight w:val="none"/>
                      <w:u w:val="none"/>
                      <w:vertAlign w:val="subscript"/>
                      <w:lang w:val="en-US" w:eastAsia="zh-CN"/>
                    </w:rPr>
                    <w:t>3</w:t>
                  </w:r>
                  <w:r>
                    <w:rPr>
                      <w:rFonts w:hint="default" w:ascii="Times New Roman" w:hAnsi="Times New Roman" w:cs="Times New Roman" w:eastAsiaTheme="minorEastAsia"/>
                      <w:b w:val="0"/>
                      <w:bCs/>
                      <w:color w:val="auto"/>
                      <w:sz w:val="21"/>
                      <w:szCs w:val="21"/>
                      <w:highlight w:val="none"/>
                      <w:u w:val="none"/>
                    </w:rPr>
                    <w:t>：</w:t>
                  </w:r>
                  <w:r>
                    <w:rPr>
                      <w:rFonts w:hint="default" w:ascii="Times New Roman" w:hAnsi="Times New Roman" w:cs="Times New Roman" w:eastAsiaTheme="minorEastAsia"/>
                      <w:b w:val="0"/>
                      <w:bCs/>
                      <w:color w:val="auto"/>
                      <w:sz w:val="21"/>
                      <w:szCs w:val="21"/>
                      <w:highlight w:val="none"/>
                      <w:u w:val="none"/>
                      <w:lang w:val="en-US" w:eastAsia="zh-CN"/>
                    </w:rPr>
                    <w:t>( 0.236)</w:t>
                  </w:r>
                  <w:r>
                    <w:rPr>
                      <w:rFonts w:hint="default" w:ascii="Times New Roman" w:hAnsi="Times New Roman" w:cs="Times New Roman" w:eastAsiaTheme="minorEastAsia"/>
                      <w:b w:val="0"/>
                      <w:bCs/>
                      <w:color w:val="auto"/>
                      <w:sz w:val="21"/>
                      <w:szCs w:val="21"/>
                      <w:highlight w:val="none"/>
                      <w:u w:val="none"/>
                    </w:rPr>
                    <w:t>t/a</w:t>
                  </w:r>
                </w:p>
              </w:tc>
              <w:tc>
                <w:tcPr>
                  <w:tcW w:w="139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color w:val="auto"/>
                      <w:sz w:val="21"/>
                      <w:szCs w:val="21"/>
                      <w:highlight w:val="none"/>
                      <w:u w:val="none"/>
                      <w:lang w:val="en-US" w:eastAsia="zh-CN"/>
                    </w:rPr>
                  </w:pPr>
                  <w:r>
                    <w:rPr>
                      <w:rFonts w:hint="default" w:ascii="Times New Roman" w:hAnsi="Times New Roman" w:cs="Times New Roman" w:eastAsiaTheme="minorEastAsia"/>
                      <w:b w:val="0"/>
                      <w:bCs/>
                      <w:color w:val="auto"/>
                      <w:sz w:val="21"/>
                      <w:szCs w:val="21"/>
                      <w:highlight w:val="none"/>
                      <w:u w:val="none"/>
                      <w:lang w:val="en-US" w:eastAsia="zh-CN"/>
                    </w:rPr>
                    <w:t>H</w:t>
                  </w:r>
                  <w:r>
                    <w:rPr>
                      <w:rFonts w:hint="default" w:ascii="Times New Roman" w:hAnsi="Times New Roman" w:cs="Times New Roman" w:eastAsiaTheme="minorEastAsia"/>
                      <w:b w:val="0"/>
                      <w:bCs/>
                      <w:color w:val="auto"/>
                      <w:sz w:val="21"/>
                      <w:szCs w:val="21"/>
                      <w:highlight w:val="none"/>
                      <w:u w:val="none"/>
                      <w:vertAlign w:val="subscript"/>
                      <w:lang w:val="en-US" w:eastAsia="zh-CN"/>
                    </w:rPr>
                    <w:t>2</w:t>
                  </w:r>
                  <w:r>
                    <w:rPr>
                      <w:rFonts w:hint="default" w:ascii="Times New Roman" w:hAnsi="Times New Roman" w:cs="Times New Roman" w:eastAsiaTheme="minorEastAsia"/>
                      <w:b w:val="0"/>
                      <w:bCs/>
                      <w:color w:val="auto"/>
                      <w:sz w:val="21"/>
                      <w:szCs w:val="21"/>
                      <w:highlight w:val="none"/>
                      <w:u w:val="none"/>
                      <w:lang w:val="en-US" w:eastAsia="zh-CN"/>
                    </w:rPr>
                    <w:t>S</w:t>
                  </w:r>
                  <w:r>
                    <w:rPr>
                      <w:rFonts w:hint="default" w:ascii="Times New Roman" w:hAnsi="Times New Roman" w:cs="Times New Roman" w:eastAsiaTheme="minorEastAsia"/>
                      <w:b w:val="0"/>
                      <w:bCs/>
                      <w:color w:val="auto"/>
                      <w:sz w:val="21"/>
                      <w:szCs w:val="21"/>
                      <w:highlight w:val="none"/>
                      <w:u w:val="none"/>
                    </w:rPr>
                    <w:t>：</w:t>
                  </w:r>
                  <w:r>
                    <w:rPr>
                      <w:rFonts w:hint="default" w:ascii="Times New Roman" w:hAnsi="Times New Roman" w:cs="Times New Roman" w:eastAsiaTheme="minorEastAsia"/>
                      <w:b w:val="0"/>
                      <w:bCs/>
                      <w:color w:val="auto"/>
                      <w:sz w:val="21"/>
                      <w:szCs w:val="21"/>
                      <w:highlight w:val="none"/>
                      <w:u w:val="none"/>
                      <w:lang w:val="en-US" w:eastAsia="zh-CN"/>
                    </w:rPr>
                    <w:t>( 0.00912)</w:t>
                  </w:r>
                  <w:r>
                    <w:rPr>
                      <w:rFonts w:hint="default" w:ascii="Times New Roman" w:hAnsi="Times New Roman" w:cs="Times New Roman" w:eastAsiaTheme="minorEastAsia"/>
                      <w:b w:val="0"/>
                      <w:bCs/>
                      <w:color w:val="auto"/>
                      <w:sz w:val="21"/>
                      <w:szCs w:val="21"/>
                      <w:highlight w:val="none"/>
                      <w:u w:val="none"/>
                    </w:rPr>
                    <w:t>t/a</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20" w:firstLineChars="200"/>
              <w:textAlignment w:val="auto"/>
              <w:outlineLvl w:val="9"/>
              <w:rPr>
                <w:rFonts w:hint="default" w:ascii="Times New Roman" w:hAnsi="Times New Roman" w:cs="Times New Roman" w:eastAsiaTheme="minorEastAsia"/>
                <w:color w:val="auto"/>
                <w:spacing w:val="10"/>
                <w:sz w:val="24"/>
                <w:highlight w:val="none"/>
                <w:vertAlign w:val="baseline"/>
                <w:lang w:val="en-US" w:eastAsia="zh-CN"/>
              </w:rPr>
            </w:pPr>
            <w:r>
              <w:rPr>
                <w:rFonts w:hint="default" w:ascii="Times New Roman" w:hAnsi="Times New Roman" w:cs="Times New Roman" w:eastAsiaTheme="minorEastAsia"/>
                <w:color w:val="auto"/>
                <w:spacing w:val="10"/>
                <w:sz w:val="24"/>
                <w:highlight w:val="none"/>
                <w:lang w:eastAsia="zh-CN"/>
              </w:rPr>
              <w:t>综合上述</w:t>
            </w:r>
            <w:r>
              <w:rPr>
                <w:rFonts w:hint="default" w:ascii="Times New Roman" w:hAnsi="Times New Roman" w:cs="Times New Roman" w:eastAsiaTheme="minorEastAsia"/>
                <w:color w:val="auto"/>
                <w:spacing w:val="10"/>
                <w:sz w:val="24"/>
                <w:highlight w:val="none"/>
                <w:lang w:val="en-US" w:eastAsia="zh-CN"/>
              </w:rPr>
              <w:t>，正常工况下，本项目排放的大气污染物贡献值较小，最大浓度占标率1%≤P</w:t>
            </w:r>
            <w:r>
              <w:rPr>
                <w:rFonts w:hint="default" w:ascii="Times New Roman" w:hAnsi="Times New Roman" w:cs="Times New Roman" w:eastAsiaTheme="minorEastAsia"/>
                <w:color w:val="auto"/>
                <w:spacing w:val="10"/>
                <w:sz w:val="24"/>
                <w:highlight w:val="none"/>
                <w:vertAlign w:val="subscript"/>
                <w:lang w:val="en-US" w:eastAsia="zh-CN"/>
              </w:rPr>
              <w:t>max</w:t>
            </w:r>
            <w:r>
              <w:rPr>
                <w:rFonts w:hint="default" w:ascii="Times New Roman" w:hAnsi="Times New Roman" w:cs="Times New Roman" w:eastAsiaTheme="minorEastAsia"/>
                <w:color w:val="auto"/>
                <w:spacing w:val="10"/>
                <w:sz w:val="24"/>
                <w:highlight w:val="none"/>
                <w:vertAlign w:val="baseline"/>
                <w:lang w:val="en-US" w:eastAsia="zh-CN"/>
              </w:rPr>
              <w:t>≤10%，大气评价等级为二级，不需进行进一步预测与评价。</w:t>
            </w:r>
          </w:p>
          <w:p>
            <w:pPr>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outlineLvl w:val="9"/>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color w:val="auto"/>
                <w:spacing w:val="10"/>
                <w:sz w:val="24"/>
                <w:highlight w:val="none"/>
                <w:vertAlign w:val="baseline"/>
                <w:lang w:val="en-US" w:eastAsia="zh-CN"/>
              </w:rPr>
              <w:t>本项目无组织排放污染物下风向最大浓度小于标准要求，说明在正常工况下，废气的无组织排放对环境基本无影响，不需要设置大气环境防护距离。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szCs w:val="24"/>
                <w:highlight w:val="none"/>
                <w:lang w:val="en-US" w:eastAsia="zh-CN"/>
              </w:rPr>
            </w:pPr>
            <w:r>
              <w:rPr>
                <w:rFonts w:hint="default" w:ascii="Times New Roman" w:hAnsi="Times New Roman" w:cs="Times New Roman" w:eastAsiaTheme="minorEastAsia"/>
                <w:b/>
                <w:bCs/>
                <w:color w:val="auto"/>
                <w:sz w:val="24"/>
                <w:szCs w:val="24"/>
                <w:highlight w:val="none"/>
                <w:lang w:val="en-US" w:eastAsia="zh-CN"/>
              </w:rPr>
              <w:t>8.2.3.2运营期达标排放分析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szCs w:val="22"/>
                <w:highlight w:val="none"/>
                <w:u w:val="none"/>
                <w:lang w:val="en-US" w:eastAsia="zh-CN"/>
              </w:rPr>
            </w:pPr>
            <w:r>
              <w:rPr>
                <w:rFonts w:hint="default" w:ascii="Times New Roman" w:hAnsi="Times New Roman" w:cs="Times New Roman" w:eastAsiaTheme="minorEastAsia"/>
                <w:b/>
                <w:bCs/>
                <w:color w:val="auto"/>
                <w:sz w:val="24"/>
                <w:szCs w:val="22"/>
                <w:highlight w:val="none"/>
                <w:u w:val="none"/>
                <w:lang w:val="en-US" w:eastAsia="zh-CN"/>
              </w:rPr>
              <w:t>1、有组织排放达标分析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w:t>
            </w:r>
            <w:r>
              <w:rPr>
                <w:rFonts w:hint="default" w:ascii="Times New Roman" w:hAnsi="Times New Roman" w:cs="Times New Roman" w:eastAsiaTheme="minorEastAsia"/>
                <w:b/>
                <w:bCs/>
                <w:sz w:val="24"/>
                <w:szCs w:val="24"/>
                <w:lang w:val="en-US" w:eastAsia="zh-CN"/>
              </w:rPr>
              <w:t>1</w:t>
            </w:r>
            <w:r>
              <w:rPr>
                <w:rFonts w:hint="default" w:ascii="Times New Roman" w:hAnsi="Times New Roman" w:cs="Times New Roman" w:eastAsiaTheme="minorEastAsia"/>
                <w:b/>
                <w:bCs/>
                <w:sz w:val="24"/>
                <w:szCs w:val="24"/>
                <w:lang w:eastAsia="zh-CN"/>
              </w:rPr>
              <w:t>）恶臭气体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bCs w:val="0"/>
                <w:sz w:val="24"/>
                <w:szCs w:val="24"/>
                <w:lang w:val="en-US" w:eastAsia="zh-CN"/>
              </w:rPr>
            </w:pPr>
            <w:r>
              <w:rPr>
                <w:rFonts w:hint="default" w:ascii="Times New Roman" w:hAnsi="Times New Roman" w:cs="Times New Roman" w:eastAsiaTheme="minorEastAsia"/>
                <w:bCs w:val="0"/>
                <w:sz w:val="24"/>
                <w:szCs w:val="24"/>
                <w:lang w:eastAsia="zh-CN"/>
              </w:rPr>
              <w:t>根据工程分析可知，恶臭气体</w:t>
            </w:r>
            <w:r>
              <w:rPr>
                <w:rFonts w:hint="default" w:ascii="Times New Roman" w:hAnsi="Times New Roman" w:cs="Times New Roman" w:eastAsiaTheme="minorEastAsia"/>
                <w:color w:val="auto"/>
                <w:sz w:val="24"/>
                <w:szCs w:val="24"/>
                <w:highlight w:val="none"/>
                <w:lang w:val="en-US" w:eastAsia="zh-CN"/>
              </w:rPr>
              <w:t>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w:t>
            </w:r>
            <w:r>
              <w:rPr>
                <w:rFonts w:hint="default" w:ascii="Times New Roman" w:hAnsi="Times New Roman" w:cs="Times New Roman" w:eastAsiaTheme="minorEastAsia"/>
                <w:color w:val="auto"/>
                <w:sz w:val="24"/>
                <w:szCs w:val="24"/>
                <w:highlight w:val="none"/>
                <w:lang w:val="en-US" w:eastAsia="zh-CN"/>
              </w:rPr>
              <w:t>H</w:t>
            </w:r>
            <w:r>
              <w:rPr>
                <w:rFonts w:hint="default" w:ascii="Times New Roman" w:hAnsi="Times New Roman" w:cs="Times New Roman" w:eastAsiaTheme="minorEastAsia"/>
                <w:color w:val="auto"/>
                <w:sz w:val="24"/>
                <w:szCs w:val="24"/>
                <w:highlight w:val="none"/>
                <w:vertAlign w:val="subscript"/>
                <w:lang w:val="en-US" w:eastAsia="zh-CN"/>
              </w:rPr>
              <w:t>2</w:t>
            </w:r>
            <w:r>
              <w:rPr>
                <w:rFonts w:hint="default" w:ascii="Times New Roman" w:hAnsi="Times New Roman" w:cs="Times New Roman" w:eastAsiaTheme="minorEastAsia"/>
                <w:color w:val="auto"/>
                <w:sz w:val="24"/>
                <w:szCs w:val="24"/>
                <w:highlight w:val="none"/>
                <w:lang w:val="en-US" w:eastAsia="zh-CN"/>
              </w:rPr>
              <w:t>S</w:t>
            </w:r>
            <w:r>
              <w:rPr>
                <w:rFonts w:hint="default" w:ascii="Times New Roman" w:hAnsi="Times New Roman" w:cs="Times New Roman" w:eastAsiaTheme="minorEastAsia"/>
                <w:color w:val="auto"/>
                <w:sz w:val="24"/>
                <w:szCs w:val="24"/>
                <w:highlight w:val="none"/>
                <w:vertAlign w:val="baseline"/>
                <w:lang w:val="en-US" w:eastAsia="zh-CN"/>
              </w:rPr>
              <w:t>产生量分别为1.24t/a、0.048t/a，经生物滤池除臭装置处理后由15米高排气筒（G1）排放。排放量分别为0.0127kg/h、0.000493kg/h，满足《恶臭污染物排放标准》（GB14554-93）中表2 恶臭污染物排放标准值。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w:t>
            </w:r>
            <w:r>
              <w:rPr>
                <w:rFonts w:hint="default" w:ascii="Times New Roman" w:hAnsi="Times New Roman" w:cs="Times New Roman" w:eastAsiaTheme="minorEastAsia"/>
                <w:b/>
                <w:bCs/>
                <w:sz w:val="24"/>
                <w:szCs w:val="24"/>
                <w:lang w:val="en-US" w:eastAsia="zh-CN"/>
              </w:rPr>
              <w:t>2</w:t>
            </w:r>
            <w:r>
              <w:rPr>
                <w:rFonts w:hint="default" w:ascii="Times New Roman" w:hAnsi="Times New Roman" w:cs="Times New Roman" w:eastAsiaTheme="minorEastAsia"/>
                <w:b/>
                <w:bCs/>
                <w:sz w:val="24"/>
                <w:szCs w:val="24"/>
                <w:lang w:eastAsia="zh-CN"/>
              </w:rPr>
              <w:t>）发电机尾气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bCs w:val="0"/>
                <w:sz w:val="24"/>
                <w:szCs w:val="24"/>
                <w:vertAlign w:val="baseline"/>
                <w:lang w:val="en-US" w:eastAsia="zh-CN"/>
              </w:rPr>
            </w:pPr>
            <w:r>
              <w:rPr>
                <w:rFonts w:hint="default" w:ascii="Times New Roman" w:hAnsi="Times New Roman" w:cs="Times New Roman" w:eastAsiaTheme="minorEastAsia"/>
                <w:bCs w:val="0"/>
                <w:sz w:val="24"/>
                <w:szCs w:val="24"/>
                <w:lang w:eastAsia="zh-CN"/>
              </w:rPr>
              <w:t>根据工程分析可知，备用发电机尾气中SO</w:t>
            </w:r>
            <w:r>
              <w:rPr>
                <w:rFonts w:hint="default" w:ascii="Times New Roman" w:hAnsi="Times New Roman" w:cs="Times New Roman" w:eastAsiaTheme="minorEastAsia"/>
                <w:bCs w:val="0"/>
                <w:sz w:val="24"/>
                <w:szCs w:val="24"/>
                <w:vertAlign w:val="subscript"/>
                <w:lang w:eastAsia="zh-CN"/>
              </w:rPr>
              <w:t>2</w:t>
            </w:r>
            <w:r>
              <w:rPr>
                <w:rFonts w:hint="default" w:ascii="Times New Roman" w:hAnsi="Times New Roman" w:cs="Times New Roman" w:eastAsiaTheme="minorEastAsia"/>
                <w:bCs w:val="0"/>
                <w:sz w:val="24"/>
                <w:szCs w:val="24"/>
                <w:lang w:eastAsia="zh-CN"/>
              </w:rPr>
              <w:t>、NOx、颗粒物产生量分别为</w:t>
            </w:r>
            <w:r>
              <w:rPr>
                <w:rFonts w:hint="default" w:ascii="Times New Roman" w:hAnsi="Times New Roman" w:cs="Times New Roman" w:eastAsiaTheme="minorEastAsia"/>
                <w:bCs w:val="0"/>
                <w:sz w:val="24"/>
                <w:szCs w:val="24"/>
                <w:lang w:val="en-US" w:eastAsia="zh-CN"/>
              </w:rPr>
              <w:t>0.0017t/a、0.020t/a、0.00969t/a，经碱液喷淋处理后</w:t>
            </w:r>
            <w:r>
              <w:rPr>
                <w:rFonts w:hint="default" w:ascii="Times New Roman" w:hAnsi="Times New Roman" w:cs="Times New Roman" w:eastAsiaTheme="minorEastAsia"/>
                <w:color w:val="auto"/>
                <w:sz w:val="24"/>
                <w:szCs w:val="24"/>
                <w:highlight w:val="none"/>
                <w:vertAlign w:val="baseline"/>
                <w:lang w:val="en-US" w:eastAsia="zh-CN"/>
              </w:rPr>
              <w:t>由15米高排气筒（G2）排放。排放浓度分别为14mg/m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、68.78mg/m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、4.75mg/m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，排放速率分别为0.0149kg/h、0.073kg/h、0.00505kg/h，满足《大气污染物排放限值》(DB44/27-2001) 第二时段二级标准。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sz w:val="24"/>
                <w:szCs w:val="24"/>
                <w:lang w:eastAsia="zh-CN"/>
              </w:rPr>
            </w:pPr>
            <w:r>
              <w:rPr>
                <w:rFonts w:hint="default" w:ascii="Times New Roman" w:hAnsi="Times New Roman" w:cs="Times New Roman" w:eastAsiaTheme="minorEastAsia"/>
                <w:b/>
                <w:bCs/>
                <w:sz w:val="24"/>
                <w:szCs w:val="24"/>
                <w:lang w:eastAsia="zh-CN"/>
              </w:rPr>
              <w:t>（</w:t>
            </w:r>
            <w:r>
              <w:rPr>
                <w:rFonts w:hint="default" w:ascii="Times New Roman" w:hAnsi="Times New Roman" w:cs="Times New Roman" w:eastAsiaTheme="minorEastAsia"/>
                <w:b/>
                <w:bCs/>
                <w:sz w:val="24"/>
                <w:szCs w:val="24"/>
                <w:lang w:val="en-US" w:eastAsia="zh-CN"/>
              </w:rPr>
              <w:t>3</w:t>
            </w:r>
            <w:r>
              <w:rPr>
                <w:rFonts w:hint="default" w:ascii="Times New Roman" w:hAnsi="Times New Roman" w:cs="Times New Roman" w:eastAsiaTheme="minorEastAsia"/>
                <w:b/>
                <w:bCs/>
                <w:sz w:val="24"/>
                <w:szCs w:val="24"/>
                <w:lang w:eastAsia="zh-CN"/>
              </w:rPr>
              <w:t>）厨房油烟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2"/>
                <w:highlight w:val="none"/>
                <w:u w:val="none"/>
                <w:lang w:val="en-US" w:eastAsia="zh-CN"/>
              </w:rPr>
            </w:pPr>
            <w:r>
              <w:rPr>
                <w:rFonts w:hint="default" w:ascii="Times New Roman" w:hAnsi="Times New Roman" w:cs="Times New Roman" w:eastAsiaTheme="minorEastAsia"/>
                <w:bCs w:val="0"/>
                <w:sz w:val="24"/>
                <w:szCs w:val="24"/>
              </w:rPr>
              <w:t>根据工程分析可知，本项目食堂油烟产生量为</w:t>
            </w:r>
            <w:r>
              <w:rPr>
                <w:rFonts w:hint="default" w:ascii="Times New Roman" w:hAnsi="Times New Roman" w:cs="Times New Roman" w:eastAsiaTheme="minorEastAsia"/>
                <w:bCs w:val="0"/>
                <w:sz w:val="24"/>
                <w:szCs w:val="24"/>
                <w:lang w:val="en-US" w:eastAsia="zh-CN"/>
              </w:rPr>
              <w:t>0.0107</w:t>
            </w:r>
            <w:r>
              <w:rPr>
                <w:rFonts w:hint="default" w:ascii="Times New Roman" w:hAnsi="Times New Roman" w:cs="Times New Roman" w:eastAsiaTheme="minorEastAsia"/>
                <w:bCs w:val="0"/>
                <w:sz w:val="24"/>
                <w:szCs w:val="24"/>
              </w:rPr>
              <w:t>t/a，油烟废气经油烟净化器处理后经专用的排烟道引至食堂楼顶排放</w:t>
            </w:r>
            <w:r>
              <w:rPr>
                <w:rFonts w:hint="default" w:ascii="Times New Roman" w:hAnsi="Times New Roman" w:cs="Times New Roman" w:eastAsiaTheme="minorEastAsia"/>
                <w:bCs w:val="0"/>
                <w:sz w:val="24"/>
                <w:szCs w:val="24"/>
                <w:lang w:eastAsia="zh-CN"/>
              </w:rPr>
              <w:t>。</w:t>
            </w:r>
            <w:r>
              <w:rPr>
                <w:rFonts w:hint="default" w:ascii="Times New Roman" w:hAnsi="Times New Roman" w:cs="Times New Roman" w:eastAsiaTheme="minorEastAsia"/>
                <w:bCs w:val="0"/>
                <w:sz w:val="24"/>
                <w:szCs w:val="24"/>
              </w:rPr>
              <w:t>排放浓度为</w:t>
            </w:r>
            <w:r>
              <w:rPr>
                <w:rFonts w:hint="default" w:ascii="Times New Roman" w:hAnsi="Times New Roman" w:cs="Times New Roman" w:eastAsiaTheme="minorEastAsia"/>
                <w:bCs w:val="0"/>
                <w:sz w:val="24"/>
                <w:szCs w:val="24"/>
                <w:lang w:val="en-US" w:eastAsia="zh-CN"/>
              </w:rPr>
              <w:t>1.03</w:t>
            </w:r>
            <w:r>
              <w:rPr>
                <w:rFonts w:hint="default" w:ascii="Times New Roman" w:hAnsi="Times New Roman" w:cs="Times New Roman" w:eastAsiaTheme="minorEastAsia"/>
                <w:bCs w:val="0"/>
                <w:sz w:val="24"/>
                <w:szCs w:val="24"/>
              </w:rPr>
              <w:t>mg/m</w:t>
            </w:r>
            <w:r>
              <w:rPr>
                <w:rFonts w:hint="default" w:ascii="Times New Roman" w:hAnsi="Times New Roman" w:cs="Times New Roman" w:eastAsiaTheme="minorEastAsia"/>
                <w:bCs w:val="0"/>
                <w:sz w:val="24"/>
                <w:szCs w:val="24"/>
                <w:vertAlign w:val="superscript"/>
              </w:rPr>
              <w:t>3</w:t>
            </w:r>
            <w:r>
              <w:rPr>
                <w:rFonts w:hint="default" w:ascii="Times New Roman" w:hAnsi="Times New Roman" w:cs="Times New Roman" w:eastAsiaTheme="minorEastAsia"/>
                <w:bCs w:val="0"/>
                <w:sz w:val="24"/>
                <w:szCs w:val="24"/>
              </w:rPr>
              <w:t>，排放量为</w:t>
            </w:r>
            <w:r>
              <w:rPr>
                <w:rFonts w:hint="default" w:ascii="Times New Roman" w:hAnsi="Times New Roman" w:cs="Times New Roman" w:eastAsiaTheme="minorEastAsia"/>
                <w:bCs w:val="0"/>
                <w:sz w:val="24"/>
                <w:szCs w:val="24"/>
                <w:lang w:val="en-US" w:eastAsia="zh-CN"/>
              </w:rPr>
              <w:t>0.00376</w:t>
            </w:r>
            <w:r>
              <w:rPr>
                <w:rFonts w:hint="default" w:ascii="Times New Roman" w:hAnsi="Times New Roman" w:cs="Times New Roman" w:eastAsiaTheme="minorEastAsia"/>
                <w:bCs w:val="0"/>
                <w:sz w:val="24"/>
                <w:szCs w:val="24"/>
              </w:rPr>
              <w:t>t/a，满足《饮食业油烟排放标准（试行）</w:t>
            </w:r>
            <w:r>
              <w:rPr>
                <w:rFonts w:hint="default" w:ascii="Times New Roman" w:hAnsi="Times New Roman" w:cs="Times New Roman" w:eastAsiaTheme="minorEastAsia"/>
                <w:sz w:val="24"/>
                <w:szCs w:val="24"/>
              </w:rPr>
              <w:t>》（GB18483-2001）最高允许排放浓度要求（油烟浓度≤2mg/m</w:t>
            </w:r>
            <w:r>
              <w:rPr>
                <w:rFonts w:hint="default" w:ascii="Times New Roman" w:hAnsi="Times New Roman" w:cs="Times New Roman" w:eastAsiaTheme="minorEastAsia"/>
                <w:sz w:val="24"/>
                <w:szCs w:val="24"/>
                <w:vertAlign w:val="superscript"/>
              </w:rPr>
              <w:t>3</w:t>
            </w:r>
            <w:r>
              <w:rPr>
                <w:rFonts w:hint="default" w:ascii="Times New Roman" w:hAnsi="Times New Roman" w:cs="Times New Roman"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szCs w:val="22"/>
                <w:highlight w:val="none"/>
                <w:u w:val="none"/>
                <w:lang w:val="en-US" w:eastAsia="zh-CN"/>
              </w:rPr>
            </w:pPr>
            <w:r>
              <w:rPr>
                <w:rFonts w:hint="default" w:ascii="Times New Roman" w:hAnsi="Times New Roman" w:cs="Times New Roman" w:eastAsiaTheme="minorEastAsia"/>
                <w:b/>
                <w:bCs/>
                <w:color w:val="auto"/>
                <w:sz w:val="24"/>
                <w:szCs w:val="22"/>
                <w:highlight w:val="none"/>
                <w:u w:val="none"/>
                <w:lang w:val="en-US" w:eastAsia="zh-CN"/>
              </w:rPr>
              <w:t>2、无组织排放达标分析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2"/>
                <w:highlight w:val="none"/>
                <w:u w:val="none"/>
                <w:lang w:val="en-US" w:eastAsia="zh-CN"/>
              </w:rPr>
            </w:pPr>
            <w:r>
              <w:rPr>
                <w:rFonts w:hint="default" w:ascii="Times New Roman" w:hAnsi="Times New Roman" w:cs="Times New Roman" w:eastAsiaTheme="minorEastAsia"/>
                <w:color w:val="auto"/>
                <w:sz w:val="24"/>
                <w:szCs w:val="22"/>
                <w:highlight w:val="none"/>
                <w:u w:val="none"/>
                <w:lang w:val="en-US" w:eastAsia="zh-CN"/>
              </w:rPr>
              <w:t>本项目运营期未收集的恶臭气体占10%，以无组织的形式排放，</w:t>
            </w:r>
            <w:r>
              <w:rPr>
                <w:rFonts w:hint="eastAsia" w:ascii="Times New Roman" w:hAnsi="Times New Roman" w:cs="Times New Roman" w:eastAsiaTheme="minorEastAsia"/>
                <w:color w:val="auto"/>
                <w:sz w:val="24"/>
                <w:szCs w:val="22"/>
                <w:highlight w:val="none"/>
                <w:u w:val="none"/>
                <w:lang w:val="en-US" w:eastAsia="zh-CN"/>
              </w:rPr>
              <w:t>通过绿化，种植抗污染、吸收有害气体的乔灌木，及时清理产生的污泥等措施，恶臭气体的无组织排放</w:t>
            </w:r>
            <w:r>
              <w:rPr>
                <w:rFonts w:hint="default" w:ascii="Times New Roman" w:hAnsi="Times New Roman" w:cs="Times New Roman" w:eastAsiaTheme="minorEastAsia"/>
                <w:color w:val="auto"/>
                <w:sz w:val="24"/>
                <w:szCs w:val="22"/>
                <w:highlight w:val="none"/>
                <w:u w:val="none"/>
                <w:lang w:val="en-US" w:eastAsia="zh-CN"/>
              </w:rPr>
              <w:t>可达到《城镇污水处理厂污染物排放标准》（GB18918-2002）中二级标准。</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default" w:ascii="Times New Roman" w:hAnsi="Times New Roman" w:cs="Times New Roman" w:eastAsiaTheme="minorEastAsia"/>
                <w:b/>
                <w:bCs/>
                <w:snapToGrid w:val="0"/>
                <w:color w:val="auto"/>
                <w:kern w:val="2"/>
                <w:sz w:val="24"/>
                <w:szCs w:val="24"/>
                <w:lang w:val="en-US" w:eastAsia="zh-CN" w:bidi="ar-SA"/>
              </w:rPr>
            </w:pPr>
            <w:r>
              <w:rPr>
                <w:rFonts w:hint="default" w:ascii="Times New Roman" w:hAnsi="Times New Roman" w:cs="Times New Roman" w:eastAsiaTheme="minorEastAsia"/>
                <w:b/>
                <w:bCs/>
                <w:snapToGrid w:val="0"/>
                <w:color w:val="auto"/>
                <w:kern w:val="2"/>
                <w:sz w:val="24"/>
                <w:szCs w:val="24"/>
                <w:lang w:val="en-US" w:eastAsia="zh-CN" w:bidi="ar-SA"/>
              </w:rPr>
              <w:t>8.2.3.3大气环境影响评价结论</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eastAsiaTheme="minorEastAsia"/>
                <w:b w:val="0"/>
                <w:bCs w:val="0"/>
                <w:snapToGrid w:val="0"/>
                <w:color w:val="auto"/>
                <w:kern w:val="2"/>
                <w:sz w:val="24"/>
                <w:szCs w:val="24"/>
                <w:lang w:val="en-US" w:eastAsia="zh-CN" w:bidi="ar-SA"/>
              </w:rPr>
            </w:pPr>
            <w:r>
              <w:rPr>
                <w:rFonts w:hint="default" w:ascii="Times New Roman" w:hAnsi="Times New Roman" w:cs="Times New Roman" w:eastAsiaTheme="minorEastAsia"/>
                <w:b w:val="0"/>
                <w:bCs w:val="0"/>
                <w:snapToGrid w:val="0"/>
                <w:color w:val="auto"/>
                <w:kern w:val="2"/>
                <w:sz w:val="24"/>
                <w:szCs w:val="24"/>
                <w:lang w:val="en-US" w:eastAsia="zh-CN" w:bidi="ar-SA"/>
              </w:rPr>
              <w:t>本项目运营期产生的恶臭气体、发电机尾气和厨房油烟在正常工况下，有组织及无组织排放对周边环境影响在可控范围，但需杜绝事故性排放。</w:t>
            </w:r>
          </w:p>
          <w:p>
            <w:pPr>
              <w:pStyle w:val="78"/>
              <w:keepNext w:val="0"/>
              <w:keepLines w:val="0"/>
              <w:pageBreakBefore w:val="0"/>
              <w:widowControl w:val="0"/>
              <w:kinsoku/>
              <w:wordWrap/>
              <w:overflowPunct/>
              <w:topLinePunct w:val="0"/>
              <w:autoSpaceDE/>
              <w:autoSpaceDN/>
              <w:bidi w:val="0"/>
              <w:adjustRightInd/>
              <w:snapToGrid/>
              <w:ind w:firstLine="0"/>
              <w:textAlignment w:val="baseline"/>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bCs w:val="0"/>
                <w:color w:val="auto"/>
                <w:sz w:val="24"/>
                <w:szCs w:val="24"/>
                <w:highlight w:val="none"/>
              </w:rPr>
              <w:t>8.2.</w:t>
            </w:r>
            <w:r>
              <w:rPr>
                <w:rFonts w:hint="default" w:ascii="Times New Roman" w:hAnsi="Times New Roman" w:cs="Times New Roman" w:eastAsiaTheme="minorEastAsia"/>
                <w:b/>
                <w:bCs w:val="0"/>
                <w:color w:val="auto"/>
                <w:sz w:val="24"/>
                <w:szCs w:val="24"/>
                <w:highlight w:val="none"/>
                <w:lang w:val="en-US" w:eastAsia="zh-CN"/>
              </w:rPr>
              <w:t>4</w:t>
            </w:r>
            <w:r>
              <w:rPr>
                <w:rFonts w:hint="default" w:ascii="Times New Roman" w:hAnsi="Times New Roman" w:cs="Times New Roman" w:eastAsiaTheme="minorEastAsia"/>
                <w:b/>
                <w:color w:val="auto"/>
                <w:sz w:val="24"/>
                <w:szCs w:val="24"/>
                <w:highlight w:val="none"/>
              </w:rPr>
              <w:t>营运期</w:t>
            </w:r>
            <w:r>
              <w:rPr>
                <w:rFonts w:hint="default" w:ascii="Times New Roman" w:hAnsi="Times New Roman" w:cs="Times New Roman" w:eastAsiaTheme="minorEastAsia"/>
                <w:b/>
                <w:bCs w:val="0"/>
                <w:color w:val="auto"/>
                <w:sz w:val="24"/>
                <w:szCs w:val="24"/>
                <w:highlight w:val="none"/>
              </w:rPr>
              <w:t>声环境影响预测</w:t>
            </w:r>
            <w:r>
              <w:rPr>
                <w:rFonts w:hint="default" w:ascii="Times New Roman" w:hAnsi="Times New Roman" w:cs="Times New Roman" w:eastAsiaTheme="minorEastAsia"/>
                <w:b/>
                <w:bCs w:val="0"/>
                <w:color w:val="auto"/>
                <w:highlight w:val="none"/>
              </w:rPr>
              <w:t>及评价</w:t>
            </w:r>
          </w:p>
          <w:p>
            <w:pPr>
              <w:spacing w:line="355" w:lineRule="auto"/>
              <w:ind w:firstLine="480" w:firstLineChars="200"/>
              <w:rPr>
                <w:rFonts w:hint="default" w:ascii="Times New Roman" w:hAnsi="Times New Roman" w:cs="Times New Roman" w:eastAsiaTheme="minorEastAsia"/>
                <w:snapToGrid w:val="0"/>
                <w:color w:val="auto"/>
                <w:kern w:val="0"/>
                <w:sz w:val="24"/>
                <w:highlight w:val="none"/>
              </w:rPr>
            </w:pPr>
            <w:r>
              <w:rPr>
                <w:rFonts w:hint="default" w:ascii="Times New Roman" w:hAnsi="Times New Roman" w:cs="Times New Roman" w:eastAsiaTheme="minorEastAsia"/>
                <w:color w:val="auto"/>
                <w:sz w:val="24"/>
                <w:szCs w:val="28"/>
                <w:highlight w:val="none"/>
              </w:rPr>
              <w:t>本</w:t>
            </w:r>
            <w:r>
              <w:rPr>
                <w:rFonts w:hint="default" w:ascii="Times New Roman" w:hAnsi="Times New Roman" w:cs="Times New Roman" w:eastAsiaTheme="minorEastAsia"/>
                <w:color w:val="auto"/>
                <w:sz w:val="24"/>
                <w:highlight w:val="none"/>
              </w:rPr>
              <w:t>项目</w:t>
            </w:r>
            <w:r>
              <w:rPr>
                <w:rFonts w:hint="default" w:ascii="Times New Roman" w:hAnsi="Times New Roman" w:cs="Times New Roman" w:eastAsiaTheme="minorEastAsia"/>
                <w:bCs/>
                <w:color w:val="auto"/>
                <w:sz w:val="24"/>
                <w:szCs w:val="28"/>
                <w:highlight w:val="none"/>
              </w:rPr>
              <w:t>噪声主要</w:t>
            </w:r>
            <w:r>
              <w:rPr>
                <w:rFonts w:hint="default" w:ascii="Times New Roman" w:hAnsi="Times New Roman" w:cs="Times New Roman" w:eastAsiaTheme="minorEastAsia"/>
                <w:bCs/>
                <w:color w:val="auto"/>
                <w:sz w:val="24"/>
                <w:szCs w:val="28"/>
                <w:highlight w:val="none"/>
                <w:lang w:eastAsia="zh-CN"/>
              </w:rPr>
              <w:t>来源于</w:t>
            </w:r>
            <w:r>
              <w:rPr>
                <w:rFonts w:hint="default" w:ascii="Times New Roman" w:hAnsi="Times New Roman" w:cs="Times New Roman" w:eastAsiaTheme="minorEastAsia"/>
                <w:bCs/>
                <w:color w:val="auto"/>
                <w:sz w:val="24"/>
                <w:szCs w:val="28"/>
                <w:highlight w:val="none"/>
              </w:rPr>
              <w:t>泵、鼓风机、污泥脱水间、空压机等设备运行时产生的噪声，噪声值源强约80-90dB (A)</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snapToGrid w:val="0"/>
                <w:color w:val="auto"/>
                <w:kern w:val="0"/>
                <w:sz w:val="24"/>
                <w:highlight w:val="none"/>
              </w:rPr>
              <w:t>噪声经</w:t>
            </w:r>
            <w:r>
              <w:rPr>
                <w:rFonts w:hint="default" w:ascii="Times New Roman" w:hAnsi="Times New Roman" w:cs="Times New Roman" w:eastAsiaTheme="minorEastAsia"/>
                <w:snapToGrid w:val="0"/>
                <w:color w:val="auto"/>
                <w:kern w:val="0"/>
                <w:sz w:val="24"/>
                <w:highlight w:val="none"/>
                <w:lang w:eastAsia="zh-CN"/>
              </w:rPr>
              <w:t>基础减振、</w:t>
            </w:r>
            <w:r>
              <w:rPr>
                <w:rFonts w:hint="default" w:ascii="Times New Roman" w:hAnsi="Times New Roman" w:cs="Times New Roman" w:eastAsiaTheme="minorEastAsia"/>
                <w:snapToGrid w:val="0"/>
                <w:color w:val="auto"/>
                <w:kern w:val="0"/>
                <w:sz w:val="24"/>
                <w:highlight w:val="none"/>
              </w:rPr>
              <w:t>墙体隔声处理、合理布置噪声源等措施，同时通过自然衰减作用，可以使该项目产生的噪声传到厂界外1米处的噪声值符合《工业企业厂界环境噪声排放噪声标准》（GB12348-2008）</w:t>
            </w:r>
            <w:r>
              <w:rPr>
                <w:rFonts w:hint="eastAsia" w:cs="Times New Roman" w:eastAsiaTheme="minorEastAsia"/>
                <w:snapToGrid w:val="0"/>
                <w:color w:val="FF0000"/>
                <w:kern w:val="0"/>
                <w:sz w:val="24"/>
                <w:highlight w:val="none"/>
                <w:lang w:val="en-US" w:eastAsia="zh-CN"/>
              </w:rPr>
              <w:t>3类</w:t>
            </w:r>
            <w:r>
              <w:rPr>
                <w:rFonts w:hint="default" w:ascii="Times New Roman" w:hAnsi="Times New Roman" w:cs="Times New Roman" w:eastAsiaTheme="minorEastAsia"/>
                <w:snapToGrid w:val="0"/>
                <w:color w:val="auto"/>
                <w:kern w:val="0"/>
                <w:sz w:val="24"/>
                <w:highlight w:val="none"/>
              </w:rPr>
              <w:t>标准的要求</w:t>
            </w:r>
            <w:r>
              <w:rPr>
                <w:rFonts w:hint="default" w:ascii="Times New Roman" w:hAnsi="Times New Roman" w:cs="Times New Roman" w:eastAsiaTheme="minorEastAsia"/>
                <w:snapToGrid w:val="0"/>
                <w:color w:val="FF0000"/>
                <w:kern w:val="0"/>
                <w:sz w:val="24"/>
                <w:highlight w:val="none"/>
              </w:rPr>
              <w:t>（即昼间≤6</w:t>
            </w:r>
            <w:r>
              <w:rPr>
                <w:rFonts w:hint="eastAsia" w:cs="Times New Roman" w:eastAsiaTheme="minorEastAsia"/>
                <w:snapToGrid w:val="0"/>
                <w:color w:val="FF0000"/>
                <w:kern w:val="0"/>
                <w:sz w:val="24"/>
                <w:highlight w:val="none"/>
                <w:lang w:val="en-US" w:eastAsia="zh-CN"/>
              </w:rPr>
              <w:t>5</w:t>
            </w:r>
            <w:r>
              <w:rPr>
                <w:rFonts w:hint="default" w:ascii="Times New Roman" w:hAnsi="Times New Roman" w:cs="Times New Roman" w:eastAsiaTheme="minorEastAsia"/>
                <w:snapToGrid w:val="0"/>
                <w:color w:val="FF0000"/>
                <w:kern w:val="0"/>
                <w:sz w:val="24"/>
                <w:highlight w:val="none"/>
              </w:rPr>
              <w:t>dB(A)，夜间≤5</w:t>
            </w:r>
            <w:r>
              <w:rPr>
                <w:rFonts w:hint="eastAsia" w:cs="Times New Roman" w:eastAsiaTheme="minorEastAsia"/>
                <w:snapToGrid w:val="0"/>
                <w:color w:val="FF0000"/>
                <w:kern w:val="0"/>
                <w:sz w:val="24"/>
                <w:highlight w:val="none"/>
                <w:lang w:val="en-US" w:eastAsia="zh-CN"/>
              </w:rPr>
              <w:t>5</w:t>
            </w:r>
            <w:r>
              <w:rPr>
                <w:rFonts w:hint="default" w:ascii="Times New Roman" w:hAnsi="Times New Roman" w:cs="Times New Roman" w:eastAsiaTheme="minorEastAsia"/>
                <w:snapToGrid w:val="0"/>
                <w:color w:val="FF0000"/>
                <w:kern w:val="0"/>
                <w:sz w:val="24"/>
                <w:highlight w:val="none"/>
              </w:rPr>
              <w:t>dB(A)）</w:t>
            </w:r>
            <w:r>
              <w:rPr>
                <w:rFonts w:hint="default" w:ascii="Times New Roman" w:hAnsi="Times New Roman" w:cs="Times New Roman" w:eastAsiaTheme="minorEastAsia"/>
                <w:snapToGrid w:val="0"/>
                <w:color w:val="auto"/>
                <w:kern w:val="0"/>
                <w:sz w:val="24"/>
                <w:highlight w:val="none"/>
              </w:rPr>
              <w:t>。</w:t>
            </w:r>
          </w:p>
          <w:p>
            <w:pPr>
              <w:spacing w:line="355" w:lineRule="auto"/>
              <w:ind w:firstLine="480" w:firstLineChars="200"/>
              <w:rPr>
                <w:rFonts w:hint="default" w:ascii="Times New Roman" w:hAnsi="Times New Roman" w:cs="Times New Roman" w:eastAsiaTheme="minorEastAsia"/>
                <w:b/>
                <w:bCs w:val="0"/>
                <w:color w:val="auto"/>
                <w:sz w:val="24"/>
                <w:szCs w:val="24"/>
              </w:rPr>
            </w:pPr>
            <w:r>
              <w:rPr>
                <w:rFonts w:hint="default" w:ascii="Times New Roman" w:hAnsi="Times New Roman" w:cs="Times New Roman" w:eastAsiaTheme="minorEastAsia"/>
                <w:snapToGrid w:val="0"/>
                <w:color w:val="auto"/>
                <w:kern w:val="0"/>
                <w:sz w:val="24"/>
                <w:highlight w:val="none"/>
              </w:rPr>
              <w:t>经以上措施处理后，</w:t>
            </w:r>
            <w:r>
              <w:rPr>
                <w:rFonts w:hint="default" w:ascii="Times New Roman" w:hAnsi="Times New Roman" w:cs="Times New Roman" w:eastAsiaTheme="minorEastAsia"/>
                <w:color w:val="auto"/>
                <w:sz w:val="24"/>
                <w:szCs w:val="28"/>
                <w:highlight w:val="none"/>
              </w:rPr>
              <w:t>本</w:t>
            </w:r>
            <w:r>
              <w:rPr>
                <w:rFonts w:hint="default" w:ascii="Times New Roman" w:hAnsi="Times New Roman" w:cs="Times New Roman" w:eastAsiaTheme="minorEastAsia"/>
                <w:snapToGrid w:val="0"/>
                <w:color w:val="auto"/>
                <w:kern w:val="0"/>
                <w:sz w:val="24"/>
                <w:highlight w:val="none"/>
              </w:rPr>
              <w:t>项目产生的噪声不会对周围声环境造成明显的影响。</w:t>
            </w:r>
            <w:r>
              <w:rPr>
                <w:rFonts w:hint="default" w:ascii="Times New Roman" w:hAnsi="Times New Roman" w:cs="Times New Roman" w:eastAsiaTheme="minorEastAsia"/>
                <w:b w:val="0"/>
                <w:bCs/>
                <w:color w:val="auto"/>
                <w:sz w:val="24"/>
                <w:lang w:val="en-US" w:eastAsia="zh-CN"/>
              </w:rPr>
              <w:t xml:space="preserve"> </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bCs w:val="0"/>
                <w:color w:val="auto"/>
                <w:highlight w:val="none"/>
              </w:rPr>
              <w:t>8.2.</w:t>
            </w:r>
            <w:r>
              <w:rPr>
                <w:rFonts w:hint="default" w:ascii="Times New Roman" w:hAnsi="Times New Roman" w:cs="Times New Roman" w:eastAsiaTheme="minorEastAsia"/>
                <w:b/>
                <w:bCs w:val="0"/>
                <w:color w:val="auto"/>
                <w:highlight w:val="none"/>
                <w:lang w:val="en-US" w:eastAsia="zh-CN"/>
              </w:rPr>
              <w:t>5</w:t>
            </w:r>
            <w:r>
              <w:rPr>
                <w:rFonts w:hint="default" w:ascii="Times New Roman" w:hAnsi="Times New Roman" w:cs="Times New Roman" w:eastAsiaTheme="minorEastAsia"/>
                <w:b/>
                <w:color w:val="auto"/>
                <w:highlight w:val="none"/>
              </w:rPr>
              <w:t>营运期</w:t>
            </w:r>
            <w:r>
              <w:rPr>
                <w:rFonts w:hint="default" w:ascii="Times New Roman" w:hAnsi="Times New Roman" w:cs="Times New Roman" w:eastAsiaTheme="minorEastAsia"/>
                <w:b/>
                <w:bCs w:val="0"/>
                <w:color w:val="auto"/>
                <w:highlight w:val="none"/>
              </w:rPr>
              <w:t>固体废物环境影响预测及评价</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bCs/>
                <w:color w:val="auto"/>
                <w:sz w:val="24"/>
                <w:szCs w:val="24"/>
                <w:highlight w:val="none"/>
              </w:rPr>
              <w:t>8.2.</w:t>
            </w:r>
            <w:r>
              <w:rPr>
                <w:rFonts w:hint="default"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.1</w:t>
            </w:r>
            <w:r>
              <w:rPr>
                <w:rFonts w:hint="default" w:ascii="Times New Roman" w:hAnsi="Times New Roman" w:cs="Times New Roman" w:eastAsiaTheme="minorEastAsia"/>
                <w:b/>
                <w:bCs/>
                <w:color w:val="auto"/>
                <w:sz w:val="24"/>
                <w:highlight w:val="none"/>
              </w:rPr>
              <w:t xml:space="preserve">固体废物对环境的危害 </w:t>
            </w:r>
            <w:r>
              <w:rPr>
                <w:rFonts w:hint="default" w:ascii="Times New Roman" w:hAnsi="Times New Roman" w:cs="Times New Roman" w:eastAsiaTheme="minorEastAsia"/>
                <w:b/>
                <w:color w:val="auto"/>
                <w:sz w:val="24"/>
                <w:highlight w:val="none"/>
              </w:rPr>
              <w:t xml:space="preserve">   </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（1）侵占土地：固体废物需要占地堆放，堆积量越大，占地越多，影响周围自然景观和人们的正常生活与工作。</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（2）污染土壤：废弃物堆放或者没有适当的防渗措施，其中的有害成分很容易经过风化、雨水淋溶、地表径流的侵蚀、产生高温和有毒液体渗入土壤，破坏微生物与周围环境构成系统的平衡，导致草木不生。</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（3）污染水体：固体废物随雨水和地表径流流入河流湖泊，或者随风漂迁落入水体使地表水体受到污染，随沥渗水进入土壤则污染地下水，直接排入河流或海洋则造成更大的水体污染。</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（4）污染大气：以细粒状存在的垃圾在大风吹动下随风飘逸扩散到很远的地方；运输过程产生的有害气体和尘埃等。</w:t>
            </w:r>
          </w:p>
          <w:p>
            <w:pPr>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（5）影响环境卫生：生活垃圾及种种固体废物清运不及时，便会产生堆存，严重影响人们居住环境的卫生状况，对人们的健康构成威胁。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lang w:val="zh-CN"/>
              </w:rPr>
            </w:pPr>
            <w:r>
              <w:rPr>
                <w:rFonts w:hint="default" w:ascii="Times New Roman" w:hAnsi="Times New Roman" w:cs="Times New Roman" w:eastAsiaTheme="minorEastAsia"/>
                <w:b/>
                <w:bCs/>
                <w:color w:val="auto"/>
                <w:sz w:val="24"/>
                <w:szCs w:val="24"/>
                <w:highlight w:val="none"/>
              </w:rPr>
              <w:t>8.2.</w:t>
            </w:r>
            <w:r>
              <w:rPr>
                <w:rFonts w:hint="default"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.2固体废物处理方式</w:t>
            </w:r>
          </w:p>
          <w:p>
            <w:pPr>
              <w:spacing w:line="360" w:lineRule="auto"/>
              <w:ind w:firstLine="482"/>
              <w:rPr>
                <w:rFonts w:hint="default" w:ascii="Times New Roman" w:hAnsi="Times New Roman" w:cs="Times New Roman" w:eastAsiaTheme="minorEastAsia"/>
                <w:color w:val="auto"/>
                <w:sz w:val="24"/>
                <w:highlight w:val="none"/>
                <w:lang w:val="pt-BR"/>
              </w:rPr>
            </w:pPr>
            <w:r>
              <w:rPr>
                <w:rFonts w:hint="default" w:ascii="Times New Roman" w:hAnsi="Times New Roman" w:cs="Times New Roman" w:eastAsiaTheme="minorEastAsia"/>
                <w:color w:val="auto"/>
                <w:sz w:val="24"/>
                <w:highlight w:val="none"/>
                <w:lang w:val="zh-CN"/>
              </w:rPr>
              <w:t>本项目</w:t>
            </w:r>
            <w:r>
              <w:rPr>
                <w:rFonts w:hint="default" w:ascii="Times New Roman" w:hAnsi="Times New Roman" w:cs="Times New Roman" w:eastAsiaTheme="minorEastAsia"/>
                <w:color w:val="auto"/>
                <w:sz w:val="24"/>
                <w:highlight w:val="none"/>
                <w:lang w:val="pt-BR"/>
              </w:rPr>
              <w:t>固体废物</w:t>
            </w:r>
            <w:r>
              <w:rPr>
                <w:rFonts w:hint="default" w:ascii="Times New Roman" w:hAnsi="Times New Roman" w:cs="Times New Roman" w:eastAsiaTheme="minorEastAsia"/>
                <w:bCs/>
                <w:color w:val="auto"/>
                <w:sz w:val="24"/>
                <w:highlight w:val="none"/>
              </w:rPr>
              <w:t>产生及</w:t>
            </w:r>
            <w:r>
              <w:rPr>
                <w:rFonts w:hint="default" w:ascii="Times New Roman" w:hAnsi="Times New Roman" w:cs="Times New Roman" w:eastAsiaTheme="minorEastAsia"/>
                <w:color w:val="auto"/>
                <w:sz w:val="24"/>
                <w:highlight w:val="none"/>
                <w:lang w:val="pt-BR"/>
              </w:rPr>
              <w:t>处理情况，详见表</w:t>
            </w:r>
            <w:r>
              <w:rPr>
                <w:rFonts w:hint="default" w:ascii="Times New Roman" w:hAnsi="Times New Roman" w:cs="Times New Roman" w:eastAsiaTheme="minorEastAsia"/>
                <w:bCs/>
                <w:color w:val="auto"/>
                <w:sz w:val="24"/>
                <w:szCs w:val="24"/>
                <w:highlight w:val="none"/>
              </w:rPr>
              <w:t>8.2-</w:t>
            </w:r>
            <w:r>
              <w:rPr>
                <w:rFonts w:hint="default" w:ascii="Times New Roman" w:hAnsi="Times New Roman" w:cs="Times New Roman" w:eastAsiaTheme="minorEastAsia"/>
                <w:bCs/>
                <w:color w:val="auto"/>
                <w:sz w:val="24"/>
                <w:szCs w:val="24"/>
                <w:highlight w:val="none"/>
                <w:lang w:val="en-US" w:eastAsia="zh-CN"/>
              </w:rPr>
              <w:t>1</w:t>
            </w:r>
            <w:r>
              <w:rPr>
                <w:rFonts w:hint="eastAsia" w:cs="Times New Roman" w:eastAsiaTheme="minorEastAsia"/>
                <w:bCs/>
                <w:color w:val="auto"/>
                <w:sz w:val="24"/>
                <w:szCs w:val="24"/>
                <w:highlight w:val="none"/>
                <w:lang w:val="en-US" w:eastAsia="zh-CN"/>
              </w:rPr>
              <w:t>9</w:t>
            </w:r>
            <w:r>
              <w:rPr>
                <w:rFonts w:hint="default" w:ascii="Times New Roman" w:hAnsi="Times New Roman" w:cs="Times New Roman" w:eastAsiaTheme="minorEastAsia"/>
                <w:color w:val="auto"/>
                <w:sz w:val="24"/>
                <w:highlight w:val="none"/>
                <w:lang w:val="pt-BR"/>
              </w:rPr>
              <w:t>。</w:t>
            </w:r>
          </w:p>
          <w:p>
            <w:pPr>
              <w:keepNext w:val="0"/>
              <w:keepLines w:val="0"/>
              <w:pageBreakBefore w:val="0"/>
              <w:widowControl w:val="0"/>
              <w:kinsoku/>
              <w:wordWrap/>
              <w:overflowPunct/>
              <w:topLinePunct w:val="0"/>
              <w:autoSpaceDE/>
              <w:autoSpaceDN/>
              <w:bidi w:val="0"/>
              <w:adjustRightInd/>
              <w:snapToGrid/>
              <w:spacing w:beforeLines="50"/>
              <w:jc w:val="center"/>
              <w:textAlignment w:val="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表8.2-</w:t>
            </w:r>
            <w:r>
              <w:rPr>
                <w:rFonts w:hint="default" w:ascii="Times New Roman" w:hAnsi="Times New Roman" w:cs="Times New Roman" w:eastAsiaTheme="minorEastAsia"/>
                <w:b/>
                <w:color w:val="auto"/>
                <w:sz w:val="24"/>
                <w:highlight w:val="none"/>
                <w:lang w:val="en-US" w:eastAsia="zh-CN"/>
              </w:rPr>
              <w:t>1</w:t>
            </w:r>
            <w:r>
              <w:rPr>
                <w:rFonts w:hint="eastAsia" w:cs="Times New Roman" w:eastAsiaTheme="minorEastAsia"/>
                <w:b/>
                <w:color w:val="auto"/>
                <w:sz w:val="24"/>
                <w:highlight w:val="none"/>
                <w:lang w:val="en-US" w:eastAsia="zh-CN"/>
              </w:rPr>
              <w:t>9</w:t>
            </w:r>
            <w:r>
              <w:rPr>
                <w:rFonts w:hint="default" w:ascii="Times New Roman" w:hAnsi="Times New Roman" w:cs="Times New Roman" w:eastAsiaTheme="minorEastAsia"/>
                <w:b/>
                <w:color w:val="auto"/>
                <w:sz w:val="24"/>
                <w:highlight w:val="none"/>
                <w:lang w:val="en-US" w:eastAsia="zh-CN"/>
              </w:rPr>
              <w:t xml:space="preserve"> </w:t>
            </w:r>
            <w:r>
              <w:rPr>
                <w:rFonts w:hint="default" w:ascii="Times New Roman" w:hAnsi="Times New Roman" w:cs="Times New Roman" w:eastAsiaTheme="minorEastAsia"/>
                <w:b/>
                <w:color w:val="auto"/>
                <w:sz w:val="24"/>
                <w:highlight w:val="none"/>
              </w:rPr>
              <w:t>固体废物产生及处理方式</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22"/>
              <w:gridCol w:w="1834"/>
              <w:gridCol w:w="1582"/>
              <w:gridCol w:w="945"/>
              <w:gridCol w:w="36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固废名称</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固废属性</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产生工序</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产生量</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栅渣</w:t>
                  </w:r>
                </w:p>
              </w:tc>
              <w:tc>
                <w:tcPr>
                  <w:tcW w:w="1834"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rPr>
                    <w:t>一般</w:t>
                  </w:r>
                  <w:r>
                    <w:rPr>
                      <w:rFonts w:hint="default" w:ascii="Times New Roman" w:hAnsi="Times New Roman" w:cs="Times New Roman" w:eastAsiaTheme="minorEastAsia"/>
                      <w:b w:val="0"/>
                      <w:bCs/>
                      <w:color w:val="auto"/>
                      <w:sz w:val="21"/>
                      <w:szCs w:val="21"/>
                      <w:highlight w:val="none"/>
                      <w:lang w:eastAsia="zh-CN"/>
                    </w:rPr>
                    <w:t>工业</w:t>
                  </w:r>
                  <w:r>
                    <w:rPr>
                      <w:rFonts w:hint="default" w:ascii="Times New Roman" w:hAnsi="Times New Roman" w:cs="Times New Roman" w:eastAsiaTheme="minorEastAsia"/>
                      <w:b w:val="0"/>
                      <w:bCs/>
                      <w:color w:val="auto"/>
                      <w:sz w:val="21"/>
                      <w:szCs w:val="21"/>
                      <w:highlight w:val="none"/>
                    </w:rPr>
                    <w:t>固废</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格栅</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365m</w:t>
                  </w:r>
                  <w:r>
                    <w:rPr>
                      <w:rFonts w:hint="default" w:ascii="Times New Roman" w:hAnsi="Times New Roman" w:cs="Times New Roman" w:eastAsiaTheme="minorEastAsia"/>
                      <w:b w:val="0"/>
                      <w:bCs/>
                      <w:color w:val="auto"/>
                      <w:sz w:val="21"/>
                      <w:szCs w:val="21"/>
                      <w:highlight w:val="none"/>
                      <w:vertAlign w:val="superscript"/>
                      <w:lang w:val="en-US" w:eastAsia="zh-CN"/>
                    </w:rPr>
                    <w:t>3</w:t>
                  </w:r>
                  <w:r>
                    <w:rPr>
                      <w:rFonts w:hint="default" w:ascii="Times New Roman" w:hAnsi="Times New Roman" w:cs="Times New Roman" w:eastAsiaTheme="minorEastAsia"/>
                      <w:b w:val="0"/>
                      <w:bCs/>
                      <w:color w:val="auto"/>
                      <w:sz w:val="21"/>
                      <w:szCs w:val="21"/>
                      <w:highlight w:val="none"/>
                      <w:lang w:val="en-US" w:eastAsia="zh-CN"/>
                    </w:rPr>
                    <w:t>/a</w:t>
                  </w:r>
                </w:p>
              </w:tc>
              <w:tc>
                <w:tcPr>
                  <w:tcW w:w="3641"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交由环卫部门清运处理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沉砂</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lang w:eastAsia="zh-CN"/>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沉砂池</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142.35t/a</w:t>
                  </w:r>
                </w:p>
              </w:tc>
              <w:tc>
                <w:tcPr>
                  <w:tcW w:w="3641"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浓缩污泥</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污泥脱水</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1240t/a</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交由专业固废回收公司处理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实验废液</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HW49类危险废物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实验、在线监测</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0.08t/a</w:t>
                  </w:r>
                </w:p>
              </w:tc>
              <w:tc>
                <w:tcPr>
                  <w:tcW w:w="3641" w:type="dxa"/>
                  <w:vMerge w:val="restart"/>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有危废资质</w:t>
                  </w:r>
                  <w:r>
                    <w:rPr>
                      <w:rFonts w:hint="default" w:ascii="Times New Roman" w:hAnsi="Times New Roman" w:cs="Times New Roman" w:eastAsiaTheme="minorEastAsia"/>
                      <w:b w:val="0"/>
                      <w:bCs/>
                      <w:color w:val="auto"/>
                      <w:sz w:val="21"/>
                      <w:szCs w:val="21"/>
                      <w:highlight w:val="none"/>
                      <w:lang w:eastAsia="zh-CN"/>
                    </w:rPr>
                    <w:t>的</w:t>
                  </w:r>
                  <w:r>
                    <w:rPr>
                      <w:rFonts w:hint="default" w:ascii="Times New Roman" w:hAnsi="Times New Roman" w:cs="Times New Roman" w:eastAsiaTheme="minorEastAsia"/>
                      <w:b w:val="0"/>
                      <w:bCs/>
                      <w:color w:val="auto"/>
                      <w:sz w:val="21"/>
                      <w:szCs w:val="21"/>
                      <w:highlight w:val="none"/>
                    </w:rPr>
                    <w:t>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废润滑油</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HW08类危险废物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eastAsia="zh-CN"/>
                    </w:rPr>
                    <w:t>机械维修</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0.02t/a</w:t>
                  </w:r>
                </w:p>
              </w:tc>
              <w:tc>
                <w:tcPr>
                  <w:tcW w:w="3641" w:type="dxa"/>
                  <w:vMerge w:val="continue"/>
                  <w:vAlign w:val="center"/>
                </w:tcPr>
                <w:p>
                  <w:pPr>
                    <w:jc w:val="center"/>
                    <w:rPr>
                      <w:rFonts w:hint="default" w:ascii="Times New Roman" w:hAnsi="Times New Roman" w:cs="Times New Roman" w:eastAsiaTheme="minorEastAsia"/>
                      <w:b w:val="0"/>
                      <w:bCs/>
                      <w:color w:val="auto"/>
                      <w:kern w:val="0"/>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rPr>
                    <w:t>生活垃圾</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生活垃圾</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员工生活</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4.2</w:t>
                  </w:r>
                  <w:r>
                    <w:rPr>
                      <w:rFonts w:hint="default" w:ascii="Times New Roman" w:hAnsi="Times New Roman" w:cs="Times New Roman" w:eastAsiaTheme="minorEastAsia"/>
                      <w:b w:val="0"/>
                      <w:bCs/>
                      <w:color w:val="auto"/>
                      <w:sz w:val="21"/>
                      <w:szCs w:val="21"/>
                      <w:highlight w:val="none"/>
                    </w:rPr>
                    <w:t>t/a</w:t>
                  </w:r>
                </w:p>
              </w:tc>
              <w:tc>
                <w:tcPr>
                  <w:tcW w:w="3641" w:type="dxa"/>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环卫部门</w:t>
                  </w:r>
                  <w:r>
                    <w:rPr>
                      <w:rFonts w:hint="default" w:ascii="Times New Roman" w:hAnsi="Times New Roman" w:cs="Times New Roman" w:eastAsiaTheme="minorEastAsia"/>
                      <w:b w:val="0"/>
                      <w:bCs/>
                      <w:color w:val="auto"/>
                      <w:sz w:val="21"/>
                      <w:szCs w:val="21"/>
                      <w:highlight w:val="none"/>
                      <w:lang w:eastAsia="zh-CN"/>
                    </w:rPr>
                    <w:t>清运</w:t>
                  </w:r>
                  <w:r>
                    <w:rPr>
                      <w:rFonts w:hint="default" w:ascii="Times New Roman" w:hAnsi="Times New Roman" w:cs="Times New Roman" w:eastAsiaTheme="minorEastAsia"/>
                      <w:b w:val="0"/>
                      <w:bCs/>
                      <w:color w:val="auto"/>
                      <w:sz w:val="21"/>
                      <w:szCs w:val="21"/>
                      <w:highlight w:val="none"/>
                    </w:rPr>
                    <w:t>处理</w:t>
                  </w:r>
                </w:p>
              </w:tc>
            </w:tr>
          </w:tbl>
          <w:p>
            <w:pPr>
              <w:keepNext w:val="0"/>
              <w:keepLines w:val="0"/>
              <w:pageBreakBefore w:val="0"/>
              <w:widowControl w:val="0"/>
              <w:kinsoku/>
              <w:wordWrap/>
              <w:overflowPunct/>
              <w:topLinePunct w:val="0"/>
              <w:autoSpaceDE/>
              <w:autoSpaceDN/>
              <w:bidi w:val="0"/>
              <w:adjustRightInd/>
              <w:snapToGrid/>
              <w:spacing w:beforeLines="50" w:line="360" w:lineRule="auto"/>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8.2.</w:t>
            </w:r>
            <w:r>
              <w:rPr>
                <w:rFonts w:hint="default"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.3固体废物环境影响分析小结</w:t>
            </w:r>
          </w:p>
          <w:p>
            <w:pPr>
              <w:spacing w:line="360" w:lineRule="auto"/>
              <w:ind w:firstLine="480" w:firstLineChars="200"/>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综上分析，</w:t>
            </w:r>
            <w:r>
              <w:rPr>
                <w:rFonts w:hint="default" w:ascii="Times New Roman" w:hAnsi="Times New Roman" w:cs="Times New Roman" w:eastAsiaTheme="minorEastAsia"/>
                <w:color w:val="auto"/>
                <w:sz w:val="24"/>
                <w:szCs w:val="24"/>
                <w:highlight w:val="none"/>
              </w:rPr>
              <w:t>本项目</w:t>
            </w:r>
            <w:r>
              <w:rPr>
                <w:rFonts w:hint="default" w:ascii="Times New Roman" w:hAnsi="Times New Roman" w:cs="Times New Roman" w:eastAsiaTheme="minorEastAsia"/>
                <w:color w:val="auto"/>
                <w:sz w:val="24"/>
                <w:szCs w:val="24"/>
                <w:highlight w:val="none"/>
                <w:lang w:val="zh-CN"/>
              </w:rPr>
              <w:t>产生的固体废弃物，可回收的废物均能得到有效的利用，其余废物均得到有效的处理处置，既防止了固体废物的二次污染，又做到了资源的回收利用。因此，</w:t>
            </w:r>
            <w:r>
              <w:rPr>
                <w:rFonts w:hint="default" w:ascii="Times New Roman" w:hAnsi="Times New Roman" w:cs="Times New Roman" w:eastAsiaTheme="minorEastAsia"/>
                <w:color w:val="auto"/>
                <w:sz w:val="24"/>
                <w:szCs w:val="24"/>
                <w:highlight w:val="none"/>
              </w:rPr>
              <w:t>各类固体废弃物处置率达100％，</w:t>
            </w:r>
            <w:r>
              <w:rPr>
                <w:rFonts w:hint="default" w:ascii="Times New Roman" w:hAnsi="Times New Roman" w:cs="Times New Roman" w:eastAsiaTheme="minorEastAsia"/>
                <w:color w:val="auto"/>
                <w:sz w:val="24"/>
                <w:szCs w:val="24"/>
                <w:highlight w:val="none"/>
                <w:lang w:eastAsia="zh-CN"/>
              </w:rPr>
              <w:t>没有</w:t>
            </w:r>
            <w:r>
              <w:rPr>
                <w:rFonts w:hint="default" w:ascii="Times New Roman" w:hAnsi="Times New Roman" w:cs="Times New Roman" w:eastAsiaTheme="minorEastAsia"/>
                <w:color w:val="auto"/>
                <w:sz w:val="24"/>
                <w:szCs w:val="24"/>
                <w:highlight w:val="none"/>
              </w:rPr>
              <w:t>进入当地环境，</w:t>
            </w:r>
            <w:r>
              <w:rPr>
                <w:rFonts w:hint="default" w:ascii="Times New Roman" w:hAnsi="Times New Roman" w:cs="Times New Roman" w:eastAsiaTheme="minorEastAsia"/>
                <w:color w:val="auto"/>
                <w:sz w:val="24"/>
                <w:szCs w:val="24"/>
                <w:highlight w:val="none"/>
                <w:lang w:eastAsia="zh-CN"/>
              </w:rPr>
              <w:t>不会</w:t>
            </w:r>
            <w:r>
              <w:rPr>
                <w:rFonts w:hint="default" w:ascii="Times New Roman" w:hAnsi="Times New Roman" w:cs="Times New Roman" w:eastAsiaTheme="minorEastAsia"/>
                <w:color w:val="auto"/>
                <w:sz w:val="24"/>
                <w:szCs w:val="24"/>
                <w:highlight w:val="none"/>
                <w:lang w:val="zh-CN"/>
              </w:rPr>
              <w:t>对周边环境产生直接影响。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eastAsiaTheme="minorEastAsia"/>
                <w:b/>
                <w:bCs/>
                <w:caps w:val="0"/>
                <w:color w:val="auto"/>
                <w:sz w:val="24"/>
                <w:szCs w:val="24"/>
                <w:highlight w:val="none"/>
              </w:rPr>
            </w:pPr>
            <w:r>
              <w:rPr>
                <w:rFonts w:hint="default" w:ascii="Times New Roman" w:hAnsi="Times New Roman" w:cs="Times New Roman" w:eastAsiaTheme="minorEastAsia"/>
                <w:b/>
                <w:bCs/>
                <w:caps w:val="0"/>
                <w:color w:val="auto"/>
                <w:sz w:val="24"/>
                <w:szCs w:val="24"/>
                <w:highlight w:val="none"/>
                <w:lang w:val="en-US" w:eastAsia="zh-CN"/>
              </w:rPr>
              <w:t>8.2.6运营期</w:t>
            </w:r>
            <w:r>
              <w:rPr>
                <w:rFonts w:hint="default" w:ascii="Times New Roman" w:hAnsi="Times New Roman" w:cs="Times New Roman" w:eastAsiaTheme="minorEastAsia"/>
                <w:b/>
                <w:bCs/>
                <w:caps w:val="0"/>
                <w:color w:val="auto"/>
                <w:sz w:val="24"/>
                <w:szCs w:val="24"/>
                <w:highlight w:val="none"/>
              </w:rPr>
              <w:t>环境风险分析</w:t>
            </w:r>
          </w:p>
          <w:p>
            <w:pPr>
              <w:pageBreakBefore w:val="0"/>
              <w:kinsoku/>
              <w:wordWrap/>
              <w:overflowPunct/>
              <w:topLinePunct w:val="0"/>
              <w:autoSpaceDE/>
              <w:autoSpaceDN/>
              <w:bidi w:val="0"/>
              <w:adjustRightInd/>
              <w:snapToGrid/>
              <w:spacing w:line="360" w:lineRule="auto"/>
              <w:jc w:val="left"/>
              <w:rPr>
                <w:rFonts w:hint="default" w:ascii="Times New Roman" w:hAnsi="Times New Roman" w:cs="Times New Roman" w:eastAsiaTheme="minorEastAsia"/>
                <w:b/>
                <w:bCs/>
                <w:color w:val="auto"/>
                <w:sz w:val="24"/>
                <w:szCs w:val="24"/>
                <w:highlight w:val="none"/>
                <w:shd w:val="clear" w:color="auto" w:fill="auto"/>
              </w:rPr>
            </w:pPr>
            <w:r>
              <w:rPr>
                <w:rFonts w:hint="default" w:ascii="Times New Roman" w:hAnsi="Times New Roman" w:cs="Times New Roman" w:eastAsiaTheme="minorEastAsia"/>
                <w:b/>
                <w:bCs/>
                <w:color w:val="auto"/>
                <w:sz w:val="24"/>
                <w:szCs w:val="24"/>
                <w:highlight w:val="none"/>
                <w:shd w:val="clear" w:color="auto" w:fill="auto"/>
              </w:rPr>
              <w:t>8.</w:t>
            </w:r>
            <w:r>
              <w:rPr>
                <w:rFonts w:hint="default" w:ascii="Times New Roman" w:hAnsi="Times New Roman" w:cs="Times New Roman" w:eastAsiaTheme="minorEastAsia"/>
                <w:b/>
                <w:bCs/>
                <w:color w:val="auto"/>
                <w:sz w:val="24"/>
                <w:szCs w:val="24"/>
                <w:highlight w:val="none"/>
                <w:shd w:val="clear" w:color="auto" w:fill="auto"/>
                <w:lang w:val="en-US" w:eastAsia="zh-CN"/>
              </w:rPr>
              <w:t>2.6</w:t>
            </w:r>
            <w:r>
              <w:rPr>
                <w:rFonts w:hint="default" w:ascii="Times New Roman" w:hAnsi="Times New Roman" w:cs="Times New Roman" w:eastAsiaTheme="minorEastAsia"/>
                <w:b/>
                <w:bCs/>
                <w:color w:val="auto"/>
                <w:sz w:val="24"/>
                <w:szCs w:val="24"/>
                <w:highlight w:val="none"/>
                <w:shd w:val="clear" w:color="auto" w:fill="auto"/>
              </w:rPr>
              <w:t>.1环境风险评价等级</w:t>
            </w:r>
          </w:p>
          <w:p>
            <w:pPr>
              <w:pageBreakBefore w:val="0"/>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根据《</w:t>
            </w:r>
            <w:r>
              <w:rPr>
                <w:rFonts w:hint="default" w:ascii="Times New Roman" w:hAnsi="Times New Roman" w:cs="Times New Roman" w:eastAsiaTheme="minorEastAsia"/>
                <w:color w:val="auto"/>
                <w:sz w:val="24"/>
                <w:szCs w:val="24"/>
                <w:highlight w:val="none"/>
                <w:shd w:val="clear" w:color="auto" w:fill="auto"/>
                <w:lang w:eastAsia="zh-CN"/>
              </w:rPr>
              <w:t>建设项目环境</w:t>
            </w:r>
            <w:r>
              <w:rPr>
                <w:rFonts w:hint="default" w:ascii="Times New Roman" w:hAnsi="Times New Roman" w:cs="Times New Roman" w:eastAsiaTheme="minorEastAsia"/>
                <w:color w:val="auto"/>
                <w:sz w:val="24"/>
                <w:szCs w:val="24"/>
                <w:highlight w:val="none"/>
                <w:shd w:val="clear" w:color="auto" w:fill="auto"/>
              </w:rPr>
              <w:t>风险评价技术导则》（HJ169-2018）规定，按照评价项目危险物质及工艺系统危险性（P）和环境敏感程度（E），将环境风险评价工作划分为一级、二级、三级和简单分析等4个评价工作级别。</w:t>
            </w:r>
          </w:p>
          <w:p>
            <w:pPr>
              <w:pageBreakBefore w:val="0"/>
              <w:kinsoku/>
              <w:wordWrap/>
              <w:overflowPunct/>
              <w:topLinePunct w:val="0"/>
              <w:autoSpaceDE/>
              <w:autoSpaceDN/>
              <w:bidi w:val="0"/>
              <w:adjustRightInd/>
              <w:snapToGrid/>
              <w:spacing w:before="156" w:beforeLines="50"/>
              <w:jc w:val="center"/>
              <w:rPr>
                <w:rFonts w:hint="default" w:ascii="Times New Roman" w:hAnsi="Times New Roman" w:cs="Times New Roman" w:eastAsiaTheme="minorEastAsia"/>
                <w:b/>
                <w:color w:val="auto"/>
                <w:sz w:val="24"/>
                <w:szCs w:val="21"/>
                <w:highlight w:val="none"/>
                <w:shd w:val="clear" w:color="auto" w:fill="auto"/>
              </w:rPr>
            </w:pPr>
            <w:r>
              <w:rPr>
                <w:rFonts w:hint="default" w:ascii="Times New Roman" w:hAnsi="Times New Roman" w:cs="Times New Roman" w:eastAsiaTheme="minorEastAsia"/>
                <w:b/>
                <w:color w:val="auto"/>
                <w:sz w:val="24"/>
                <w:szCs w:val="21"/>
                <w:highlight w:val="none"/>
                <w:shd w:val="clear" w:color="auto" w:fill="auto"/>
              </w:rPr>
              <w:t>表8.</w:t>
            </w:r>
            <w:r>
              <w:rPr>
                <w:rFonts w:hint="default" w:ascii="Times New Roman" w:hAnsi="Times New Roman" w:cs="Times New Roman" w:eastAsiaTheme="minorEastAsia"/>
                <w:b/>
                <w:color w:val="auto"/>
                <w:sz w:val="24"/>
                <w:szCs w:val="21"/>
                <w:highlight w:val="none"/>
                <w:shd w:val="clear" w:color="auto" w:fill="auto"/>
                <w:lang w:val="en-US" w:eastAsia="zh-CN"/>
              </w:rPr>
              <w:t>2-</w:t>
            </w:r>
            <w:r>
              <w:rPr>
                <w:rFonts w:hint="eastAsia" w:cs="Times New Roman" w:eastAsiaTheme="minorEastAsia"/>
                <w:b/>
                <w:color w:val="auto"/>
                <w:sz w:val="24"/>
                <w:szCs w:val="21"/>
                <w:highlight w:val="none"/>
                <w:shd w:val="clear" w:color="auto" w:fill="auto"/>
                <w:lang w:val="en-US" w:eastAsia="zh-CN"/>
              </w:rPr>
              <w:t>20</w:t>
            </w:r>
            <w:r>
              <w:rPr>
                <w:rFonts w:hint="default" w:ascii="Times New Roman" w:hAnsi="Times New Roman" w:cs="Times New Roman" w:eastAsiaTheme="minorEastAsia"/>
                <w:b/>
                <w:color w:val="auto"/>
                <w:sz w:val="24"/>
                <w:szCs w:val="21"/>
                <w:highlight w:val="none"/>
                <w:shd w:val="clear" w:color="auto" w:fill="auto"/>
              </w:rPr>
              <w:t xml:space="preserve"> 评价工作等级</w:t>
            </w:r>
          </w:p>
          <w:tbl>
            <w:tblPr>
              <w:tblStyle w:val="26"/>
              <w:tblW w:w="9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742"/>
              <w:gridCol w:w="1742"/>
              <w:gridCol w:w="1742"/>
              <w:gridCol w:w="17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13" w:type="dxa"/>
                  <w:vMerge w:val="restart"/>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环境敏感程度（E）</w:t>
                  </w:r>
                </w:p>
              </w:tc>
              <w:tc>
                <w:tcPr>
                  <w:tcW w:w="6971" w:type="dxa"/>
                  <w:gridSpan w:val="4"/>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危险物质及工艺系统危险性（P）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13" w:type="dxa"/>
                  <w:vMerge w:val="continue"/>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极高危害（P1）</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高度危害（P2）</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中度危害（P3）</w:t>
                  </w:r>
                </w:p>
              </w:tc>
              <w:tc>
                <w:tcPr>
                  <w:tcW w:w="1745"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轻度危害（P4）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13"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环境高度敏感区（E1）</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一级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一级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c>
                <w:tcPr>
                  <w:tcW w:w="1745"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13"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环境中度敏感区（E2）</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一级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c>
                <w:tcPr>
                  <w:tcW w:w="1745"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三级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13"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环境低度敏感区（E3）</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二级</w:t>
                  </w:r>
                </w:p>
              </w:tc>
              <w:tc>
                <w:tcPr>
                  <w:tcW w:w="1742"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三级</w:t>
                  </w:r>
                </w:p>
              </w:tc>
              <w:tc>
                <w:tcPr>
                  <w:tcW w:w="1745"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简单分析</w:t>
                  </w:r>
                </w:p>
              </w:tc>
            </w:tr>
          </w:tbl>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2" w:firstLineChars="200"/>
              <w:jc w:val="left"/>
              <w:textAlignment w:val="auto"/>
              <w:rPr>
                <w:rFonts w:hint="default" w:ascii="Times New Roman" w:hAnsi="Times New Roman" w:cs="Times New Roman" w:eastAsiaTheme="minorEastAsia"/>
                <w:b/>
                <w:bCs/>
                <w:color w:val="auto"/>
                <w:sz w:val="24"/>
                <w:szCs w:val="24"/>
                <w:highlight w:val="none"/>
                <w:shd w:val="clear" w:color="auto" w:fill="auto"/>
              </w:rPr>
            </w:pPr>
            <w:r>
              <w:rPr>
                <w:rFonts w:hint="default" w:ascii="Times New Roman" w:hAnsi="Times New Roman" w:cs="Times New Roman" w:eastAsiaTheme="minorEastAsia"/>
                <w:b/>
                <w:bCs/>
                <w:color w:val="auto"/>
                <w:sz w:val="24"/>
                <w:szCs w:val="24"/>
                <w:highlight w:val="none"/>
                <w:shd w:val="clear" w:color="auto" w:fill="auto"/>
                <w:lang w:eastAsia="zh-CN"/>
              </w:rPr>
              <w:t>（</w:t>
            </w:r>
            <w:r>
              <w:rPr>
                <w:rFonts w:hint="default" w:ascii="Times New Roman" w:hAnsi="Times New Roman" w:cs="Times New Roman" w:eastAsiaTheme="minorEastAsia"/>
                <w:b/>
                <w:bCs/>
                <w:color w:val="auto"/>
                <w:sz w:val="24"/>
                <w:szCs w:val="24"/>
                <w:highlight w:val="none"/>
                <w:shd w:val="clear" w:color="auto" w:fill="auto"/>
                <w:lang w:val="en-US" w:eastAsia="zh-CN"/>
              </w:rPr>
              <w:t>1</w:t>
            </w:r>
            <w:r>
              <w:rPr>
                <w:rFonts w:hint="default" w:ascii="Times New Roman" w:hAnsi="Times New Roman" w:cs="Times New Roman" w:eastAsiaTheme="minorEastAsia"/>
                <w:b/>
                <w:bCs/>
                <w:color w:val="auto"/>
                <w:sz w:val="24"/>
                <w:szCs w:val="24"/>
                <w:highlight w:val="none"/>
                <w:shd w:val="clear" w:color="auto" w:fill="auto"/>
                <w:lang w:eastAsia="zh-CN"/>
              </w:rPr>
              <w:t>）</w:t>
            </w:r>
            <w:r>
              <w:rPr>
                <w:rFonts w:hint="default" w:ascii="Times New Roman" w:hAnsi="Times New Roman" w:cs="Times New Roman" w:eastAsiaTheme="minorEastAsia"/>
                <w:b/>
                <w:bCs/>
                <w:color w:val="auto"/>
                <w:sz w:val="24"/>
                <w:szCs w:val="24"/>
                <w:highlight w:val="none"/>
                <w:shd w:val="clear" w:color="auto" w:fill="auto"/>
              </w:rPr>
              <w:t xml:space="preserve"> 危险物质及工艺系统危险性（P）的确定</w:t>
            </w:r>
          </w:p>
          <w:p>
            <w:pPr>
              <w:pageBreakBefore w:val="0"/>
              <w:widowControl w:val="0"/>
              <w:kinsoku/>
              <w:wordWrap/>
              <w:overflowPunct/>
              <w:topLinePunct w:val="0"/>
              <w:autoSpaceDE/>
              <w:autoSpaceDN/>
              <w:bidi w:val="0"/>
              <w:adjustRightInd/>
              <w:snapToGrid/>
              <w:spacing w:before="156" w:beforeLines="50" w:line="240" w:lineRule="auto"/>
              <w:ind w:left="0" w:firstLine="0"/>
              <w:jc w:val="center"/>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b/>
                <w:bCs/>
                <w:color w:val="auto"/>
                <w:kern w:val="2"/>
                <w:sz w:val="24"/>
                <w:szCs w:val="24"/>
                <w:highlight w:val="none"/>
                <w:shd w:val="clear" w:color="auto" w:fill="auto"/>
                <w:lang w:val="en-US" w:eastAsia="zh-CN" w:bidi="ar-SA"/>
              </w:rPr>
              <w:t>表8.2-</w:t>
            </w:r>
            <w:r>
              <w:rPr>
                <w:rFonts w:hint="eastAsia" w:cs="Times New Roman" w:eastAsiaTheme="minorEastAsia"/>
                <w:b/>
                <w:bCs/>
                <w:color w:val="auto"/>
                <w:kern w:val="2"/>
                <w:sz w:val="24"/>
                <w:szCs w:val="24"/>
                <w:highlight w:val="none"/>
                <w:shd w:val="clear" w:color="auto" w:fill="auto"/>
                <w:lang w:val="en-US" w:eastAsia="zh-CN" w:bidi="ar-SA"/>
              </w:rPr>
              <w:t>21</w:t>
            </w:r>
            <w:r>
              <w:rPr>
                <w:rFonts w:hint="default" w:ascii="Times New Roman" w:hAnsi="Times New Roman" w:cs="Times New Roman" w:eastAsiaTheme="minorEastAsia"/>
                <w:b/>
                <w:bCs/>
                <w:color w:val="auto"/>
                <w:kern w:val="2"/>
                <w:sz w:val="24"/>
                <w:szCs w:val="24"/>
                <w:highlight w:val="none"/>
                <w:shd w:val="clear" w:color="auto" w:fill="auto"/>
                <w:lang w:val="en-US" w:eastAsia="zh-CN" w:bidi="ar-SA"/>
              </w:rPr>
              <w:t xml:space="preserve"> 危险物质及工艺系统危险性等级判定（P）</w:t>
            </w:r>
          </w:p>
          <w:tbl>
            <w:tblPr>
              <w:tblStyle w:val="26"/>
              <w:tblW w:w="918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37"/>
              <w:gridCol w:w="1837"/>
              <w:gridCol w:w="1837"/>
              <w:gridCol w:w="18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6" w:type="dxa"/>
                  <w:vMerge w:val="restart"/>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危险物质数量与临界量比值（Q）</w:t>
                  </w:r>
                </w:p>
              </w:tc>
              <w:tc>
                <w:tcPr>
                  <w:tcW w:w="7348" w:type="dxa"/>
                  <w:gridSpan w:val="4"/>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行业及生产工艺（M）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6" w:type="dxa"/>
                  <w:vMerge w:val="continue"/>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M1</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M2</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M3</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M4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6"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Q≥100</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P1</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P1</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P2</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6"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10≤Q＜100</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P1</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P2</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P3</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6"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1≤Q≤10</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P2</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P3</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P4</w:t>
                  </w:r>
                </w:p>
              </w:tc>
              <w:tc>
                <w:tcPr>
                  <w:tcW w:w="1837" w:type="dxa"/>
                  <w:noWrap w:val="0"/>
                  <w:vAlign w:val="center"/>
                </w:tcPr>
                <w:p>
                  <w:pPr>
                    <w:pageBreakBefore w:val="0"/>
                    <w:kinsoku/>
                    <w:wordWrap/>
                    <w:overflowPunct/>
                    <w:topLinePunct w:val="0"/>
                    <w:autoSpaceDE/>
                    <w:autoSpaceDN/>
                    <w:bidi w:val="0"/>
                    <w:adjustRightInd/>
                    <w:snapToGrid/>
                    <w:jc w:val="center"/>
                    <w:rPr>
                      <w:rFonts w:hint="default" w:ascii="Times New Roman" w:hAnsi="Times New Roman" w:cs="Times New Roman" w:eastAsiaTheme="minorEastAsia"/>
                      <w:b w:val="0"/>
                      <w:bCs w:val="0"/>
                      <w:color w:val="auto"/>
                      <w:szCs w:val="21"/>
                      <w:highlight w:val="none"/>
                      <w:shd w:val="clear" w:color="auto" w:fill="auto"/>
                    </w:rPr>
                  </w:pPr>
                  <w:r>
                    <w:rPr>
                      <w:rFonts w:hint="default" w:ascii="Times New Roman" w:hAnsi="Times New Roman" w:cs="Times New Roman" w:eastAsiaTheme="minorEastAsia"/>
                      <w:b w:val="0"/>
                      <w:bCs w:val="0"/>
                      <w:color w:val="auto"/>
                      <w:szCs w:val="21"/>
                      <w:highlight w:val="none"/>
                      <w:shd w:val="clear" w:color="auto" w:fill="auto"/>
                    </w:rPr>
                    <w:t>P4</w:t>
                  </w:r>
                </w:p>
              </w:tc>
            </w:tr>
          </w:tbl>
          <w:p>
            <w:pPr>
              <w:keepNext w:val="0"/>
              <w:keepLines w:val="0"/>
              <w:pageBreakBefore w:val="0"/>
              <w:widowControl w:val="0"/>
              <w:kinsoku/>
              <w:wordWrap/>
              <w:overflowPunct/>
              <w:topLinePunct w:val="0"/>
              <w:autoSpaceDE/>
              <w:autoSpaceDN/>
              <w:bidi w:val="0"/>
              <w:adjustRightInd/>
              <w:snapToGrid/>
              <w:spacing w:before="156" w:beforeLines="50"/>
              <w:ind w:firstLine="482" w:firstLineChars="200"/>
              <w:textAlignment w:val="auto"/>
              <w:outlineLvl w:val="9"/>
              <w:rPr>
                <w:rFonts w:hint="default" w:ascii="Times New Roman" w:hAnsi="Times New Roman" w:cs="Times New Roman" w:eastAsiaTheme="minorEastAsia"/>
                <w:b/>
                <w:bCs/>
                <w:color w:val="auto"/>
                <w:sz w:val="24"/>
                <w:szCs w:val="24"/>
                <w:highlight w:val="none"/>
                <w:shd w:val="clear" w:color="auto" w:fill="auto"/>
              </w:rPr>
            </w:pPr>
            <w:r>
              <w:rPr>
                <w:rFonts w:hint="default" w:ascii="Times New Roman" w:hAnsi="Times New Roman" w:cs="Times New Roman" w:eastAsiaTheme="minorEastAsia"/>
                <w:b/>
                <w:bCs/>
                <w:color w:val="auto"/>
                <w:sz w:val="24"/>
                <w:szCs w:val="24"/>
                <w:highlight w:val="none"/>
                <w:shd w:val="clear" w:color="auto" w:fill="auto"/>
              </w:rPr>
              <w:t>1）危险物质数量与临界量比值（Q）</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position w:val="-28"/>
                <w:sz w:val="24"/>
                <w:szCs w:val="24"/>
                <w:highlight w:val="none"/>
                <w:shd w:val="clear" w:color="auto" w:fill="auto"/>
              </w:rPr>
              <w:object>
                <v:shape id="_x0000_i1032" o:spt="75" type="#_x0000_t75" style="height:33pt;width:103.95pt;" o:ole="t" filled="f" o:preferrelative="t" stroked="f" coordsize="21600,21600">
                  <v:path/>
                  <v:fill on="f" focussize="0,0"/>
                  <v:stroke on="f"/>
                  <v:imagedata r:id="rId22" o:title=""/>
                  <o:lock v:ext="edit" aspectratio="t"/>
                  <w10:wrap type="none"/>
                  <w10:anchorlock/>
                </v:shape>
                <o:OLEObject Type="Embed" ProgID="Equation.KSEE3" ShapeID="_x0000_i1032" DrawAspect="Content" ObjectID="_1468075732" r:id="rId21">
                  <o:LockedField>false</o:LockedField>
                </o:OLEObject>
              </w:object>
            </w:r>
          </w:p>
          <w:p>
            <w:pPr>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式中： q</w:t>
            </w:r>
            <w:r>
              <w:rPr>
                <w:rFonts w:hint="default" w:ascii="Times New Roman" w:hAnsi="Times New Roman" w:cs="Times New Roman" w:eastAsiaTheme="minorEastAsia"/>
                <w:color w:val="auto"/>
                <w:kern w:val="2"/>
                <w:sz w:val="24"/>
                <w:szCs w:val="24"/>
                <w:highlight w:val="none"/>
                <w:shd w:val="clear" w:color="auto" w:fill="auto"/>
                <w:vertAlign w:val="subscript"/>
                <w:lang w:val="en-US" w:eastAsia="zh-CN" w:bidi="ar-SA"/>
              </w:rPr>
              <w:t>1</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，q</w:t>
            </w:r>
            <w:r>
              <w:rPr>
                <w:rFonts w:hint="default" w:ascii="Times New Roman" w:hAnsi="Times New Roman" w:cs="Times New Roman" w:eastAsiaTheme="minorEastAsia"/>
                <w:color w:val="auto"/>
                <w:kern w:val="2"/>
                <w:sz w:val="24"/>
                <w:szCs w:val="24"/>
                <w:highlight w:val="none"/>
                <w:shd w:val="clear" w:color="auto" w:fill="auto"/>
                <w:vertAlign w:val="subscript"/>
                <w:lang w:val="en-US" w:eastAsia="zh-CN" w:bidi="ar-SA"/>
              </w:rPr>
              <w:t>2</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，…，q</w:t>
            </w:r>
            <w:r>
              <w:rPr>
                <w:rFonts w:hint="default" w:ascii="Times New Roman" w:hAnsi="Times New Roman" w:cs="Times New Roman" w:eastAsiaTheme="minorEastAsia"/>
                <w:color w:val="auto"/>
                <w:kern w:val="2"/>
                <w:sz w:val="24"/>
                <w:szCs w:val="24"/>
                <w:highlight w:val="none"/>
                <w:shd w:val="clear" w:color="auto" w:fill="auto"/>
                <w:vertAlign w:val="subscript"/>
                <w:lang w:val="en-US" w:eastAsia="zh-CN" w:bidi="ar-SA"/>
              </w:rPr>
              <w:t>n</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——每种危险物质的最大存在总量，t；</w:t>
            </w:r>
          </w:p>
          <w:p>
            <w:pPr>
              <w:pageBreakBefore w:val="0"/>
              <w:widowControl w:val="0"/>
              <w:kinsoku/>
              <w:wordWrap/>
              <w:overflowPunct/>
              <w:topLinePunct w:val="0"/>
              <w:autoSpaceDE/>
              <w:autoSpaceDN/>
              <w:bidi w:val="0"/>
              <w:adjustRightInd/>
              <w:snapToGrid/>
              <w:spacing w:line="360" w:lineRule="auto"/>
              <w:ind w:left="0" w:firstLine="1200" w:firstLineChars="500"/>
              <w:jc w:val="both"/>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Q1，Q2，…，Qn——每种危险物质的临界量，t；</w:t>
            </w:r>
          </w:p>
          <w:p>
            <w:pPr>
              <w:pageBreakBefore w:val="0"/>
              <w:widowControl w:val="0"/>
              <w:kinsoku/>
              <w:wordWrap/>
              <w:overflowPunct/>
              <w:topLinePunct w:val="0"/>
              <w:autoSpaceDE/>
              <w:autoSpaceDN/>
              <w:bidi w:val="0"/>
              <w:adjustRightInd/>
              <w:snapToGrid/>
              <w:spacing w:line="360" w:lineRule="auto"/>
              <w:ind w:left="0" w:firstLine="1200" w:firstLineChars="500"/>
              <w:jc w:val="both"/>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当Q＜1时，该项目风险评价等级为简单分析。</w:t>
            </w:r>
          </w:p>
          <w:p>
            <w:pPr>
              <w:pageBreakBefore w:val="0"/>
              <w:kinsoku/>
              <w:wordWrap/>
              <w:overflowPunct/>
              <w:topLinePunct w:val="0"/>
              <w:autoSpaceDE/>
              <w:autoSpaceDN/>
              <w:bidi w:val="0"/>
              <w:adjustRightInd/>
              <w:snapToGrid/>
              <w:spacing w:before="156" w:beforeLines="50"/>
              <w:jc w:val="center"/>
              <w:rPr>
                <w:rFonts w:hint="default" w:ascii="Times New Roman" w:hAnsi="Times New Roman" w:cs="Times New Roman" w:eastAsiaTheme="minorEastAsia"/>
                <w:b/>
                <w:bCs/>
                <w:color w:val="auto"/>
                <w:sz w:val="24"/>
                <w:szCs w:val="24"/>
                <w:highlight w:val="none"/>
                <w:shd w:val="clear" w:color="auto" w:fill="auto"/>
              </w:rPr>
            </w:pPr>
            <w:r>
              <w:rPr>
                <w:rFonts w:hint="default" w:ascii="Times New Roman" w:hAnsi="Times New Roman" w:cs="Times New Roman" w:eastAsiaTheme="minorEastAsia"/>
                <w:b/>
                <w:bCs/>
                <w:color w:val="auto"/>
                <w:sz w:val="24"/>
                <w:szCs w:val="24"/>
                <w:highlight w:val="none"/>
                <w:shd w:val="clear" w:color="auto" w:fill="auto"/>
              </w:rPr>
              <w:t>表8.</w:t>
            </w:r>
            <w:r>
              <w:rPr>
                <w:rFonts w:hint="default" w:ascii="Times New Roman" w:hAnsi="Times New Roman" w:cs="Times New Roman" w:eastAsiaTheme="minorEastAsia"/>
                <w:b/>
                <w:bCs/>
                <w:color w:val="auto"/>
                <w:sz w:val="24"/>
                <w:szCs w:val="24"/>
                <w:highlight w:val="none"/>
                <w:shd w:val="clear" w:color="auto" w:fill="auto"/>
                <w:lang w:val="en-US" w:eastAsia="zh-CN"/>
              </w:rPr>
              <w:t>2-</w:t>
            </w:r>
            <w:r>
              <w:rPr>
                <w:rFonts w:hint="eastAsia" w:cs="Times New Roman" w:eastAsiaTheme="minorEastAsia"/>
                <w:b/>
                <w:bCs/>
                <w:color w:val="auto"/>
                <w:sz w:val="24"/>
                <w:szCs w:val="24"/>
                <w:highlight w:val="none"/>
                <w:shd w:val="clear" w:color="auto" w:fill="auto"/>
                <w:lang w:val="en-US" w:eastAsia="zh-CN"/>
              </w:rPr>
              <w:t>22</w:t>
            </w:r>
            <w:r>
              <w:rPr>
                <w:rFonts w:hint="default" w:ascii="Times New Roman" w:hAnsi="Times New Roman" w:cs="Times New Roman" w:eastAsiaTheme="minorEastAsia"/>
                <w:b/>
                <w:bCs/>
                <w:color w:val="auto"/>
                <w:sz w:val="24"/>
                <w:szCs w:val="24"/>
                <w:highlight w:val="none"/>
                <w:shd w:val="clear" w:color="auto" w:fill="auto"/>
              </w:rPr>
              <w:t xml:space="preserve"> 本项目</w:t>
            </w:r>
            <w:r>
              <w:rPr>
                <w:rFonts w:hint="default" w:ascii="Times New Roman" w:hAnsi="Times New Roman" w:cs="Times New Roman" w:eastAsiaTheme="minorEastAsia"/>
                <w:b/>
                <w:bCs/>
                <w:color w:val="auto"/>
                <w:sz w:val="24"/>
                <w:szCs w:val="24"/>
                <w:highlight w:val="none"/>
                <w:shd w:val="clear" w:color="auto" w:fill="auto"/>
                <w:lang w:eastAsia="zh-CN"/>
              </w:rPr>
              <w:t>环境风险</w:t>
            </w:r>
            <w:r>
              <w:rPr>
                <w:rFonts w:hint="default" w:ascii="Times New Roman" w:hAnsi="Times New Roman" w:cs="Times New Roman" w:eastAsiaTheme="minorEastAsia"/>
                <w:b/>
                <w:bCs/>
                <w:color w:val="auto"/>
                <w:sz w:val="24"/>
                <w:szCs w:val="24"/>
                <w:highlight w:val="none"/>
                <w:shd w:val="clear" w:color="auto" w:fill="auto"/>
              </w:rPr>
              <w:t>物质一览表</w:t>
            </w:r>
          </w:p>
          <w:tbl>
            <w:tblPr>
              <w:tblStyle w:val="26"/>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185"/>
              <w:gridCol w:w="1872"/>
              <w:gridCol w:w="1768"/>
              <w:gridCol w:w="1257"/>
              <w:gridCol w:w="15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序号</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危险物质</w:t>
                  </w:r>
                </w:p>
              </w:tc>
              <w:tc>
                <w:tcPr>
                  <w:tcW w:w="187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kern w:val="0"/>
                      <w:sz w:val="21"/>
                      <w:szCs w:val="21"/>
                      <w:highlight w:val="none"/>
                      <w:shd w:val="clear" w:color="auto" w:fill="auto"/>
                    </w:rPr>
                    <w:t>最大储存量</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rPr>
                  </w:pPr>
                  <w:r>
                    <w:rPr>
                      <w:rFonts w:hint="default" w:ascii="Times New Roman" w:hAnsi="Times New Roman" w:cs="Times New Roman" w:eastAsiaTheme="minorEastAsia"/>
                      <w:b w:val="0"/>
                      <w:bCs/>
                      <w:color w:val="auto"/>
                      <w:kern w:val="0"/>
                      <w:sz w:val="21"/>
                      <w:szCs w:val="21"/>
                      <w:highlight w:val="none"/>
                      <w:shd w:val="clear" w:color="auto" w:fill="auto"/>
                    </w:rPr>
                    <w:t>临界量</w:t>
                  </w:r>
                </w:p>
              </w:tc>
              <w:tc>
                <w:tcPr>
                  <w:tcW w:w="125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rPr>
                  </w:pPr>
                  <w:r>
                    <w:rPr>
                      <w:rFonts w:hint="default" w:ascii="Times New Roman" w:hAnsi="Times New Roman" w:cs="Times New Roman" w:eastAsiaTheme="minorEastAsia"/>
                      <w:b w:val="0"/>
                      <w:bCs/>
                      <w:color w:val="auto"/>
                      <w:sz w:val="21"/>
                      <w:szCs w:val="21"/>
                      <w:highlight w:val="none"/>
                      <w:shd w:val="clear" w:color="auto" w:fill="auto"/>
                    </w:rPr>
                    <w:t>q</w:t>
                  </w:r>
                  <w:r>
                    <w:rPr>
                      <w:rFonts w:hint="default" w:ascii="Times New Roman" w:hAnsi="Times New Roman" w:cs="Times New Roman" w:eastAsiaTheme="minorEastAsia"/>
                      <w:b w:val="0"/>
                      <w:bCs/>
                      <w:color w:val="auto"/>
                      <w:sz w:val="21"/>
                      <w:szCs w:val="21"/>
                      <w:highlight w:val="none"/>
                      <w:shd w:val="clear" w:color="auto" w:fill="auto"/>
                      <w:vertAlign w:val="subscript"/>
                    </w:rPr>
                    <w:t>i</w:t>
                  </w:r>
                  <w:r>
                    <w:rPr>
                      <w:rFonts w:hint="default" w:ascii="Times New Roman" w:hAnsi="Times New Roman" w:cs="Times New Roman" w:eastAsiaTheme="minorEastAsia"/>
                      <w:b w:val="0"/>
                      <w:bCs/>
                      <w:color w:val="auto"/>
                      <w:sz w:val="21"/>
                      <w:szCs w:val="21"/>
                      <w:highlight w:val="none"/>
                      <w:shd w:val="clear" w:color="auto" w:fill="auto"/>
                    </w:rPr>
                    <w:t>/Q</w:t>
                  </w:r>
                  <w:r>
                    <w:rPr>
                      <w:rFonts w:hint="default" w:ascii="Times New Roman" w:hAnsi="Times New Roman" w:cs="Times New Roman" w:eastAsiaTheme="minorEastAsia"/>
                      <w:b w:val="0"/>
                      <w:bCs/>
                      <w:color w:val="auto"/>
                      <w:sz w:val="21"/>
                      <w:szCs w:val="21"/>
                      <w:highlight w:val="none"/>
                      <w:shd w:val="clear" w:color="auto" w:fill="auto"/>
                      <w:vertAlign w:val="subscript"/>
                    </w:rPr>
                    <w:t>i</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rPr>
                  </w:pPr>
                  <w:r>
                    <w:rPr>
                      <w:rFonts w:hint="default" w:ascii="Times New Roman" w:hAnsi="Times New Roman" w:cs="Times New Roman" w:eastAsiaTheme="minorEastAsia"/>
                      <w:b w:val="0"/>
                      <w:bCs/>
                      <w:color w:val="auto"/>
                      <w:kern w:val="0"/>
                      <w:sz w:val="21"/>
                      <w:szCs w:val="21"/>
                      <w:highlight w:val="none"/>
                      <w:shd w:val="clear" w:color="auto" w:fill="auto"/>
                    </w:rPr>
                    <w:t>储存方式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default" w:ascii="Times New Roman" w:hAnsi="Times New Roman" w:cs="Times New Roman" w:eastAsiaTheme="minorEastAsia"/>
                      <w:b w:val="0"/>
                      <w:bCs/>
                      <w:color w:val="auto"/>
                      <w:kern w:val="0"/>
                      <w:sz w:val="21"/>
                      <w:szCs w:val="21"/>
                      <w:highlight w:val="none"/>
                      <w:shd w:val="clear" w:color="auto" w:fill="auto"/>
                      <w:lang w:val="en-US" w:eastAsia="zh-CN"/>
                    </w:rPr>
                    <w:t>1</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柴油</w:t>
                  </w:r>
                </w:p>
              </w:tc>
              <w:tc>
                <w:tcPr>
                  <w:tcW w:w="187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shd w:val="clear" w:color="auto" w:fill="auto"/>
                      <w:lang w:val="en-US" w:eastAsia="zh-CN"/>
                    </w:rPr>
                    <w:t>1</w:t>
                  </w:r>
                  <w:r>
                    <w:rPr>
                      <w:rFonts w:hint="default" w:ascii="Times New Roman" w:hAnsi="Times New Roman" w:cs="Times New Roman" w:eastAsiaTheme="minorEastAsia"/>
                      <w:b w:val="0"/>
                      <w:bCs/>
                      <w:color w:val="auto"/>
                      <w:sz w:val="21"/>
                      <w:szCs w:val="21"/>
                      <w:highlight w:val="none"/>
                      <w:shd w:val="clear" w:color="auto" w:fill="auto"/>
                    </w:rPr>
                    <w:t>t</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rPr>
                  </w:pPr>
                  <w:r>
                    <w:rPr>
                      <w:rFonts w:hint="default" w:ascii="Times New Roman" w:hAnsi="Times New Roman" w:cs="Times New Roman" w:eastAsiaTheme="minorEastAsia"/>
                      <w:b w:val="0"/>
                      <w:bCs/>
                      <w:color w:val="auto"/>
                      <w:sz w:val="21"/>
                      <w:szCs w:val="21"/>
                      <w:highlight w:val="none"/>
                      <w:lang w:val="en-US" w:eastAsia="zh-CN"/>
                    </w:rPr>
                    <w:t>10t</w:t>
                  </w:r>
                </w:p>
              </w:tc>
              <w:tc>
                <w:tcPr>
                  <w:tcW w:w="125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default" w:ascii="Times New Roman" w:hAnsi="Times New Roman" w:cs="Times New Roman" w:eastAsiaTheme="minorEastAsia"/>
                      <w:b w:val="0"/>
                      <w:bCs/>
                      <w:color w:val="auto"/>
                      <w:kern w:val="0"/>
                      <w:sz w:val="21"/>
                      <w:szCs w:val="21"/>
                      <w:highlight w:val="none"/>
                      <w:shd w:val="clear" w:color="auto" w:fill="auto"/>
                      <w:lang w:val="en-US" w:eastAsia="zh-CN"/>
                    </w:rPr>
                    <w:t>0.1</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eastAsia="zh-CN"/>
                    </w:rPr>
                  </w:pPr>
                  <w:r>
                    <w:rPr>
                      <w:rFonts w:hint="default" w:ascii="Times New Roman" w:hAnsi="Times New Roman" w:cs="Times New Roman" w:eastAsiaTheme="minorEastAsia"/>
                      <w:b w:val="0"/>
                      <w:bCs/>
                      <w:color w:val="auto"/>
                      <w:sz w:val="21"/>
                      <w:szCs w:val="21"/>
                      <w:highlight w:val="none"/>
                      <w:shd w:val="clear" w:color="auto" w:fill="auto"/>
                      <w:lang w:eastAsia="zh-CN"/>
                    </w:rPr>
                    <w:t>桶装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eastAsia" w:cs="Times New Roman" w:eastAsiaTheme="minorEastAsia"/>
                      <w:b w:val="0"/>
                      <w:bCs/>
                      <w:color w:val="auto"/>
                      <w:kern w:val="0"/>
                      <w:sz w:val="21"/>
                      <w:szCs w:val="21"/>
                      <w:highlight w:val="none"/>
                      <w:shd w:val="clear" w:color="auto" w:fill="auto"/>
                      <w:lang w:val="en-US" w:eastAsia="zh-CN"/>
                    </w:rPr>
                    <w:t>2</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液化石油气</w:t>
                  </w:r>
                </w:p>
              </w:tc>
              <w:tc>
                <w:tcPr>
                  <w:tcW w:w="187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val="en-US" w:eastAsia="zh-CN"/>
                    </w:rPr>
                  </w:pPr>
                  <w:r>
                    <w:rPr>
                      <w:rFonts w:hint="default" w:ascii="Times New Roman" w:hAnsi="Times New Roman" w:cs="Times New Roman" w:eastAsiaTheme="minorEastAsia"/>
                      <w:b w:val="0"/>
                      <w:bCs/>
                      <w:color w:val="auto"/>
                      <w:sz w:val="21"/>
                      <w:szCs w:val="21"/>
                      <w:highlight w:val="none"/>
                      <w:shd w:val="clear" w:color="auto" w:fill="auto"/>
                      <w:lang w:val="en-US" w:eastAsia="zh-CN"/>
                    </w:rPr>
                    <w:t>0.1</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10t</w:t>
                  </w:r>
                </w:p>
              </w:tc>
              <w:tc>
                <w:tcPr>
                  <w:tcW w:w="125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default" w:ascii="Times New Roman" w:hAnsi="Times New Roman" w:cs="Times New Roman" w:eastAsiaTheme="minorEastAsia"/>
                      <w:b w:val="0"/>
                      <w:bCs/>
                      <w:color w:val="auto"/>
                      <w:kern w:val="0"/>
                      <w:sz w:val="21"/>
                      <w:szCs w:val="21"/>
                      <w:highlight w:val="none"/>
                      <w:shd w:val="clear" w:color="auto" w:fill="auto"/>
                      <w:lang w:val="en-US" w:eastAsia="zh-CN"/>
                    </w:rPr>
                    <w:t>0.01</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eastAsia="zh-CN"/>
                    </w:rPr>
                  </w:pPr>
                  <w:r>
                    <w:rPr>
                      <w:rFonts w:hint="eastAsia" w:cs="Times New Roman" w:eastAsiaTheme="minorEastAsia"/>
                      <w:b w:val="0"/>
                      <w:bCs/>
                      <w:color w:val="auto"/>
                      <w:sz w:val="21"/>
                      <w:szCs w:val="21"/>
                      <w:highlight w:val="none"/>
                      <w:shd w:val="clear" w:color="auto" w:fill="auto"/>
                      <w:lang w:eastAsia="zh-CN"/>
                    </w:rPr>
                    <w:t>灌装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eastAsia" w:cs="Times New Roman" w:eastAsiaTheme="minorEastAsia"/>
                      <w:b w:val="0"/>
                      <w:bCs/>
                      <w:color w:val="auto"/>
                      <w:kern w:val="0"/>
                      <w:sz w:val="21"/>
                      <w:szCs w:val="21"/>
                      <w:highlight w:val="none"/>
                      <w:shd w:val="clear" w:color="auto" w:fill="auto"/>
                      <w:lang w:val="en-US" w:eastAsia="zh-CN"/>
                    </w:rPr>
                    <w:t>3</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实验废液</w:t>
                  </w:r>
                </w:p>
              </w:tc>
              <w:tc>
                <w:tcPr>
                  <w:tcW w:w="187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val="en-US" w:eastAsia="zh-CN"/>
                    </w:rPr>
                  </w:pPr>
                  <w:r>
                    <w:rPr>
                      <w:rFonts w:hint="default" w:ascii="Times New Roman" w:hAnsi="Times New Roman" w:cs="Times New Roman" w:eastAsiaTheme="minorEastAsia"/>
                      <w:b w:val="0"/>
                      <w:bCs/>
                      <w:color w:val="auto"/>
                      <w:sz w:val="21"/>
                      <w:szCs w:val="21"/>
                      <w:highlight w:val="none"/>
                      <w:shd w:val="clear" w:color="auto" w:fill="auto"/>
                      <w:lang w:val="en-US" w:eastAsia="zh-CN"/>
                    </w:rPr>
                    <w:t>0.08t</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100t</w:t>
                  </w:r>
                </w:p>
              </w:tc>
              <w:tc>
                <w:tcPr>
                  <w:tcW w:w="125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default" w:ascii="Times New Roman" w:hAnsi="Times New Roman" w:cs="Times New Roman" w:eastAsiaTheme="minorEastAsia"/>
                      <w:b w:val="0"/>
                      <w:bCs/>
                      <w:color w:val="auto"/>
                      <w:kern w:val="0"/>
                      <w:sz w:val="21"/>
                      <w:szCs w:val="21"/>
                      <w:highlight w:val="none"/>
                      <w:shd w:val="clear" w:color="auto" w:fill="auto"/>
                      <w:lang w:val="en-US" w:eastAsia="zh-CN"/>
                    </w:rPr>
                    <w:t>0.008</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eastAsia="zh-CN"/>
                    </w:rPr>
                  </w:pPr>
                  <w:r>
                    <w:rPr>
                      <w:rFonts w:hint="default" w:ascii="Times New Roman" w:hAnsi="Times New Roman" w:cs="Times New Roman" w:eastAsiaTheme="minorEastAsia"/>
                      <w:b w:val="0"/>
                      <w:bCs/>
                      <w:color w:val="auto"/>
                      <w:sz w:val="21"/>
                      <w:szCs w:val="21"/>
                      <w:highlight w:val="none"/>
                      <w:shd w:val="clear" w:color="auto" w:fill="auto"/>
                      <w:lang w:eastAsia="zh-CN"/>
                    </w:rPr>
                    <w:t>桶装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59"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eastAsia" w:cs="Times New Roman" w:eastAsiaTheme="minorEastAsia"/>
                      <w:b w:val="0"/>
                      <w:bCs/>
                      <w:color w:val="auto"/>
                      <w:kern w:val="0"/>
                      <w:sz w:val="21"/>
                      <w:szCs w:val="21"/>
                      <w:highlight w:val="none"/>
                      <w:shd w:val="clear" w:color="auto" w:fill="auto"/>
                      <w:lang w:val="en-US" w:eastAsia="zh-CN"/>
                    </w:rPr>
                    <w:t>4</w:t>
                  </w:r>
                </w:p>
              </w:tc>
              <w:tc>
                <w:tcPr>
                  <w:tcW w:w="218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eastAsia="zh-CN"/>
                    </w:rPr>
                  </w:pPr>
                  <w:r>
                    <w:rPr>
                      <w:rFonts w:hint="default" w:ascii="Times New Roman" w:hAnsi="Times New Roman" w:cs="Times New Roman" w:eastAsiaTheme="minorEastAsia"/>
                      <w:b w:val="0"/>
                      <w:bCs/>
                      <w:color w:val="auto"/>
                      <w:kern w:val="0"/>
                      <w:sz w:val="21"/>
                      <w:szCs w:val="21"/>
                      <w:highlight w:val="none"/>
                      <w:shd w:val="clear" w:color="auto" w:fill="auto"/>
                      <w:lang w:eastAsia="zh-CN"/>
                    </w:rPr>
                    <w:t>废润滑油</w:t>
                  </w:r>
                </w:p>
              </w:tc>
              <w:tc>
                <w:tcPr>
                  <w:tcW w:w="1872"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val="en-US" w:eastAsia="zh-CN"/>
                    </w:rPr>
                  </w:pPr>
                  <w:r>
                    <w:rPr>
                      <w:rFonts w:hint="default" w:ascii="Times New Roman" w:hAnsi="Times New Roman" w:cs="Times New Roman" w:eastAsiaTheme="minorEastAsia"/>
                      <w:b w:val="0"/>
                      <w:bCs/>
                      <w:color w:val="auto"/>
                      <w:sz w:val="21"/>
                      <w:szCs w:val="21"/>
                      <w:highlight w:val="none"/>
                      <w:shd w:val="clear" w:color="auto" w:fill="auto"/>
                      <w:lang w:val="en-US" w:eastAsia="zh-CN"/>
                    </w:rPr>
                    <w:t>0.02t</w:t>
                  </w:r>
                </w:p>
              </w:tc>
              <w:tc>
                <w:tcPr>
                  <w:tcW w:w="176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100t</w:t>
                  </w:r>
                </w:p>
              </w:tc>
              <w:tc>
                <w:tcPr>
                  <w:tcW w:w="125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kern w:val="0"/>
                      <w:sz w:val="21"/>
                      <w:szCs w:val="21"/>
                      <w:highlight w:val="none"/>
                      <w:shd w:val="clear" w:color="auto" w:fill="auto"/>
                      <w:lang w:val="en-US" w:eastAsia="zh-CN"/>
                    </w:rPr>
                  </w:pPr>
                  <w:r>
                    <w:rPr>
                      <w:rFonts w:hint="default" w:ascii="Times New Roman" w:hAnsi="Times New Roman" w:cs="Times New Roman" w:eastAsiaTheme="minorEastAsia"/>
                      <w:b w:val="0"/>
                      <w:bCs/>
                      <w:color w:val="auto"/>
                      <w:kern w:val="0"/>
                      <w:sz w:val="21"/>
                      <w:szCs w:val="21"/>
                      <w:highlight w:val="none"/>
                      <w:shd w:val="clear" w:color="auto" w:fill="auto"/>
                      <w:lang w:val="en-US" w:eastAsia="zh-CN"/>
                    </w:rPr>
                    <w:t>0.0002</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color w:val="auto"/>
                      <w:sz w:val="21"/>
                      <w:szCs w:val="21"/>
                      <w:highlight w:val="none"/>
                      <w:shd w:val="clear" w:color="auto" w:fill="auto"/>
                      <w:lang w:eastAsia="zh-CN"/>
                    </w:rPr>
                  </w:pPr>
                  <w:r>
                    <w:rPr>
                      <w:rFonts w:hint="default" w:ascii="Times New Roman" w:hAnsi="Times New Roman" w:cs="Times New Roman" w:eastAsiaTheme="minorEastAsia"/>
                      <w:b w:val="0"/>
                      <w:bCs/>
                      <w:color w:val="auto"/>
                      <w:sz w:val="21"/>
                      <w:szCs w:val="21"/>
                      <w:highlight w:val="none"/>
                      <w:shd w:val="clear" w:color="auto" w:fill="auto"/>
                      <w:lang w:eastAsia="zh-CN"/>
                    </w:rPr>
                    <w:t>桶装</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outlineLvl w:val="9"/>
              <w:rPr>
                <w:rFonts w:hint="default" w:ascii="Times New Roman" w:hAnsi="Times New Roman" w:cs="Times New Roman" w:eastAsiaTheme="minorEastAsia"/>
                <w:b/>
                <w:bCs/>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sz w:val="24"/>
                <w:szCs w:val="24"/>
                <w:highlight w:val="none"/>
                <w:shd w:val="clear" w:color="auto" w:fill="auto"/>
              </w:rPr>
              <w:t>由上表结果可知，Q=Σqi/Qi=</w:t>
            </w:r>
            <w:r>
              <w:rPr>
                <w:rFonts w:hint="default" w:ascii="Times New Roman" w:hAnsi="Times New Roman" w:cs="Times New Roman" w:eastAsiaTheme="minorEastAsia"/>
                <w:color w:val="auto"/>
                <w:sz w:val="24"/>
                <w:szCs w:val="24"/>
                <w:highlight w:val="none"/>
                <w:shd w:val="clear" w:color="auto" w:fill="auto"/>
                <w:lang w:val="en-US" w:eastAsia="zh-CN"/>
              </w:rPr>
              <w:t>0.1182＜1，那么该项目环境风险潜势为I</w:t>
            </w:r>
            <w:r>
              <w:rPr>
                <w:rFonts w:hint="default" w:ascii="Times New Roman" w:hAnsi="Times New Roman" w:cs="Times New Roman" w:eastAsiaTheme="minorEastAsia"/>
                <w:color w:val="auto"/>
                <w:sz w:val="24"/>
                <w:szCs w:val="24"/>
                <w:highlight w:val="none"/>
                <w:shd w:val="clear" w:color="auto" w:fill="auto"/>
              </w:rPr>
              <w:t>。</w:t>
            </w:r>
          </w:p>
          <w:p>
            <w:pPr>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cs="Times New Roman" w:eastAsiaTheme="minorEastAsia"/>
                <w:b/>
                <w:bCs/>
                <w:color w:val="auto"/>
                <w:kern w:val="2"/>
                <w:sz w:val="24"/>
                <w:szCs w:val="24"/>
                <w:highlight w:val="none"/>
                <w:shd w:val="clear" w:color="auto" w:fill="auto"/>
                <w:lang w:val="en-US" w:eastAsia="zh-CN" w:bidi="ar-SA"/>
              </w:rPr>
            </w:pPr>
            <w:r>
              <w:rPr>
                <w:rFonts w:hint="default" w:ascii="Times New Roman" w:hAnsi="Times New Roman" w:cs="Times New Roman" w:eastAsiaTheme="minorEastAsia"/>
                <w:b/>
                <w:bCs/>
                <w:color w:val="auto"/>
                <w:kern w:val="2"/>
                <w:sz w:val="24"/>
                <w:szCs w:val="24"/>
                <w:highlight w:val="none"/>
                <w:shd w:val="clear" w:color="auto" w:fill="auto"/>
                <w:lang w:val="en-US" w:eastAsia="zh-CN" w:bidi="ar-SA"/>
              </w:rPr>
              <w:t>2）行业及生产工艺（M）</w:t>
            </w:r>
          </w:p>
          <w:p>
            <w:pPr>
              <w:pageBreakBefore w:val="0"/>
              <w:widowControl w:val="0"/>
              <w:kinsoku/>
              <w:wordWrap/>
              <w:overflowPunct/>
              <w:topLinePunct w:val="0"/>
              <w:autoSpaceDE/>
              <w:autoSpaceDN/>
              <w:bidi w:val="0"/>
              <w:adjustRightInd/>
              <w:snapToGrid/>
              <w:spacing w:line="360" w:lineRule="auto"/>
              <w:ind w:left="0" w:firstLine="420"/>
              <w:jc w:val="both"/>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根据《建设项目环境风险评价技术导则》（HJ169-2018）中“表C.1 行业及生产工艺（M）”，本项目“行业及生产工艺（M）”为M4。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cs="Times New Roman" w:eastAsiaTheme="minorEastAsia"/>
                <w:b/>
                <w:bCs/>
                <w:color w:val="auto"/>
                <w:sz w:val="24"/>
                <w:szCs w:val="24"/>
                <w:highlight w:val="none"/>
                <w:shd w:val="clear" w:color="auto" w:fill="auto"/>
                <w:lang w:val="en-US" w:eastAsia="zh-CN"/>
              </w:rPr>
            </w:pPr>
            <w:r>
              <w:rPr>
                <w:rFonts w:hint="default" w:ascii="Times New Roman" w:hAnsi="Times New Roman" w:cs="Times New Roman" w:eastAsiaTheme="minorEastAsia"/>
                <w:b/>
                <w:bCs/>
                <w:color w:val="auto"/>
                <w:sz w:val="24"/>
                <w:szCs w:val="24"/>
                <w:highlight w:val="none"/>
                <w:shd w:val="clear" w:color="auto" w:fill="auto"/>
                <w:lang w:val="en-US" w:eastAsia="zh-CN"/>
              </w:rPr>
              <w:t>（2）评价等级确定</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 w:val="24"/>
                <w:szCs w:val="24"/>
                <w:highlight w:val="none"/>
                <w:shd w:val="clear" w:color="auto" w:fill="auto"/>
                <w:lang w:eastAsia="zh-CN"/>
              </w:rPr>
              <w:t>因本项目</w:t>
            </w:r>
            <w:r>
              <w:rPr>
                <w:rFonts w:hint="default" w:ascii="Times New Roman" w:hAnsi="Times New Roman" w:cs="Times New Roman" w:eastAsiaTheme="minorEastAsia"/>
                <w:color w:val="auto"/>
                <w:sz w:val="24"/>
                <w:szCs w:val="24"/>
                <w:highlight w:val="none"/>
                <w:shd w:val="clear" w:color="auto" w:fill="auto"/>
              </w:rPr>
              <w:t>Q=Σqi/Qi=</w:t>
            </w:r>
            <w:r>
              <w:rPr>
                <w:rFonts w:hint="default" w:ascii="Times New Roman" w:hAnsi="Times New Roman" w:cs="Times New Roman" w:eastAsiaTheme="minorEastAsia"/>
                <w:color w:val="auto"/>
                <w:sz w:val="24"/>
                <w:szCs w:val="24"/>
                <w:highlight w:val="none"/>
                <w:shd w:val="clear" w:color="auto" w:fill="auto"/>
                <w:lang w:val="en-US" w:eastAsia="zh-CN"/>
              </w:rPr>
              <w:t>0.1182＜1，环境风险潜势为I</w:t>
            </w:r>
            <w:r>
              <w:rPr>
                <w:rFonts w:hint="default" w:ascii="Times New Roman" w:hAnsi="Times New Roman" w:cs="Times New Roman" w:eastAsiaTheme="minorEastAsia"/>
                <w:b w:val="0"/>
                <w:bCs w:val="0"/>
                <w:color w:val="auto"/>
                <w:sz w:val="24"/>
                <w:szCs w:val="24"/>
                <w:highlight w:val="none"/>
                <w:shd w:val="clear" w:color="auto" w:fill="auto"/>
                <w:lang w:val="en-US" w:eastAsia="zh-CN"/>
              </w:rPr>
              <w:t>，根据</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《建设项目环境风险评价技术导则》（HJ169-2018）中</w:t>
            </w:r>
            <w:r>
              <w:rPr>
                <w:rFonts w:hint="default" w:ascii="Times New Roman" w:hAnsi="Times New Roman" w:cs="Times New Roman" w:eastAsiaTheme="minorEastAsia"/>
                <w:b w:val="0"/>
                <w:bCs w:val="0"/>
                <w:color w:val="auto"/>
                <w:sz w:val="24"/>
                <w:szCs w:val="24"/>
                <w:highlight w:val="none"/>
                <w:shd w:val="clear" w:color="auto" w:fill="auto"/>
                <w:lang w:val="en-US" w:eastAsia="zh-CN"/>
              </w:rPr>
              <w:t>“表1 评价工作等级划分”，</w:t>
            </w:r>
            <w:r>
              <w:rPr>
                <w:rFonts w:hint="default" w:ascii="Times New Roman" w:hAnsi="Times New Roman" w:cs="Times New Roman" w:eastAsiaTheme="minorEastAsia"/>
                <w:b w:val="0"/>
                <w:bCs w:val="0"/>
                <w:color w:val="auto"/>
                <w:kern w:val="2"/>
                <w:sz w:val="24"/>
                <w:szCs w:val="24"/>
                <w:highlight w:val="none"/>
                <w:shd w:val="clear" w:color="auto" w:fill="auto"/>
                <w:lang w:val="en-US" w:eastAsia="zh-CN" w:bidi="ar-SA"/>
              </w:rPr>
              <w:t>本项目环境风险评价等级为简单分析。</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eastAsia="宋体" w:cs="Times New Roman"/>
                <w:b/>
                <w:bCs/>
                <w:color w:val="auto"/>
                <w:sz w:val="24"/>
                <w:szCs w:val="24"/>
                <w:highlight w:val="none"/>
                <w:lang w:val="en-US" w:eastAsia="zh-CN"/>
              </w:rPr>
              <w:t>8.2-</w:t>
            </w:r>
            <w:r>
              <w:rPr>
                <w:rFonts w:hint="eastAsia" w:cs="Times New Roman"/>
                <w:b/>
                <w:bCs/>
                <w:color w:val="auto"/>
                <w:sz w:val="24"/>
                <w:szCs w:val="24"/>
                <w:highlight w:val="none"/>
                <w:lang w:val="en-US" w:eastAsia="zh-CN"/>
              </w:rPr>
              <w:t>23</w:t>
            </w:r>
            <w:r>
              <w:rPr>
                <w:rFonts w:hint="default" w:ascii="Times New Roman" w:hAnsi="Times New Roman" w:eastAsia="宋体" w:cs="Times New Roman"/>
                <w:b/>
                <w:bCs/>
                <w:color w:val="auto"/>
                <w:sz w:val="24"/>
                <w:szCs w:val="24"/>
                <w:highlight w:val="none"/>
                <w:lang w:val="en-US" w:eastAsia="zh-CN"/>
              </w:rPr>
              <w:t xml:space="preserve">  建设项目环境风险简单分析内容表</w:t>
            </w:r>
          </w:p>
          <w:tbl>
            <w:tblPr>
              <w:tblStyle w:val="27"/>
              <w:tblW w:w="924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1213"/>
              <w:gridCol w:w="1064"/>
              <w:gridCol w:w="1023"/>
              <w:gridCol w:w="1254"/>
              <w:gridCol w:w="22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建设项目名称</w:t>
                  </w:r>
                </w:p>
              </w:tc>
              <w:tc>
                <w:tcPr>
                  <w:tcW w:w="67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佛冈县生活污水处理设施整县推进PPP项目--汤塘镇污水处理厂子项目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建设地点</w:t>
                  </w:r>
                </w:p>
              </w:tc>
              <w:tc>
                <w:tcPr>
                  <w:tcW w:w="1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（广东）省</w:t>
                  </w:r>
                </w:p>
              </w:tc>
              <w:tc>
                <w:tcPr>
                  <w:tcW w:w="10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（清远）市</w:t>
                  </w: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）区</w:t>
                  </w:r>
                </w:p>
              </w:tc>
              <w:tc>
                <w:tcPr>
                  <w:tcW w:w="12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eastAsia="宋体" w:cs="Times New Roman"/>
                      <w:b w:val="0"/>
                      <w:bCs w:val="0"/>
                      <w:color w:val="auto"/>
                      <w:sz w:val="21"/>
                      <w:szCs w:val="21"/>
                      <w:vertAlign w:val="baseline"/>
                      <w:lang w:val="en-US" w:eastAsia="zh-CN"/>
                    </w:rPr>
                    <w:t>佛冈</w:t>
                  </w:r>
                  <w:r>
                    <w:rPr>
                      <w:rFonts w:hint="default" w:ascii="Times New Roman" w:hAnsi="Times New Roman" w:eastAsia="宋体" w:cs="Times New Roman"/>
                      <w:b w:val="0"/>
                      <w:bCs w:val="0"/>
                      <w:color w:val="auto"/>
                      <w:sz w:val="21"/>
                      <w:szCs w:val="21"/>
                      <w:vertAlign w:val="baseline"/>
                      <w:lang w:val="en-US" w:eastAsia="zh-CN"/>
                    </w:rPr>
                    <w:t>）县</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r>
                    <w:rPr>
                      <w:rFonts w:hint="eastAsia" w:ascii="Times New Roman" w:hAnsi="Times New Roman" w:cs="Times New Roman"/>
                      <w:b w:val="0"/>
                      <w:bCs w:val="0"/>
                      <w:color w:val="auto"/>
                      <w:sz w:val="21"/>
                      <w:szCs w:val="21"/>
                      <w:vertAlign w:val="baseline"/>
                      <w:lang w:val="en-US" w:eastAsia="zh-CN"/>
                    </w:rPr>
                    <w:t>汤塘镇</w:t>
                  </w:r>
                  <w:r>
                    <w:rPr>
                      <w:rFonts w:hint="default" w:ascii="Times New Roman" w:hAnsi="Times New Roman" w:eastAsia="宋体" w:cs="Times New Roman"/>
                      <w:b w:val="0"/>
                      <w:bCs w:val="0"/>
                      <w:color w:val="auto"/>
                      <w:sz w:val="21"/>
                      <w:szCs w:val="21"/>
                      <w:vertAlign w:val="baseline"/>
                      <w:lang w:val="en-US" w:eastAsia="zh-CN"/>
                    </w:rPr>
                    <w:t>）园区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地理坐标</w:t>
                  </w:r>
                </w:p>
              </w:tc>
              <w:tc>
                <w:tcPr>
                  <w:tcW w:w="1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经度</w:t>
                  </w:r>
                </w:p>
              </w:tc>
              <w:tc>
                <w:tcPr>
                  <w:tcW w:w="208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color w:val="auto"/>
                      <w:highlight w:val="none"/>
                    </w:rPr>
                    <w:t>113°26′1.68″</w:t>
                  </w:r>
                  <w:r>
                    <w:rPr>
                      <w:rFonts w:hint="eastAsia" w:ascii="Times New Roman" w:hAnsi="Times New Roman" w:cs="Times New Roman" w:eastAsiaTheme="minorEastAsia"/>
                      <w:color w:val="auto"/>
                      <w:highlight w:val="none"/>
                      <w:lang w:val="en-US" w:eastAsia="zh-CN"/>
                    </w:rPr>
                    <w:t>E</w:t>
                  </w:r>
                </w:p>
              </w:tc>
              <w:tc>
                <w:tcPr>
                  <w:tcW w:w="12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纬度</w:t>
                  </w:r>
                </w:p>
              </w:tc>
              <w:tc>
                <w:tcPr>
                  <w:tcW w:w="22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Times New Roman" w:hAnsi="Times New Roman" w:cs="Times New Roman" w:eastAsiaTheme="minorEastAsia"/>
                      <w:b w:val="0"/>
                      <w:bCs w:val="0"/>
                      <w:color w:val="auto"/>
                      <w:sz w:val="21"/>
                      <w:szCs w:val="21"/>
                      <w:vertAlign w:val="baseline"/>
                      <w:lang w:val="en-US" w:eastAsia="zh-CN"/>
                    </w:rPr>
                  </w:pPr>
                  <w:r>
                    <w:rPr>
                      <w:rFonts w:hint="default" w:ascii="Times New Roman" w:hAnsi="Times New Roman" w:cs="Times New Roman" w:eastAsiaTheme="minorEastAsia"/>
                      <w:color w:val="auto"/>
                      <w:highlight w:val="none"/>
                    </w:rPr>
                    <w:t>23°44′54.84″</w:t>
                  </w:r>
                  <w:r>
                    <w:rPr>
                      <w:rFonts w:hint="eastAsia" w:ascii="Times New Roman" w:hAnsi="Times New Roman" w:cs="Times New Roman" w:eastAsiaTheme="minorEastAsia"/>
                      <w:color w:val="auto"/>
                      <w:highlight w:val="none"/>
                      <w:lang w:val="en-US" w:eastAsia="zh-CN"/>
                    </w:rP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主要危险物质及分布</w:t>
                  </w:r>
                </w:p>
              </w:tc>
              <w:tc>
                <w:tcPr>
                  <w:tcW w:w="67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kern w:val="0"/>
                      <w:sz w:val="21"/>
                      <w:szCs w:val="21"/>
                      <w:shd w:val="clear" w:color="auto" w:fill="auto"/>
                      <w:lang w:eastAsia="zh-CN"/>
                    </w:rPr>
                    <w:t>液化石油气</w:t>
                  </w:r>
                  <w:r>
                    <w:rPr>
                      <w:rFonts w:hint="eastAsia" w:ascii="Times New Roman" w:hAnsi="Times New Roman" w:eastAsia="宋体" w:cs="Times New Roman"/>
                      <w:b w:val="0"/>
                      <w:bCs w:val="0"/>
                      <w:color w:val="auto"/>
                      <w:kern w:val="0"/>
                      <w:sz w:val="21"/>
                      <w:szCs w:val="21"/>
                      <w:shd w:val="clear" w:color="auto" w:fill="auto"/>
                      <w:lang w:eastAsia="zh-CN"/>
                    </w:rPr>
                    <w:t>（厨房）</w:t>
                  </w:r>
                  <w:r>
                    <w:rPr>
                      <w:rFonts w:hint="eastAsia" w:ascii="Times New Roman" w:hAnsi="Times New Roman" w:cs="Times New Roman"/>
                      <w:b w:val="0"/>
                      <w:bCs w:val="0"/>
                      <w:color w:val="auto"/>
                      <w:kern w:val="0"/>
                      <w:sz w:val="21"/>
                      <w:szCs w:val="21"/>
                      <w:shd w:val="clear" w:color="auto" w:fill="auto"/>
                      <w:lang w:eastAsia="zh-CN"/>
                    </w:rPr>
                    <w:t>、柴油（备用发电机房）、实验废液</w:t>
                  </w:r>
                  <w:r>
                    <w:rPr>
                      <w:rFonts w:hint="eastAsia" w:cs="Times New Roman"/>
                      <w:b w:val="0"/>
                      <w:bCs w:val="0"/>
                      <w:color w:val="auto"/>
                      <w:kern w:val="0"/>
                      <w:sz w:val="21"/>
                      <w:szCs w:val="21"/>
                      <w:shd w:val="clear" w:color="auto" w:fill="auto"/>
                      <w:lang w:eastAsia="zh-CN"/>
                    </w:rPr>
                    <w:t>（危废暂存间）</w:t>
                  </w:r>
                  <w:r>
                    <w:rPr>
                      <w:rFonts w:hint="eastAsia" w:ascii="Times New Roman" w:hAnsi="Times New Roman" w:cs="Times New Roman"/>
                      <w:b w:val="0"/>
                      <w:bCs w:val="0"/>
                      <w:color w:val="auto"/>
                      <w:kern w:val="0"/>
                      <w:sz w:val="21"/>
                      <w:szCs w:val="21"/>
                      <w:shd w:val="clear" w:color="auto" w:fill="auto"/>
                      <w:lang w:eastAsia="zh-CN"/>
                    </w:rPr>
                    <w:t>、</w:t>
                  </w:r>
                  <w:r>
                    <w:rPr>
                      <w:rFonts w:hint="default" w:ascii="Times New Roman" w:hAnsi="Times New Roman" w:eastAsia="宋体" w:cs="Times New Roman"/>
                      <w:b w:val="0"/>
                      <w:bCs w:val="0"/>
                      <w:color w:val="auto"/>
                      <w:kern w:val="0"/>
                      <w:sz w:val="21"/>
                      <w:szCs w:val="21"/>
                      <w:shd w:val="clear" w:color="auto" w:fill="auto"/>
                      <w:lang w:eastAsia="zh-CN"/>
                    </w:rPr>
                    <w:t>废润滑油</w:t>
                  </w:r>
                  <w:r>
                    <w:rPr>
                      <w:rFonts w:hint="eastAsia" w:cs="Times New Roman"/>
                      <w:b w:val="0"/>
                      <w:bCs w:val="0"/>
                      <w:color w:val="auto"/>
                      <w:kern w:val="0"/>
                      <w:sz w:val="21"/>
                      <w:szCs w:val="21"/>
                      <w:shd w:val="clear" w:color="auto" w:fill="auto"/>
                      <w:lang w:eastAsia="zh-CN"/>
                    </w:rPr>
                    <w:t>（危废暂存间）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环境影响途径及危害后果（大气、地表水、地下水等）</w:t>
                  </w:r>
                </w:p>
              </w:tc>
              <w:tc>
                <w:tcPr>
                  <w:tcW w:w="67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具体见</w:t>
                  </w:r>
                  <w:r>
                    <w:rPr>
                      <w:rFonts w:hint="eastAsia" w:ascii="宋体" w:hAnsi="宋体" w:eastAsia="宋体" w:cs="宋体"/>
                      <w:b w:val="0"/>
                      <w:bCs w:val="0"/>
                      <w:color w:val="auto"/>
                      <w:sz w:val="21"/>
                      <w:szCs w:val="21"/>
                      <w:vertAlign w:val="baseline"/>
                      <w:lang w:val="en-US" w:eastAsia="zh-CN"/>
                    </w:rPr>
                    <w:t>“环境风险分析”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风险防范措施要求</w:t>
                  </w:r>
                </w:p>
              </w:tc>
              <w:tc>
                <w:tcPr>
                  <w:tcW w:w="67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具体见</w:t>
                  </w:r>
                  <w:r>
                    <w:rPr>
                      <w:rFonts w:hint="eastAsia" w:ascii="宋体" w:hAnsi="宋体" w:eastAsia="宋体" w:cs="宋体"/>
                      <w:b w:val="0"/>
                      <w:bCs w:val="0"/>
                      <w:color w:val="auto"/>
                      <w:sz w:val="21"/>
                      <w:szCs w:val="21"/>
                      <w:vertAlign w:val="baseline"/>
                      <w:lang w:val="en-US" w:eastAsia="zh-CN"/>
                    </w:rPr>
                    <w:t>“环境风险分析”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填表说明（列出项目相关信息及评价说明）</w:t>
                  </w:r>
                </w:p>
              </w:tc>
              <w:tc>
                <w:tcPr>
                  <w:tcW w:w="676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highlight w:val="none"/>
                      <w:u w:val="none"/>
                      <w:lang w:eastAsia="zh-CN"/>
                    </w:rPr>
                    <w:t>项目</w:t>
                  </w:r>
                  <w:r>
                    <w:rPr>
                      <w:rFonts w:hint="eastAsia" w:eastAsia="宋体" w:cs="Times New Roman"/>
                      <w:b w:val="0"/>
                      <w:bCs w:val="0"/>
                      <w:color w:val="auto"/>
                      <w:sz w:val="21"/>
                      <w:szCs w:val="21"/>
                      <w:highlight w:val="none"/>
                      <w:u w:val="none"/>
                      <w:lang w:eastAsia="zh-CN"/>
                    </w:rPr>
                    <w:t>厨房用</w:t>
                  </w:r>
                  <w:r>
                    <w:rPr>
                      <w:rFonts w:hint="eastAsia" w:cs="Times New Roman"/>
                      <w:b w:val="0"/>
                      <w:bCs w:val="0"/>
                      <w:color w:val="auto"/>
                      <w:sz w:val="21"/>
                      <w:szCs w:val="21"/>
                      <w:highlight w:val="none"/>
                      <w:u w:val="none"/>
                      <w:lang w:eastAsia="zh-CN"/>
                    </w:rPr>
                    <w:t>液化石油气和备用发电机用柴油</w:t>
                  </w:r>
                  <w:r>
                    <w:rPr>
                      <w:rFonts w:hint="eastAsia" w:eastAsia="宋体" w:cs="Times New Roman"/>
                      <w:b w:val="0"/>
                      <w:bCs w:val="0"/>
                      <w:color w:val="auto"/>
                      <w:sz w:val="21"/>
                      <w:szCs w:val="21"/>
                      <w:highlight w:val="none"/>
                      <w:u w:val="none"/>
                      <w:lang w:eastAsia="zh-CN"/>
                    </w:rPr>
                    <w:t>易燃</w:t>
                  </w:r>
                  <w:r>
                    <w:rPr>
                      <w:rFonts w:hint="eastAsia" w:cs="Times New Roman"/>
                      <w:b w:val="0"/>
                      <w:bCs w:val="0"/>
                      <w:color w:val="auto"/>
                      <w:sz w:val="21"/>
                      <w:szCs w:val="21"/>
                      <w:highlight w:val="none"/>
                      <w:lang w:eastAsia="zh-CN"/>
                    </w:rPr>
                    <w:t>，每年产生少量的</w:t>
                  </w:r>
                  <w:r>
                    <w:rPr>
                      <w:rFonts w:hint="default" w:ascii="Times New Roman" w:hAnsi="Times New Roman" w:eastAsia="宋体" w:cs="Times New Roman"/>
                      <w:b w:val="0"/>
                      <w:bCs w:val="0"/>
                      <w:color w:val="auto"/>
                      <w:kern w:val="0"/>
                      <w:sz w:val="21"/>
                      <w:szCs w:val="21"/>
                      <w:shd w:val="clear" w:color="auto" w:fill="auto"/>
                      <w:lang w:eastAsia="zh-CN"/>
                    </w:rPr>
                    <w:t>废润滑油</w:t>
                  </w:r>
                  <w:r>
                    <w:rPr>
                      <w:rFonts w:hint="eastAsia" w:cs="Times New Roman"/>
                      <w:b w:val="0"/>
                      <w:bCs w:val="0"/>
                      <w:color w:val="auto"/>
                      <w:kern w:val="0"/>
                      <w:sz w:val="21"/>
                      <w:szCs w:val="21"/>
                      <w:shd w:val="clear" w:color="auto" w:fill="auto"/>
                      <w:lang w:eastAsia="zh-CN"/>
                    </w:rPr>
                    <w:t>和实验废液</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Q值小于1</w:t>
                  </w:r>
                  <w:r>
                    <w:rPr>
                      <w:rFonts w:hint="default" w:ascii="Times New Roman" w:hAnsi="Times New Roman" w:eastAsia="宋体" w:cs="Times New Roman"/>
                      <w:b w:val="0"/>
                      <w:bCs w:val="0"/>
                      <w:color w:val="auto"/>
                      <w:sz w:val="21"/>
                      <w:szCs w:val="21"/>
                      <w:highlight w:val="none"/>
                      <w:u w:val="none"/>
                      <w:lang w:eastAsia="zh-CN"/>
                    </w:rPr>
                    <w:t>，故环境风险潜势为Ⅰ，简单分析即可。</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left"/>
              <w:textAlignment w:val="auto"/>
              <w:outlineLvl w:val="9"/>
              <w:rPr>
                <w:rFonts w:hint="default" w:ascii="Times New Roman" w:hAnsi="Times New Roman" w:cs="Times New Roman" w:eastAsiaTheme="minorEastAsia"/>
                <w:b/>
                <w:bCs/>
                <w:color w:val="auto"/>
                <w:sz w:val="24"/>
                <w:szCs w:val="24"/>
                <w:highlight w:val="none"/>
                <w:shd w:val="clear" w:color="auto" w:fill="auto"/>
                <w:lang w:eastAsia="zh-CN"/>
              </w:rPr>
            </w:pPr>
            <w:r>
              <w:rPr>
                <w:rFonts w:hint="default" w:ascii="Times New Roman" w:hAnsi="Times New Roman" w:cs="Times New Roman" w:eastAsiaTheme="minorEastAsia"/>
                <w:b/>
                <w:bCs/>
                <w:color w:val="auto"/>
                <w:sz w:val="24"/>
                <w:szCs w:val="24"/>
                <w:highlight w:val="none"/>
                <w:shd w:val="clear" w:color="auto" w:fill="auto"/>
              </w:rPr>
              <w:t>8.</w:t>
            </w:r>
            <w:r>
              <w:rPr>
                <w:rFonts w:hint="default" w:ascii="Times New Roman" w:hAnsi="Times New Roman" w:cs="Times New Roman" w:eastAsiaTheme="minorEastAsia"/>
                <w:b/>
                <w:bCs/>
                <w:color w:val="auto"/>
                <w:sz w:val="24"/>
                <w:szCs w:val="24"/>
                <w:highlight w:val="none"/>
                <w:shd w:val="clear" w:color="auto" w:fill="auto"/>
                <w:lang w:val="en-US" w:eastAsia="zh-CN"/>
              </w:rPr>
              <w:t>2.6.2</w:t>
            </w:r>
            <w:r>
              <w:rPr>
                <w:rFonts w:hint="default" w:ascii="Times New Roman" w:hAnsi="Times New Roman" w:cs="Times New Roman" w:eastAsiaTheme="minorEastAsia"/>
                <w:b/>
                <w:bCs/>
                <w:color w:val="auto"/>
                <w:sz w:val="24"/>
                <w:szCs w:val="24"/>
                <w:highlight w:val="none"/>
                <w:shd w:val="clear" w:color="auto" w:fill="auto"/>
              </w:rPr>
              <w:t>环境风险分析</w:t>
            </w:r>
          </w:p>
          <w:p>
            <w:pPr>
              <w:spacing w:line="360" w:lineRule="auto"/>
              <w:ind w:firstLine="480" w:firstLineChars="200"/>
              <w:rPr>
                <w:rFonts w:hint="default" w:ascii="Times New Roman" w:hAnsi="Times New Roman" w:cs="Times New Roman" w:eastAsiaTheme="minorEastAsia"/>
                <w:color w:val="auto"/>
                <w:sz w:val="24"/>
                <w:szCs w:val="24"/>
                <w:highlight w:val="none"/>
                <w:shd w:val="clear" w:color="auto" w:fill="auto"/>
                <w:lang w:eastAsia="zh-CN"/>
              </w:rPr>
            </w:pPr>
            <w:r>
              <w:rPr>
                <w:rFonts w:hint="default" w:ascii="Times New Roman" w:hAnsi="Times New Roman" w:cs="Times New Roman" w:eastAsiaTheme="minorEastAsia"/>
                <w:color w:val="auto"/>
                <w:sz w:val="24"/>
                <w:szCs w:val="24"/>
                <w:highlight w:val="none"/>
                <w:lang w:eastAsia="zh-CN"/>
              </w:rPr>
              <w:t>本项目实验废液、废润滑油均属于有毒有害物质，如发生泄漏，将会污染附近土壤和地下水</w:t>
            </w:r>
            <w:r>
              <w:rPr>
                <w:rFonts w:hint="default" w:ascii="Times New Roman" w:hAnsi="Times New Roman" w:cs="Times New Roman" w:eastAsiaTheme="minorEastAsia"/>
                <w:color w:val="auto"/>
                <w:sz w:val="24"/>
                <w:szCs w:val="21"/>
                <w:highlight w:val="none"/>
                <w:shd w:val="clear" w:color="auto" w:fill="auto"/>
              </w:rPr>
              <w:t>。</w:t>
            </w:r>
            <w:r>
              <w:rPr>
                <w:rFonts w:hint="default" w:ascii="Times New Roman" w:hAnsi="Times New Roman" w:cs="Times New Roman" w:eastAsiaTheme="minorEastAsia"/>
                <w:color w:val="auto"/>
                <w:sz w:val="24"/>
                <w:szCs w:val="24"/>
                <w:highlight w:val="none"/>
                <w:shd w:val="clear" w:color="auto" w:fill="auto"/>
                <w:lang w:eastAsia="zh-CN"/>
              </w:rPr>
              <w:t>由于本项目</w:t>
            </w:r>
            <w:r>
              <w:rPr>
                <w:rFonts w:hint="default" w:ascii="Times New Roman" w:hAnsi="Times New Roman" w:cs="Times New Roman" w:eastAsiaTheme="minorEastAsia"/>
                <w:color w:val="auto"/>
                <w:sz w:val="24"/>
                <w:szCs w:val="24"/>
                <w:highlight w:val="none"/>
                <w:lang w:eastAsia="zh-CN"/>
              </w:rPr>
              <w:t>实验废液、</w:t>
            </w:r>
            <w:r>
              <w:rPr>
                <w:rFonts w:hint="default" w:ascii="Times New Roman" w:hAnsi="Times New Roman" w:cs="Times New Roman" w:eastAsiaTheme="minorEastAsia"/>
                <w:color w:val="auto"/>
                <w:sz w:val="24"/>
                <w:szCs w:val="24"/>
                <w:highlight w:val="none"/>
                <w:shd w:val="clear" w:color="auto" w:fill="auto"/>
                <w:lang w:eastAsia="zh-CN"/>
              </w:rPr>
              <w:t>废润滑油储量很少，且以桶装包装为主，基本不会发生大量泄漏情况，而少量的泄漏可以及时处理，因此环境风险也相对较小。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shd w:val="clear" w:color="auto" w:fill="auto"/>
                <w:lang w:eastAsia="zh-CN"/>
              </w:rPr>
            </w:pPr>
            <w:r>
              <w:rPr>
                <w:rFonts w:hint="default" w:ascii="Times New Roman" w:hAnsi="Times New Roman" w:cs="Times New Roman" w:eastAsiaTheme="minorEastAsia"/>
                <w:color w:val="auto"/>
                <w:sz w:val="24"/>
                <w:szCs w:val="24"/>
                <w:highlight w:val="none"/>
                <w:lang w:eastAsia="zh-CN"/>
              </w:rPr>
              <w:t>生产和生活中备用发电机柴油和厨房燃料液化石油气属于易燃物质，在泄露的情况下，遇明火或高温会发生火灾事故，甚至可能发生爆炸，从而引起次生环境污染事故。柴油和液化石油气储量很少，只有泄漏到一定程度时才会引发火灾或爆炸。因此只要加强管理，其贮存、使用场所禁止烟火，其发生的泄漏而引起火灾或爆炸的可能性很小。</w:t>
            </w:r>
          </w:p>
          <w:p>
            <w:pPr>
              <w:pageBreakBefore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bCs/>
                <w:color w:val="auto"/>
                <w:sz w:val="24"/>
                <w:szCs w:val="21"/>
                <w:highlight w:val="none"/>
                <w:shd w:val="clear" w:color="auto" w:fill="auto"/>
                <w:lang w:eastAsia="zh-CN"/>
              </w:rPr>
            </w:pPr>
            <w:r>
              <w:rPr>
                <w:rFonts w:hint="default" w:ascii="Times New Roman" w:hAnsi="Times New Roman" w:cs="Times New Roman" w:eastAsiaTheme="minorEastAsia"/>
                <w:color w:val="auto"/>
                <w:sz w:val="24"/>
                <w:szCs w:val="24"/>
                <w:highlight w:val="none"/>
                <w:shd w:val="clear" w:color="auto" w:fill="auto"/>
                <w:lang w:eastAsia="zh-CN"/>
              </w:rPr>
              <w:t>因此，本项目应将危险废物</w:t>
            </w:r>
            <w:r>
              <w:rPr>
                <w:rFonts w:hint="default" w:ascii="Times New Roman" w:hAnsi="Times New Roman" w:cs="Times New Roman" w:eastAsiaTheme="minorEastAsia"/>
                <w:color w:val="auto"/>
                <w:sz w:val="24"/>
                <w:szCs w:val="24"/>
                <w:highlight w:val="none"/>
                <w:lang w:eastAsia="zh-CN"/>
              </w:rPr>
              <w:t>实验废液、</w:t>
            </w:r>
            <w:r>
              <w:rPr>
                <w:rFonts w:hint="default" w:ascii="Times New Roman" w:hAnsi="Times New Roman" w:cs="Times New Roman" w:eastAsiaTheme="minorEastAsia"/>
                <w:color w:val="auto"/>
                <w:sz w:val="24"/>
                <w:szCs w:val="24"/>
                <w:highlight w:val="none"/>
                <w:shd w:val="clear" w:color="auto" w:fill="auto"/>
                <w:lang w:eastAsia="zh-CN"/>
              </w:rPr>
              <w:t>废润滑油妥善收集暂存，做好防渗透处理，临时堆存时间不得过长，堆存量不宜多大，以防造成渗漏等二次污染</w:t>
            </w:r>
            <w:r>
              <w:rPr>
                <w:rFonts w:hint="default" w:ascii="Times New Roman" w:hAnsi="Times New Roman" w:cs="Times New Roman" w:eastAsiaTheme="minorEastAsia"/>
                <w:color w:val="auto"/>
                <w:sz w:val="24"/>
                <w:szCs w:val="24"/>
                <w:highlight w:val="none"/>
                <w:shd w:val="clear" w:color="auto" w:fill="auto"/>
              </w:rPr>
              <w:t>。</w:t>
            </w:r>
            <w:r>
              <w:rPr>
                <w:rFonts w:hint="default" w:ascii="Times New Roman" w:hAnsi="Times New Roman" w:cs="Times New Roman" w:eastAsiaTheme="minorEastAsia"/>
                <w:color w:val="auto"/>
                <w:sz w:val="24"/>
                <w:szCs w:val="24"/>
                <w:highlight w:val="none"/>
                <w:shd w:val="clear" w:color="auto" w:fill="auto"/>
                <w:lang w:eastAsia="zh-CN"/>
              </w:rPr>
              <w:t>项目应加强对</w:t>
            </w:r>
            <w:r>
              <w:rPr>
                <w:rFonts w:hint="default" w:ascii="Times New Roman" w:hAnsi="Times New Roman" w:cs="Times New Roman" w:eastAsiaTheme="minorEastAsia"/>
                <w:color w:val="auto"/>
                <w:sz w:val="24"/>
                <w:szCs w:val="24"/>
                <w:highlight w:val="none"/>
                <w:lang w:eastAsia="zh-CN"/>
              </w:rPr>
              <w:t>柴油和液化石油气的管理</w:t>
            </w:r>
            <w:r>
              <w:rPr>
                <w:rFonts w:hint="default" w:ascii="Times New Roman" w:hAnsi="Times New Roman" w:cs="Times New Roman" w:eastAsiaTheme="minorEastAsia"/>
                <w:color w:val="auto"/>
                <w:sz w:val="24"/>
                <w:szCs w:val="24"/>
                <w:highlight w:val="none"/>
                <w:shd w:val="clear" w:color="auto" w:fill="auto"/>
                <w:lang w:eastAsia="zh-CN"/>
              </w:rPr>
              <w:t>，减小其泄漏的可能性。</w:t>
            </w:r>
          </w:p>
          <w:p>
            <w:pPr>
              <w:pStyle w:val="78"/>
              <w:pageBreakBefore w:val="0"/>
              <w:shd w:val="clear"/>
              <w:kinsoku/>
              <w:wordWrap/>
              <w:overflowPunct/>
              <w:topLinePunct w:val="0"/>
              <w:autoSpaceDE/>
              <w:autoSpaceDN/>
              <w:bidi w:val="0"/>
              <w:adjustRightInd/>
              <w:snapToGrid/>
              <w:ind w:firstLine="480" w:firstLineChars="200"/>
              <w:rPr>
                <w:rFonts w:hint="default" w:ascii="Times New Roman" w:hAnsi="Times New Roman" w:cs="Times New Roman" w:eastAsiaTheme="minorEastAsia"/>
                <w:color w:val="auto"/>
                <w:sz w:val="24"/>
                <w:szCs w:val="21"/>
                <w:highlight w:val="none"/>
                <w:shd w:val="clear" w:color="auto" w:fill="auto"/>
                <w:lang w:eastAsia="zh-CN"/>
              </w:rPr>
            </w:pPr>
            <w:r>
              <w:rPr>
                <w:rFonts w:hint="default" w:ascii="Times New Roman" w:hAnsi="Times New Roman" w:cs="Times New Roman" w:eastAsiaTheme="minorEastAsia"/>
                <w:color w:val="auto"/>
                <w:sz w:val="24"/>
                <w:szCs w:val="21"/>
                <w:highlight w:val="none"/>
                <w:shd w:val="clear" w:color="auto" w:fill="auto"/>
                <w:lang w:eastAsia="zh-CN"/>
              </w:rPr>
              <w:t>此外，本项目环境风险还有</w:t>
            </w:r>
            <w:r>
              <w:rPr>
                <w:rFonts w:hint="eastAsia" w:ascii="Times New Roman" w:cs="Times New Roman" w:eastAsiaTheme="minorEastAsia"/>
                <w:color w:val="auto"/>
                <w:sz w:val="24"/>
                <w:szCs w:val="21"/>
                <w:highlight w:val="none"/>
                <w:shd w:val="clear" w:color="auto" w:fill="auto"/>
                <w:lang w:eastAsia="zh-CN"/>
              </w:rPr>
              <w:t>设备</w:t>
            </w:r>
            <w:r>
              <w:rPr>
                <w:rFonts w:hint="default" w:ascii="Times New Roman" w:hAnsi="Times New Roman" w:cs="Times New Roman" w:eastAsiaTheme="minorEastAsia"/>
                <w:color w:val="auto"/>
                <w:sz w:val="24"/>
                <w:szCs w:val="21"/>
                <w:highlight w:val="none"/>
                <w:shd w:val="clear" w:color="auto" w:fill="auto"/>
                <w:lang w:eastAsia="zh-CN"/>
              </w:rPr>
              <w:t>设施不正常运行引</w:t>
            </w:r>
            <w:r>
              <w:rPr>
                <w:rFonts w:hint="eastAsia" w:ascii="Times New Roman" w:cs="Times New Roman" w:eastAsiaTheme="minorEastAsia"/>
                <w:color w:val="auto"/>
                <w:sz w:val="24"/>
                <w:szCs w:val="21"/>
                <w:highlight w:val="none"/>
                <w:shd w:val="clear" w:color="auto" w:fill="auto"/>
                <w:lang w:eastAsia="zh-CN"/>
              </w:rPr>
              <w:t>起</w:t>
            </w:r>
            <w:r>
              <w:rPr>
                <w:rFonts w:hint="default" w:ascii="Times New Roman" w:hAnsi="Times New Roman" w:cs="Times New Roman" w:eastAsiaTheme="minorEastAsia"/>
                <w:color w:val="auto"/>
                <w:sz w:val="24"/>
                <w:szCs w:val="21"/>
                <w:highlight w:val="none"/>
                <w:shd w:val="clear" w:color="auto" w:fill="auto"/>
                <w:lang w:eastAsia="zh-CN"/>
              </w:rPr>
              <w:t>的</w:t>
            </w:r>
            <w:r>
              <w:rPr>
                <w:rFonts w:hint="default" w:ascii="Times New Roman" w:hAnsi="Times New Roman" w:cs="Times New Roman"/>
                <w:color w:val="auto"/>
                <w:kern w:val="0"/>
                <w:szCs w:val="21"/>
              </w:rPr>
              <w:t>污水超标排放或未经处理直接排放</w:t>
            </w:r>
            <w:r>
              <w:rPr>
                <w:rFonts w:hint="default" w:ascii="Times New Roman" w:hAnsi="Times New Roman" w:cs="Times New Roman" w:eastAsiaTheme="minorEastAsia"/>
                <w:color w:val="auto"/>
                <w:sz w:val="24"/>
                <w:szCs w:val="21"/>
                <w:highlight w:val="none"/>
                <w:shd w:val="clear" w:color="auto" w:fill="auto"/>
                <w:lang w:eastAsia="zh-CN"/>
              </w:rPr>
              <w:t>，因此建设单位需要做好设备的维护保养工作，并做好防护措施。</w:t>
            </w:r>
          </w:p>
          <w:p>
            <w:pPr>
              <w:pStyle w:val="78"/>
              <w:pageBreakBefore w:val="0"/>
              <w:shd w:val="clear"/>
              <w:kinsoku/>
              <w:wordWrap/>
              <w:overflowPunct/>
              <w:topLinePunct w:val="0"/>
              <w:autoSpaceDE/>
              <w:autoSpaceDN/>
              <w:bidi w:val="0"/>
              <w:adjustRightInd/>
              <w:snapToGrid/>
              <w:ind w:firstLine="480" w:firstLineChars="200"/>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color w:val="auto"/>
                <w:sz w:val="24"/>
                <w:szCs w:val="21"/>
                <w:highlight w:val="none"/>
                <w:shd w:val="clear" w:color="auto" w:fill="auto"/>
              </w:rPr>
              <w:t>综上分析，建设单位应采用严格的</w:t>
            </w:r>
            <w:r>
              <w:rPr>
                <w:rFonts w:hint="default" w:ascii="Times New Roman" w:hAnsi="Times New Roman" w:cs="Times New Roman" w:eastAsiaTheme="minorEastAsia"/>
                <w:bCs/>
                <w:color w:val="auto"/>
                <w:sz w:val="24"/>
                <w:szCs w:val="21"/>
                <w:highlight w:val="none"/>
                <w:shd w:val="clear" w:color="auto" w:fill="auto"/>
              </w:rPr>
              <w:t>环境风险</w:t>
            </w:r>
            <w:r>
              <w:rPr>
                <w:rFonts w:hint="default" w:ascii="Times New Roman" w:hAnsi="Times New Roman" w:cs="Times New Roman" w:eastAsiaTheme="minorEastAsia"/>
                <w:bCs/>
                <w:color w:val="auto"/>
                <w:sz w:val="24"/>
                <w:szCs w:val="24"/>
                <w:highlight w:val="none"/>
                <w:shd w:val="clear" w:color="auto" w:fill="auto"/>
              </w:rPr>
              <w:t>事故</w:t>
            </w:r>
            <w:r>
              <w:rPr>
                <w:rFonts w:hint="default" w:ascii="Times New Roman" w:hAnsi="Times New Roman" w:cs="Times New Roman" w:eastAsiaTheme="minorEastAsia"/>
                <w:color w:val="auto"/>
                <w:sz w:val="24"/>
                <w:szCs w:val="21"/>
                <w:highlight w:val="none"/>
                <w:shd w:val="clear" w:color="auto" w:fill="auto"/>
              </w:rPr>
              <w:t>防范体系，有一套完整的管理规程、作业规章和应急计划，可最大限度地降低环境风险，一旦意外事件发生，也能最大限度地减少环境污染危害和人们生命财产的损失。环境风险主要是人为事件，完全可以通过政府各有关职能部门加强监督指导，企业内部制定严格的管理条例和岗位责任制，加强职工的安全生产教育，提高风险意识，从而最大限度地减少可能发生的环境风险。因此，</w:t>
            </w:r>
            <w:r>
              <w:rPr>
                <w:rFonts w:hint="default" w:ascii="Times New Roman" w:hAnsi="Times New Roman" w:cs="Times New Roman" w:eastAsiaTheme="minorEastAsia"/>
                <w:color w:val="auto"/>
                <w:sz w:val="24"/>
                <w:szCs w:val="21"/>
                <w:highlight w:val="none"/>
                <w:shd w:val="clear" w:color="auto" w:fill="auto"/>
                <w:lang w:eastAsia="zh-CN"/>
              </w:rPr>
              <w:t>项目</w:t>
            </w:r>
            <w:r>
              <w:rPr>
                <w:rFonts w:hint="default" w:ascii="Times New Roman" w:hAnsi="Times New Roman" w:cs="Times New Roman" w:eastAsiaTheme="minorEastAsia"/>
                <w:color w:val="auto"/>
                <w:sz w:val="24"/>
                <w:szCs w:val="21"/>
                <w:highlight w:val="none"/>
                <w:shd w:val="clear" w:color="auto" w:fill="auto"/>
              </w:rPr>
              <w:t>运行过程中存在的环境风险，必须严格执行国家的技术规范和操作规程要求，落实各项安全规章制度，加强监控和管理避免事故的发生。</w:t>
            </w:r>
          </w:p>
          <w:p>
            <w:pPr>
              <w:spacing w:line="360" w:lineRule="auto"/>
              <w:ind w:firstLine="482"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
                <w:bCs/>
                <w:color w:val="auto"/>
                <w:sz w:val="24"/>
                <w:szCs w:val="24"/>
                <w:highlight w:val="none"/>
              </w:rPr>
              <w:t>综上所述，在认真落实工程拟采取的措施及评价所提出的应急措施和对策后，本项目环境风险是可以接受的。</w:t>
            </w:r>
          </w:p>
          <w:p>
            <w:pPr>
              <w:pStyle w:val="2"/>
              <w:spacing w:after="0" w:line="360" w:lineRule="auto"/>
              <w:ind w:left="0" w:leftChars="0"/>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8.2.</w:t>
            </w:r>
            <w:r>
              <w:rPr>
                <w:rFonts w:hint="default" w:ascii="Times New Roman" w:hAnsi="Times New Roman" w:cs="Times New Roman" w:eastAsiaTheme="minorEastAsia"/>
                <w:b/>
                <w:bCs/>
                <w:color w:val="auto"/>
                <w:sz w:val="24"/>
                <w:highlight w:val="none"/>
                <w:lang w:val="en-US" w:eastAsia="zh-CN"/>
              </w:rPr>
              <w:t>7</w:t>
            </w:r>
            <w:r>
              <w:rPr>
                <w:rFonts w:hint="default" w:ascii="Times New Roman" w:hAnsi="Times New Roman" w:cs="Times New Roman" w:eastAsiaTheme="minorEastAsia"/>
                <w:b/>
                <w:bCs/>
                <w:color w:val="auto"/>
                <w:sz w:val="24"/>
                <w:highlight w:val="none"/>
              </w:rPr>
              <w:t>运营期生态环境影响分析</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b w:val="0"/>
                <w:bCs w:val="0"/>
                <w:color w:val="auto"/>
                <w:sz w:val="24"/>
                <w:szCs w:val="32"/>
                <w:highlight w:val="none"/>
              </w:rPr>
            </w:pPr>
            <w:r>
              <w:rPr>
                <w:rFonts w:hint="default" w:ascii="Times New Roman" w:hAnsi="Times New Roman" w:cs="Times New Roman" w:eastAsiaTheme="minorEastAsia"/>
                <w:b w:val="0"/>
                <w:bCs w:val="0"/>
                <w:color w:val="auto"/>
                <w:sz w:val="24"/>
                <w:szCs w:val="32"/>
                <w:highlight w:val="none"/>
              </w:rPr>
              <w:t>根据现场踏勘，本项目所在区域现已规划为工业区，</w:t>
            </w:r>
            <w:r>
              <w:rPr>
                <w:rFonts w:hint="default" w:ascii="Times New Roman" w:hAnsi="Times New Roman" w:cs="Times New Roman" w:eastAsiaTheme="minorEastAsia"/>
                <w:b w:val="0"/>
                <w:bCs w:val="0"/>
                <w:color w:val="auto"/>
                <w:sz w:val="24"/>
                <w:szCs w:val="32"/>
                <w:highlight w:val="none"/>
                <w:lang w:eastAsia="zh-CN"/>
              </w:rPr>
              <w:t>附近均为次生林地或桉树林</w:t>
            </w:r>
            <w:r>
              <w:rPr>
                <w:rFonts w:hint="default" w:ascii="Times New Roman" w:hAnsi="Times New Roman" w:cs="Times New Roman" w:eastAsiaTheme="minorEastAsia"/>
                <w:b w:val="0"/>
                <w:bCs w:val="0"/>
                <w:color w:val="auto"/>
                <w:sz w:val="24"/>
                <w:szCs w:val="32"/>
                <w:highlight w:val="none"/>
              </w:rPr>
              <w:t>，生态系统比较简单。</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b w:val="0"/>
                <w:bCs w:val="0"/>
                <w:color w:val="auto"/>
                <w:sz w:val="24"/>
                <w:szCs w:val="32"/>
                <w:highlight w:val="none"/>
              </w:rPr>
            </w:pPr>
            <w:r>
              <w:rPr>
                <w:rFonts w:hint="default" w:ascii="Times New Roman" w:hAnsi="Times New Roman" w:cs="Times New Roman" w:eastAsiaTheme="minorEastAsia"/>
                <w:b w:val="0"/>
                <w:bCs w:val="0"/>
                <w:color w:val="auto"/>
                <w:sz w:val="24"/>
                <w:szCs w:val="32"/>
                <w:highlight w:val="none"/>
              </w:rPr>
              <w:t>本项目将纳污范围内乱排放居民生活污水收集后，进行深度处理，处理达到《城镇污水处理厂污染物排放标准》（GB 18918-2002）一级A标准和广东省《水污染排放限值》（DB44/26- 2001）中的较严值后排到潖江河（III类水），项目的运营大大减少了纳污范围内居民生活污水直排乱排量；项目更换的碱液喷淋废水送至本项目污水处理设施处理。项目营运期间污染物简单，恶臭气体经有效除臭措施处理达标后排放；备用发电机尾气经碱液喷淋处理达标后排放；厨房油烟经静电油烟净化器处理达标后由楼顶烟囱排放。固废均得到妥善处理，不会造成二次污染。</w:t>
            </w:r>
            <w:r>
              <w:rPr>
                <w:rFonts w:hint="default" w:ascii="Times New Roman" w:hAnsi="Times New Roman" w:cs="Times New Roman" w:eastAsiaTheme="minorEastAsia"/>
                <w:b w:val="0"/>
                <w:bCs w:val="0"/>
                <w:color w:val="auto"/>
                <w:sz w:val="24"/>
                <w:szCs w:val="32"/>
                <w:highlight w:val="none"/>
                <w:lang w:eastAsia="zh-CN"/>
              </w:rPr>
              <w:t>因此</w:t>
            </w:r>
            <w:r>
              <w:rPr>
                <w:rFonts w:hint="default" w:ascii="Times New Roman" w:hAnsi="Times New Roman" w:cs="Times New Roman" w:eastAsiaTheme="minorEastAsia"/>
                <w:b w:val="0"/>
                <w:bCs w:val="0"/>
                <w:color w:val="auto"/>
                <w:sz w:val="24"/>
                <w:szCs w:val="32"/>
                <w:highlight w:val="none"/>
              </w:rPr>
              <w:t>项目对周围生态环境影响与本项目实际产生的环境效益相比，</w:t>
            </w:r>
            <w:r>
              <w:rPr>
                <w:rFonts w:hint="default" w:ascii="Times New Roman" w:hAnsi="Times New Roman" w:cs="Times New Roman" w:eastAsiaTheme="minorEastAsia"/>
                <w:b w:val="0"/>
                <w:bCs w:val="0"/>
                <w:color w:val="auto"/>
                <w:sz w:val="24"/>
                <w:szCs w:val="32"/>
                <w:highlight w:val="none"/>
                <w:lang w:eastAsia="zh-CN"/>
              </w:rPr>
              <w:t>非常</w:t>
            </w:r>
            <w:r>
              <w:rPr>
                <w:rFonts w:hint="default" w:ascii="Times New Roman" w:hAnsi="Times New Roman" w:cs="Times New Roman" w:eastAsiaTheme="minorEastAsia"/>
                <w:b w:val="0"/>
                <w:bCs w:val="0"/>
                <w:color w:val="auto"/>
                <w:sz w:val="24"/>
                <w:szCs w:val="32"/>
                <w:highlight w:val="none"/>
              </w:rPr>
              <w:t>小。</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eastAsiaTheme="minorEastAsia"/>
              </w:rPr>
            </w:pPr>
            <w:r>
              <w:rPr>
                <w:rFonts w:hint="default" w:ascii="Times New Roman" w:hAnsi="Times New Roman" w:cs="Times New Roman" w:eastAsiaTheme="minorEastAsia"/>
                <w:b/>
                <w:bCs/>
                <w:color w:val="auto"/>
                <w:sz w:val="24"/>
                <w:szCs w:val="32"/>
                <w:highlight w:val="none"/>
                <w:lang w:eastAsia="zh-CN"/>
              </w:rPr>
              <w:t>因此</w:t>
            </w:r>
            <w:r>
              <w:rPr>
                <w:rFonts w:hint="default" w:ascii="Times New Roman" w:hAnsi="Times New Roman" w:cs="Times New Roman" w:eastAsiaTheme="minorEastAsia"/>
                <w:b/>
                <w:bCs/>
                <w:color w:val="auto"/>
                <w:sz w:val="24"/>
                <w:szCs w:val="32"/>
                <w:highlight w:val="none"/>
              </w:rPr>
              <w:t>，本项目对周围生态环境影响轻微。</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color w:val="auto"/>
                <w:sz w:val="24"/>
                <w:szCs w:val="32"/>
                <w:highlight w:val="none"/>
              </w:rPr>
            </w:pPr>
          </w:p>
          <w:p>
            <w:pPr>
              <w:spacing w:line="360" w:lineRule="auto"/>
              <w:ind w:firstLine="480" w:firstLineChars="200"/>
              <w:rPr>
                <w:rFonts w:hint="default" w:ascii="Times New Roman" w:hAnsi="Times New Roman" w:cs="Times New Roman" w:eastAsiaTheme="minorEastAsia"/>
                <w:color w:val="auto"/>
                <w:sz w:val="24"/>
                <w:szCs w:val="24"/>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30" w:name="_Toc4675"/>
      <w:bookmarkStart w:id="31" w:name="_Toc19619"/>
      <w:r>
        <w:rPr>
          <w:rFonts w:hint="default" w:ascii="Times New Roman" w:hAnsi="Times New Roman" w:cs="Times New Roman" w:eastAsiaTheme="minorEastAsia"/>
          <w:b/>
          <w:bCs/>
          <w:color w:val="auto"/>
          <w:sz w:val="32"/>
          <w:szCs w:val="32"/>
          <w:highlight w:val="none"/>
        </w:rPr>
        <w:t>09.拟采取的防治措施及预期治理效果</w:t>
      </w:r>
      <w:bookmarkEnd w:id="30"/>
      <w:bookmarkEnd w:id="31"/>
    </w:p>
    <w:tbl>
      <w:tblPr>
        <w:tblStyle w:val="26"/>
        <w:tblW w:w="94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642" w:hRule="atLeast"/>
        </w:trPr>
        <w:tc>
          <w:tcPr>
            <w:tcW w:w="9440" w:type="dxa"/>
          </w:tcPr>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1"/>
              <w:rPr>
                <w:rFonts w:hint="default" w:ascii="Times New Roman" w:hAnsi="Times New Roman" w:cs="Times New Roman" w:eastAsiaTheme="minorEastAsia"/>
                <w:b/>
                <w:bCs/>
                <w:color w:val="auto"/>
                <w:sz w:val="28"/>
                <w:szCs w:val="28"/>
              </w:rPr>
            </w:pPr>
            <w:bookmarkStart w:id="32" w:name="_Toc19435"/>
            <w:bookmarkStart w:id="33" w:name="_Toc26050"/>
            <w:r>
              <w:rPr>
                <w:rFonts w:hint="default" w:ascii="Times New Roman" w:hAnsi="Times New Roman" w:cs="Times New Roman" w:eastAsiaTheme="minorEastAsia"/>
                <w:b/>
                <w:bCs/>
                <w:color w:val="auto"/>
                <w:sz w:val="28"/>
                <w:szCs w:val="28"/>
              </w:rPr>
              <w:t>9.1施工期环保措施分析</w:t>
            </w:r>
            <w:bookmarkEnd w:id="32"/>
            <w:bookmarkEnd w:id="33"/>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9.1.1施工期水污染防治措施</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（1）施工时应合理安排施工计划、施工程序，协调好各个施工步骤，要尽量求得土石工程的平衡，减少弃土，作好各项排水、截水、防止水土流失的设计；</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（2）机械冲洗废水及初期雨水分别经临时隔油隔渣池、沉淀池收集处理后回用于施工</w:t>
            </w:r>
            <w:r>
              <w:rPr>
                <w:rFonts w:hint="default" w:ascii="Times New Roman" w:hAnsi="Times New Roman" w:cs="Times New Roman" w:eastAsiaTheme="minorEastAsia"/>
                <w:color w:val="auto"/>
                <w:sz w:val="24"/>
                <w:szCs w:val="24"/>
                <w:lang w:eastAsia="zh-CN"/>
              </w:rPr>
              <w:t>、工地</w:t>
            </w:r>
            <w:r>
              <w:rPr>
                <w:rFonts w:hint="default" w:ascii="Times New Roman" w:hAnsi="Times New Roman" w:cs="Times New Roman" w:eastAsiaTheme="minorEastAsia"/>
                <w:color w:val="auto"/>
                <w:sz w:val="24"/>
                <w:szCs w:val="24"/>
              </w:rPr>
              <w:t>洒水降尘</w:t>
            </w:r>
            <w:r>
              <w:rPr>
                <w:rFonts w:hint="default" w:ascii="Times New Roman" w:hAnsi="Times New Roman" w:cs="Times New Roman" w:eastAsiaTheme="minorEastAsia"/>
                <w:color w:val="auto"/>
                <w:sz w:val="24"/>
                <w:szCs w:val="24"/>
                <w:lang w:eastAsia="zh-CN"/>
              </w:rPr>
              <w:t>、车辆冲洗等</w:t>
            </w:r>
            <w:r>
              <w:rPr>
                <w:rFonts w:hint="default" w:ascii="Times New Roman" w:hAnsi="Times New Roman" w:cs="Times New Roman" w:eastAsiaTheme="minorEastAsia"/>
                <w:color w:val="auto"/>
                <w:sz w:val="24"/>
                <w:szCs w:val="24"/>
              </w:rPr>
              <w:t>，不排入附近地表水体，对区域水环境无影响。</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（3）施工人员生活污水经临时生活污水处理设施处理</w:t>
            </w:r>
            <w:r>
              <w:rPr>
                <w:rFonts w:hint="default" w:ascii="Times New Roman" w:hAnsi="Times New Roman" w:cs="Times New Roman" w:eastAsiaTheme="minorEastAsia"/>
                <w:color w:val="auto"/>
                <w:sz w:val="24"/>
              </w:rPr>
              <w:t>达到《农田灌溉水质标准》（GB5084-2005）旱作物标准的要求后用于附近山林灌溉，不排入附近地表水体</w:t>
            </w:r>
            <w:r>
              <w:rPr>
                <w:rFonts w:hint="default" w:ascii="Times New Roman" w:hAnsi="Times New Roman" w:cs="Times New Roman" w:eastAsiaTheme="minorEastAsia"/>
                <w:caps w:val="0"/>
                <w:color w:val="auto"/>
                <w:sz w:val="24"/>
                <w:szCs w:val="24"/>
                <w:lang w:eastAsia="zh-CN"/>
              </w:rPr>
              <w:t>。</w:t>
            </w:r>
            <w:r>
              <w:rPr>
                <w:rFonts w:hint="default" w:ascii="Times New Roman" w:hAnsi="Times New Roman" w:cs="Times New Roman" w:eastAsiaTheme="minorEastAsia"/>
                <w:color w:val="auto"/>
                <w:sz w:val="24"/>
                <w:szCs w:val="24"/>
              </w:rPr>
              <w:t>对周边地表水环境影响不大。</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在施工场地内需构筑相应容量的排水沟，以将废水引流至临时隔油隔渣池、沉淀池处理，综合回用于施工场地；临时隔油隔渣池的容积应满足机械冲洗废水在池内停留沉降足够长的时间；施工废水随着施工期的结束而终止产生，项目按照上述措施做好水污染防治，不会对区域水环境造成影响。</w:t>
            </w:r>
          </w:p>
          <w:p>
            <w:pPr>
              <w:keepNext w:val="0"/>
              <w:keepLines w:val="0"/>
              <w:pageBreakBefore w:val="0"/>
              <w:shd w:val="clear"/>
              <w:kinsoku/>
              <w:wordWrap/>
              <w:overflowPunct/>
              <w:topLinePunct w:val="0"/>
              <w:autoSpaceDE/>
              <w:autoSpaceDN/>
              <w:bidi w:val="0"/>
              <w:adjustRightInd/>
              <w:snapToGrid/>
              <w:spacing w:line="360" w:lineRule="auto"/>
              <w:jc w:val="left"/>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9.1.2施工期大气污染防治措施</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封闭施工。施工边界围档主要是阻挡一部分施工扬尘扩散到施工区外，由于项目东面和西面均是对环境较为敏感的居民区，围档可以有效阻挡尘土进入周边环境敏感点。施工的围蔽设施应按照文明施工和城市管理相关要求建设，但高度不应小于2m。</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洒水抑尘。施工在开挖、钻孔过程中，应洒水使作业面保持一定的湿度；对施工场地内松散、干涸的表土、施工便道应定期进行清扫和洒水（每2小时洒水1次），保持道路表面清洁和湿润。洒水对小范围施工裸土自然扬尘有一定的抑制效果，且简单易行。大面积祼土洒水需要专门人员和设备。进行土方挖掘时一般不对运输道路进行硬化，车辆在干燥的表土上行驶时扬尘量很大，通过洒水再经过车辆碾压，使道路土壤密度增大，迫使尘粒粘结在一起而不被扬起。另外随时从车上落下的土不会像硬化道路那样重新扬起，而是被压结在路面上。土质道路洒水压尘效果的关键是控制好洒水量和经常有人维护。</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（3）分段施工。边挖边填，做到填挖土石方平衡，尽量不弃土。加强回填土方堆放场的管理，要将土方表面压实、定期喷水、覆盖等措施；不需要的泥土，建筑材料弃渣应及时运走，不宜长时间堆积。</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地面硬化。地面硬化主要用于两方面，一是车辆经清洗后进入城市道路前的这段裸土道路；二是建筑工地除了挖槽区以外的裸土地面。这些地方经过水泥、沥青及其它固化材料固化，可以有效防止交通扬尘和自然扬尘，另外还便于工地施工和管理。</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交通扬尘控制。建材材料、土方运输车辆采取密闭措施或覆盖帖布，装载时不宜过满，保证运输过程中不散落，规划好运输车辆行走线路及时间，尽量缩短在繁华区以及居民区等敏感地区的行驶路程。经常清洗运输车辆轮胎及底盘泥土，避免车辆将土带至市政道路上，对运输过程中散落在路面上的泥土要及时清扫，以减少二次扬尘。限制运输车辆的行驶速度，既减少扬尘又确保施工安全。注意运输车辆以及施工机械的保养，以减少汽车尾气排放。</w:t>
            </w:r>
          </w:p>
          <w:p>
            <w:pPr>
              <w:keepNext w:val="0"/>
              <w:keepLines w:val="0"/>
              <w:pageBreakBefore w:val="0"/>
              <w:shd w:val="clear"/>
              <w:kinsoku/>
              <w:wordWrap/>
              <w:overflowPunct/>
              <w:topLinePunct w:val="0"/>
              <w:autoSpaceDE/>
              <w:autoSpaceDN/>
              <w:bidi w:val="0"/>
              <w:adjustRightInd/>
              <w:snapToGrid/>
              <w:spacing w:line="360" w:lineRule="auto"/>
              <w:ind w:firstLine="480" w:firstLineChars="200"/>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（6）复绿工程。充分利用施工场地，尽量少占地，施工结束后应立即恢复原貌和进行绿化。对暂时不能施工的场地应保护好原有的植被或进行简易绿化或采取防尘措施。</w:t>
            </w:r>
          </w:p>
          <w:p>
            <w:pPr>
              <w:keepNext w:val="0"/>
              <w:keepLines w:val="0"/>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9.1.3施工期噪声污染防治措施</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由于施工场地噪声对周边环境有影响，建议建设和施工单位采取以下噪声防治措施，对施工阶段的噪声进行控制：</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施工部门应合理安排施工时间，严禁高噪声设备在作息时间(中午12:00-2：00和夜间22：00~6：00)作业，将噪声级大的工作尽量安排在白天，夜间严禁施工；对因生产工艺要求或其他特殊需要，确需在夜间进行超过噪声标准施工的，施工前建设单位应向有关部门提出申请，经批准后方可进行夜间施工。</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（2）必须在施工场址边界设立围蔽设施，高度不应小于2m，特别是在面向居民区一侧进行高噪声施工时必须设立移动式隔声屏障，降低施工噪声对周围环境造成的影响。</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（3）在靠近环境敏感目标一侧边线施工时，尽量不使用高噪声设备，选用低噪声或带有隔音、消音的机械设备，并避免几种设备同时施工，以减轻对敏感点的影响。</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（4）合理布局高噪声设备，空压机、电锯等可移动的高噪声设备应尽量放置在场址中央，尽可能远离周围环境敏感点，并避免在同一地点安排大量动力机械设备，以免局部声级过高。</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（5）对位置相对固定的高噪声机械设备，尽量在工棚内操作，不能进入棚内的，可采取围档之类的单面声屏障。</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（6）降低人为噪声，按规定操作机械设备，模板、支架拆卸吊装过程中，遵守作业规定，减少碰撞噪音。尽量少用哨子等指挥作业，而代以现代化设备，如用无线对讲机等。</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（7）加强运输车辆的管理，按规定组织车辆运输，合理规定运输通道。施工场地内道路应尽量保持平坦，减少由于道路不平而引起的车辆颠簸噪声。</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8）对位置相对固定的设备，如电锯等安置在施工场地的中部并搭建临时机棚，机棚的墙高度应超过设备1.5m以上，墙宽度要使噪声敏感点阻隔在噪声发射角以外，顶部可用双层石棉瓦加盖；对不能入棚的机械设备，可适当建立单面声屏障，声屏障可选用砖石料、混凝土、木材、金属、轻型多孔吸声复合材料建造，当采用木材、多孔吸声材料时，应作防火、防腐处理。</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同类工程经验，建设单位在采取上述治理及控制措施后，各类机械设备的施工噪声能从影响程度、影响时间及影响强度等方面得以一定程度的削减。但由于周边环境敏感点与项目的退缩距离有限，而建筑作业难以做到全封闭施工，因此建设单位和施工单位应对施工期的噪声污染防治引起重视，落实控制措施，尽可能将该影响控制在最低水平；并做好周边公众的安抚工作，尽量取得公众的理解和支持。根据《中华人民共和国噪声污染防治法》的规定，如采取了降噪措施后仍不能达到排放限值要求的，特别是夜间施工噪声发生扰民现象时，施工单位应向受影响的组织或个人致歉并给与赔偿。</w:t>
            </w:r>
          </w:p>
          <w:p>
            <w:pPr>
              <w:keepNext w:val="0"/>
              <w:keepLines w:val="0"/>
              <w:pageBreakBefore w:val="0"/>
              <w:shd w:val="clear"/>
              <w:kinsoku/>
              <w:wordWrap/>
              <w:overflowPunct/>
              <w:topLinePunct w:val="0"/>
              <w:autoSpaceDE/>
              <w:autoSpaceDN/>
              <w:bidi w:val="0"/>
              <w:adjustRightInd/>
              <w:snapToGrid/>
              <w:spacing w:line="360" w:lineRule="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9.1.4施工期固体废物防治措施</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为了控制建筑废弃物对环境的污染，减少堆放和运输过程中对环境的影响，应采取如下措施：</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（1）施工单位必须严格按规定办理好建筑垃圾排放的手续，获得批准后方可在指定的受纳地点排放。</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（2）土石方施工期间应尽量集中并避开暴雨期，要边堆土边压实，弃土完毕后应尽快复垦利用。</w:t>
            </w:r>
          </w:p>
          <w:p>
            <w:pPr>
              <w:keepNext w:val="0"/>
              <w:keepLines w:val="0"/>
              <w:pageBreakBefore w:val="0"/>
              <w:shd w:val="clear"/>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（3）车辆运输散体物和废物时，必须密封、包扎、覆盖，不得沿途撒漏；运载土方的车辆必须在规定得时间内，按指定路段行驶。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（4）根据《城市建筑垃圾管理规定》要求，建筑垃圾不应与生活垃圾混合处理。生活垃圾用垃圾桶集中收集起来，定期交由环卫部门送佛冈县生活垃圾卫生填埋场处置。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s="Times New Roman" w:eastAsiaTheme="minorEastAsia"/>
                <w:b/>
                <w:color w:val="FF0000"/>
                <w:sz w:val="24"/>
                <w:szCs w:val="24"/>
                <w:highlight w:val="none"/>
                <w:lang w:val="en-US" w:eastAsia="zh-CN"/>
              </w:rPr>
            </w:pPr>
            <w:r>
              <w:rPr>
                <w:rFonts w:hint="eastAsia" w:cs="Times New Roman" w:eastAsiaTheme="minorEastAsia"/>
                <w:b/>
                <w:color w:val="FF0000"/>
                <w:sz w:val="24"/>
                <w:szCs w:val="24"/>
                <w:highlight w:val="none"/>
                <w:lang w:val="en-US" w:eastAsia="zh-CN"/>
              </w:rPr>
              <w:t>9.1.5施工期生态环境防治措施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FF0000"/>
                <w:sz w:val="24"/>
                <w:szCs w:val="32"/>
                <w:lang w:val="en-US" w:eastAsia="zh-CN"/>
              </w:rPr>
            </w:pPr>
            <w:r>
              <w:rPr>
                <w:rFonts w:hint="eastAsia"/>
                <w:color w:val="FF0000"/>
                <w:sz w:val="24"/>
                <w:szCs w:val="32"/>
                <w:lang w:val="en-US" w:eastAsia="zh-CN"/>
              </w:rPr>
              <w:t>为减小施工期对生态环境的影响和破坏，应采取如下措施进行防治：</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FF0000"/>
                <w:sz w:val="24"/>
                <w:szCs w:val="32"/>
                <w:lang w:val="en-US" w:eastAsia="zh-CN"/>
              </w:rPr>
            </w:pPr>
            <w:r>
              <w:rPr>
                <w:rFonts w:hint="eastAsia"/>
                <w:color w:val="FF0000"/>
                <w:sz w:val="24"/>
                <w:szCs w:val="32"/>
                <w:lang w:val="en-US" w:eastAsia="zh-CN"/>
              </w:rPr>
              <w:t>（1）合理进行施工布置，精心组织施工管理，严格将工程施工区控制在直接受影响的范围内；做好现场施工人员的宣传、教育、管理工作，严禁随意砍伐破坏施工区内外的植被、作物。</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FF0000"/>
                <w:sz w:val="24"/>
                <w:szCs w:val="32"/>
                <w:lang w:val="en-US" w:eastAsia="zh-CN"/>
              </w:rPr>
            </w:pPr>
            <w:r>
              <w:rPr>
                <w:rFonts w:hint="eastAsia"/>
                <w:color w:val="FF0000"/>
                <w:sz w:val="24"/>
                <w:szCs w:val="32"/>
                <w:lang w:val="en-US" w:eastAsia="zh-CN"/>
              </w:rPr>
              <w:t>（2）在纳污管线走向方案设计和施工中，尽可能避开绿化地段；管道施工过程中执行“分层开挖原则”，尽量减少开挖量，回填应按原有土层的顺序进行，施工后进行地貌、植被、恢复，以植被护土，防止或减轻水土流失；在对管道敷设组焊时，注意加强火源管理，防止因施工焊接的火星引起火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FF0000"/>
                <w:sz w:val="24"/>
                <w:szCs w:val="32"/>
                <w:lang w:val="en-US" w:eastAsia="zh-CN"/>
              </w:rPr>
            </w:pPr>
            <w:r>
              <w:rPr>
                <w:rFonts w:hint="eastAsia"/>
                <w:color w:val="FF0000"/>
                <w:sz w:val="24"/>
                <w:szCs w:val="32"/>
                <w:lang w:val="en-US" w:eastAsia="zh-CN"/>
              </w:rPr>
              <w:t>（3）开挖建设过程尽量避开雨季，建筑材料及未及时清运的弃渣在大风大雨天气要篷布遮盖；工程施工尽量缩短暴露时间，减少水土流失；严格控制临时堆方堆置地点，施工结束后，及时进行迹地恢复，做好绿化恢复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eastAsiaTheme="minorEastAsia"/>
                <w:b/>
                <w:color w:val="auto"/>
                <w:sz w:val="28"/>
                <w:szCs w:val="28"/>
                <w:highlight w:val="none"/>
                <w:lang w:eastAsia="zh-CN"/>
              </w:rPr>
            </w:pPr>
            <w:r>
              <w:rPr>
                <w:rFonts w:hint="default" w:ascii="Times New Roman" w:hAnsi="Times New Roman" w:cs="Times New Roman" w:eastAsiaTheme="minorEastAsia"/>
                <w:b/>
                <w:color w:val="auto"/>
                <w:sz w:val="28"/>
                <w:szCs w:val="28"/>
                <w:highlight w:val="none"/>
              </w:rPr>
              <w:t>9.2</w:t>
            </w:r>
            <w:r>
              <w:rPr>
                <w:rFonts w:hint="eastAsia" w:ascii="Times New Roman" w:hAnsi="Times New Roman" w:cs="Times New Roman" w:eastAsiaTheme="minorEastAsia"/>
                <w:b/>
                <w:color w:val="auto"/>
                <w:sz w:val="28"/>
                <w:szCs w:val="28"/>
                <w:highlight w:val="none"/>
                <w:lang w:eastAsia="zh-CN"/>
              </w:rPr>
              <w:t>运营期环保措施分析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szCs w:val="24"/>
                <w:highlight w:val="none"/>
              </w:rPr>
            </w:pPr>
            <w:r>
              <w:rPr>
                <w:rFonts w:hint="eastAsia" w:ascii="Times New Roman" w:hAnsi="Times New Roman" w:cs="Times New Roman" w:eastAsiaTheme="minorEastAsia"/>
                <w:b/>
                <w:color w:val="auto"/>
                <w:sz w:val="24"/>
                <w:szCs w:val="24"/>
                <w:highlight w:val="none"/>
                <w:lang w:val="en-US" w:eastAsia="zh-CN"/>
              </w:rPr>
              <w:t>9.2.1</w:t>
            </w:r>
            <w:r>
              <w:rPr>
                <w:rFonts w:hint="default" w:ascii="Times New Roman" w:hAnsi="Times New Roman" w:cs="Times New Roman" w:eastAsiaTheme="minorEastAsia"/>
                <w:b/>
                <w:color w:val="auto"/>
                <w:sz w:val="24"/>
                <w:szCs w:val="24"/>
                <w:highlight w:val="none"/>
              </w:rPr>
              <w:t>污水</w:t>
            </w:r>
            <w:r>
              <w:rPr>
                <w:rFonts w:hint="default" w:ascii="Times New Roman" w:hAnsi="Times New Roman" w:cs="Times New Roman" w:eastAsiaTheme="minorEastAsia"/>
                <w:b/>
                <w:bCs/>
                <w:color w:val="auto"/>
                <w:sz w:val="24"/>
                <w:szCs w:val="24"/>
                <w:highlight w:val="none"/>
              </w:rPr>
              <w:t>防治措施</w:t>
            </w:r>
            <w:r>
              <w:rPr>
                <w:rFonts w:hint="default" w:ascii="Times New Roman" w:hAnsi="Times New Roman" w:cs="Times New Roman" w:eastAsiaTheme="minorEastAsia"/>
                <w:b/>
                <w:color w:val="auto"/>
                <w:sz w:val="24"/>
                <w:szCs w:val="24"/>
                <w:highlight w:val="none"/>
              </w:rPr>
              <w:t>可行性分析</w:t>
            </w:r>
            <w:r>
              <w:rPr>
                <w:rFonts w:hint="default" w:ascii="Times New Roman" w:hAnsi="Times New Roman" w:cs="Times New Roman" w:eastAsiaTheme="minorEastAsia"/>
                <w:b/>
                <w:bCs/>
                <w:color w:val="auto"/>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val="0"/>
                <w:color w:val="auto"/>
                <w:sz w:val="24"/>
                <w:highlight w:val="none"/>
                <w:lang w:val="en-US" w:eastAsia="zh-CN"/>
              </w:rPr>
            </w:pPr>
            <w:r>
              <w:rPr>
                <w:rFonts w:hint="default" w:ascii="Times New Roman" w:hAnsi="Times New Roman" w:cs="Times New Roman" w:eastAsiaTheme="minorEastAsia"/>
                <w:b/>
                <w:bCs w:val="0"/>
                <w:color w:val="auto"/>
                <w:sz w:val="24"/>
                <w:highlight w:val="none"/>
                <w:lang w:val="en-US" w:eastAsia="zh-CN"/>
              </w:rPr>
              <w:t>1、处理措施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val="0"/>
                <w:bCs/>
                <w:color w:val="auto"/>
                <w:sz w:val="24"/>
                <w:highlight w:val="none"/>
                <w:lang w:val="en-US" w:eastAsia="zh-CN"/>
              </w:rPr>
              <w:t>本项目污水处理厂处理规模为10000m</w:t>
            </w:r>
            <w:r>
              <w:rPr>
                <w:rFonts w:hint="default" w:ascii="Times New Roman" w:hAnsi="Times New Roman" w:cs="Times New Roman" w:eastAsiaTheme="minorEastAsia"/>
                <w:b w:val="0"/>
                <w:bCs/>
                <w:color w:val="auto"/>
                <w:sz w:val="24"/>
                <w:highlight w:val="none"/>
                <w:vertAlign w:val="superscript"/>
                <w:lang w:val="en-US" w:eastAsia="zh-CN"/>
              </w:rPr>
              <w:t>3</w:t>
            </w:r>
            <w:r>
              <w:rPr>
                <w:rFonts w:hint="default" w:ascii="Times New Roman" w:hAnsi="Times New Roman" w:cs="Times New Roman" w:eastAsiaTheme="minorEastAsia"/>
                <w:b w:val="0"/>
                <w:bCs/>
                <w:color w:val="auto"/>
                <w:sz w:val="24"/>
                <w:highlight w:val="none"/>
                <w:lang w:val="en-US" w:eastAsia="zh-CN"/>
              </w:rPr>
              <w:t>/d，处理对象主要是纳污范围内的居民生活污水，污水</w:t>
            </w:r>
            <w:r>
              <w:rPr>
                <w:rFonts w:hint="default" w:ascii="Times New Roman" w:hAnsi="Times New Roman" w:cs="Times New Roman" w:eastAsiaTheme="minorEastAsia"/>
                <w:color w:val="auto"/>
                <w:sz w:val="24"/>
                <w:szCs w:val="24"/>
                <w:highlight w:val="none"/>
                <w:lang w:eastAsia="zh-CN"/>
              </w:rPr>
              <w:t>主要污染物为COD</w:t>
            </w:r>
            <w:r>
              <w:rPr>
                <w:rFonts w:hint="default" w:ascii="Times New Roman" w:hAnsi="Times New Roman" w:cs="Times New Roman" w:eastAsiaTheme="minorEastAsia"/>
                <w:color w:val="auto"/>
                <w:sz w:val="24"/>
                <w:szCs w:val="24"/>
                <w:highlight w:val="none"/>
                <w:vertAlign w:val="subscript"/>
                <w:lang w:eastAsia="zh-CN"/>
              </w:rPr>
              <w:t>Cr</w:t>
            </w:r>
            <w:r>
              <w:rPr>
                <w:rFonts w:hint="default" w:ascii="Times New Roman" w:hAnsi="Times New Roman" w:cs="Times New Roman" w:eastAsiaTheme="minorEastAsia"/>
                <w:color w:val="auto"/>
                <w:sz w:val="24"/>
                <w:szCs w:val="24"/>
                <w:highlight w:val="none"/>
                <w:lang w:eastAsia="zh-CN"/>
              </w:rPr>
              <w:t>、BOD</w:t>
            </w:r>
            <w:r>
              <w:rPr>
                <w:rFonts w:hint="default" w:ascii="Times New Roman" w:hAnsi="Times New Roman" w:cs="Times New Roman" w:eastAsiaTheme="minorEastAsia"/>
                <w:color w:val="auto"/>
                <w:sz w:val="24"/>
                <w:szCs w:val="24"/>
                <w:highlight w:val="none"/>
                <w:vertAlign w:val="subscript"/>
                <w:lang w:eastAsia="zh-CN"/>
              </w:rPr>
              <w:t>5</w:t>
            </w:r>
            <w:r>
              <w:rPr>
                <w:rFonts w:hint="default" w:ascii="Times New Roman" w:hAnsi="Times New Roman" w:cs="Times New Roman" w:eastAsiaTheme="minorEastAsia"/>
                <w:color w:val="auto"/>
                <w:sz w:val="24"/>
                <w:szCs w:val="24"/>
                <w:highlight w:val="none"/>
                <w:lang w:eastAsia="zh-CN"/>
              </w:rPr>
              <w:t>、SS、</w:t>
            </w:r>
            <w:r>
              <w:rPr>
                <w:rFonts w:hint="default" w:ascii="Times New Roman" w:hAnsi="Times New Roman" w:cs="Times New Roman" w:eastAsiaTheme="minorEastAsia"/>
                <w:color w:val="auto"/>
                <w:sz w:val="24"/>
                <w:szCs w:val="24"/>
                <w:highlight w:val="none"/>
                <w:lang w:val="en-US" w:eastAsia="zh-CN"/>
              </w:rPr>
              <w:t>NH</w:t>
            </w:r>
            <w:r>
              <w:rPr>
                <w:rFonts w:hint="default" w:ascii="Times New Roman" w:hAnsi="Times New Roman" w:cs="Times New Roman" w:eastAsiaTheme="minorEastAsia"/>
                <w:color w:val="auto"/>
                <w:sz w:val="24"/>
                <w:szCs w:val="24"/>
                <w:highlight w:val="none"/>
                <w:vertAlign w:val="subscript"/>
                <w:lang w:val="en-US" w:eastAsia="zh-CN"/>
              </w:rPr>
              <w:t>3</w:t>
            </w:r>
            <w:r>
              <w:rPr>
                <w:rFonts w:hint="default" w:ascii="Times New Roman" w:hAnsi="Times New Roman" w:cs="Times New Roman" w:eastAsiaTheme="minorEastAsia"/>
                <w:color w:val="auto"/>
                <w:sz w:val="24"/>
                <w:szCs w:val="24"/>
                <w:highlight w:val="none"/>
                <w:lang w:val="en-US" w:eastAsia="zh-CN"/>
              </w:rPr>
              <w:t>-N、TP、TN。项目</w:t>
            </w:r>
            <w:r>
              <w:rPr>
                <w:rFonts w:hint="default" w:ascii="Times New Roman" w:hAnsi="Times New Roman" w:cs="Times New Roman" w:eastAsiaTheme="minorEastAsia"/>
                <w:b w:val="0"/>
                <w:bCs/>
                <w:color w:val="auto"/>
                <w:sz w:val="24"/>
                <w:highlight w:val="none"/>
                <w:lang w:val="en-US" w:eastAsia="zh-CN"/>
              </w:rPr>
              <w:t>选择的工艺为A/A/O微曝氧化沟，</w:t>
            </w:r>
            <w:r>
              <w:rPr>
                <w:rFonts w:hint="default" w:ascii="Times New Roman" w:hAnsi="Times New Roman" w:cs="Times New Roman" w:eastAsiaTheme="minorEastAsia"/>
                <w:color w:val="auto"/>
                <w:sz w:val="24"/>
                <w:szCs w:val="24"/>
                <w:highlight w:val="none"/>
                <w:lang w:eastAsia="zh-CN"/>
              </w:rPr>
              <w:t>工艺流程详见图</w:t>
            </w:r>
            <w:r>
              <w:rPr>
                <w:rFonts w:hint="default" w:ascii="Times New Roman" w:hAnsi="Times New Roman" w:cs="Times New Roman" w:eastAsiaTheme="minorEastAsia"/>
                <w:color w:val="auto"/>
                <w:sz w:val="24"/>
                <w:szCs w:val="24"/>
                <w:highlight w:val="none"/>
                <w:lang w:val="en-US" w:eastAsia="zh-CN"/>
              </w:rPr>
              <w:t>9.2-1</w:t>
            </w:r>
            <w:r>
              <w:rPr>
                <w:rFonts w:hint="default" w:ascii="Times New Roman" w:hAnsi="Times New Roman" w:cs="Times New Roman" w:eastAsiaTheme="minorEastAsia"/>
                <w:b w:val="0"/>
                <w:bCs/>
                <w:color w:val="auto"/>
                <w:sz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此外，项目发电机尾气碱液喷淋处理更换的废水（</w:t>
            </w:r>
            <w:r>
              <w:rPr>
                <w:rFonts w:hint="default" w:ascii="Times New Roman" w:hAnsi="Times New Roman" w:cs="Times New Roman" w:eastAsiaTheme="minorEastAsia"/>
                <w:color w:val="auto"/>
                <w:sz w:val="24"/>
                <w:szCs w:val="24"/>
              </w:rPr>
              <w:t>4m</w:t>
            </w:r>
            <w:r>
              <w:rPr>
                <w:rFonts w:hint="default" w:ascii="Times New Roman" w:hAnsi="Times New Roman" w:cs="Times New Roman" w:eastAsiaTheme="minorEastAsia"/>
                <w:color w:val="auto"/>
                <w:sz w:val="24"/>
                <w:szCs w:val="24"/>
                <w:vertAlign w:val="superscript"/>
              </w:rPr>
              <w:t>3</w:t>
            </w:r>
            <w:r>
              <w:rPr>
                <w:rFonts w:hint="default" w:ascii="Times New Roman" w:hAnsi="Times New Roman" w:cs="Times New Roman" w:eastAsiaTheme="minorEastAsia"/>
                <w:color w:val="auto"/>
                <w:sz w:val="24"/>
                <w:szCs w:val="24"/>
              </w:rPr>
              <w:t>/a</w:t>
            </w:r>
            <w:r>
              <w:rPr>
                <w:rFonts w:hint="default" w:ascii="Times New Roman" w:hAnsi="Times New Roman" w:cs="Times New Roman" w:eastAsiaTheme="minorEastAsia"/>
                <w:color w:val="auto"/>
                <w:sz w:val="24"/>
                <w:szCs w:val="24"/>
                <w:highlight w:val="none"/>
                <w:lang w:eastAsia="zh-CN"/>
              </w:rPr>
              <w:t>），主要污染物为COD</w:t>
            </w:r>
            <w:r>
              <w:rPr>
                <w:rFonts w:hint="default" w:ascii="Times New Roman" w:hAnsi="Times New Roman" w:cs="Times New Roman" w:eastAsiaTheme="minorEastAsia"/>
                <w:color w:val="auto"/>
                <w:sz w:val="24"/>
                <w:szCs w:val="24"/>
                <w:highlight w:val="none"/>
                <w:vertAlign w:val="subscript"/>
                <w:lang w:eastAsia="zh-CN"/>
              </w:rPr>
              <w:t>Cr</w:t>
            </w:r>
            <w:r>
              <w:rPr>
                <w:rFonts w:hint="default" w:ascii="Times New Roman" w:hAnsi="Times New Roman" w:cs="Times New Roman" w:eastAsiaTheme="minorEastAsia"/>
                <w:color w:val="auto"/>
                <w:sz w:val="24"/>
                <w:szCs w:val="24"/>
                <w:highlight w:val="none"/>
                <w:lang w:eastAsia="zh-CN"/>
              </w:rPr>
              <w:t>、BOD</w:t>
            </w:r>
            <w:r>
              <w:rPr>
                <w:rFonts w:hint="default" w:ascii="Times New Roman" w:hAnsi="Times New Roman" w:cs="Times New Roman" w:eastAsiaTheme="minorEastAsia"/>
                <w:color w:val="auto"/>
                <w:sz w:val="24"/>
                <w:szCs w:val="24"/>
                <w:highlight w:val="none"/>
                <w:vertAlign w:val="subscript"/>
                <w:lang w:eastAsia="zh-CN"/>
              </w:rPr>
              <w:t>5</w:t>
            </w:r>
            <w:r>
              <w:rPr>
                <w:rFonts w:hint="default" w:ascii="Times New Roman" w:hAnsi="Times New Roman" w:cs="Times New Roman" w:eastAsiaTheme="minorEastAsia"/>
                <w:color w:val="auto"/>
                <w:sz w:val="24"/>
                <w:szCs w:val="24"/>
                <w:highlight w:val="none"/>
                <w:lang w:eastAsia="zh-CN"/>
              </w:rPr>
              <w:t>、SS，将其送至本项目污水处理设施进行处理；员工生活污水</w:t>
            </w:r>
            <w:r>
              <w:rPr>
                <w:rFonts w:hint="default" w:ascii="Times New Roman" w:hAnsi="Times New Roman" w:cs="Times New Roman" w:eastAsiaTheme="minorEastAsia"/>
                <w:color w:val="auto"/>
                <w:sz w:val="24"/>
                <w:szCs w:val="24"/>
                <w:highlight w:val="none"/>
              </w:rPr>
              <w:t>产生量</w:t>
            </w:r>
            <w:r>
              <w:rPr>
                <w:rFonts w:hint="default" w:ascii="Times New Roman" w:hAnsi="Times New Roman" w:cs="Times New Roman" w:eastAsiaTheme="minorEastAsia"/>
                <w:color w:val="auto"/>
                <w:sz w:val="24"/>
                <w:szCs w:val="24"/>
                <w:highlight w:val="none"/>
                <w:lang w:val="en-US" w:eastAsia="zh-CN"/>
              </w:rPr>
              <w:t>2.6</w:t>
            </w:r>
            <w:r>
              <w:rPr>
                <w:rFonts w:hint="default" w:ascii="Times New Roman" w:hAnsi="Times New Roman" w:cs="Times New Roman" w:eastAsiaTheme="minorEastAsia"/>
                <w:color w:val="auto"/>
                <w:spacing w:val="-4"/>
                <w:sz w:val="24"/>
                <w:szCs w:val="28"/>
                <w:highlight w:val="none"/>
              </w:rPr>
              <w:t>m³</w:t>
            </w:r>
            <w:r>
              <w:rPr>
                <w:rFonts w:hint="default" w:ascii="Times New Roman" w:hAnsi="Times New Roman" w:cs="Times New Roman" w:eastAsiaTheme="minorEastAsia"/>
                <w:color w:val="auto"/>
                <w:sz w:val="24"/>
                <w:szCs w:val="24"/>
                <w:highlight w:val="none"/>
              </w:rPr>
              <w:t>/d</w:t>
            </w:r>
            <w:r>
              <w:rPr>
                <w:rFonts w:hint="default" w:ascii="Times New Roman" w:hAnsi="Times New Roman" w:cs="Times New Roman" w:eastAsiaTheme="minorEastAsia"/>
                <w:color w:val="auto"/>
                <w:sz w:val="24"/>
                <w:szCs w:val="24"/>
                <w:highlight w:val="none"/>
                <w:lang w:eastAsia="zh-CN"/>
              </w:rPr>
              <w:t>，经隔油池和三级化粪池预处理后进入本项目污水处理设施进行处理。</w:t>
            </w:r>
          </w:p>
          <w:p>
            <w:pPr>
              <w:pStyle w:val="85"/>
              <w:keepNext w:val="0"/>
              <w:keepLines w:val="0"/>
              <w:pageBreakBefore w:val="0"/>
              <w:widowControl w:val="0"/>
              <w:kinsoku/>
              <w:wordWrap/>
              <w:overflowPunct/>
              <w:topLinePunct w:val="0"/>
              <w:autoSpaceDE/>
              <w:autoSpaceDN/>
              <w:bidi w:val="0"/>
              <w:adjustRightInd/>
              <w:snapToGrid/>
              <w:spacing w:before="0" w:beforeAutospacing="0" w:line="240" w:lineRule="auto"/>
              <w:jc w:val="center"/>
              <w:textAlignment w:val="auto"/>
              <w:outlineLvl w:val="9"/>
              <w:rPr>
                <w:rFonts w:hint="default" w:ascii="Times New Roman" w:hAnsi="Times New Roman" w:cs="Times New Roman" w:eastAsiaTheme="minorEastAsia"/>
                <w:color w:val="auto"/>
                <w:sz w:val="28"/>
                <w:highlight w:val="none"/>
                <w:lang w:eastAsia="zh-CN"/>
              </w:rPr>
            </w:pPr>
            <w:r>
              <w:rPr>
                <w:rFonts w:hint="default" w:ascii="Times New Roman" w:hAnsi="Times New Roman" w:cs="Times New Roman" w:eastAsiaTheme="minorEastAsia"/>
                <w:sz w:val="28"/>
              </w:rPr>
              <mc:AlternateContent>
                <mc:Choice Requires="wpc">
                  <w:drawing>
                    <wp:inline distT="0" distB="0" distL="114300" distR="114300">
                      <wp:extent cx="5486400" cy="3534410"/>
                      <wp:effectExtent l="0" t="24765" r="0" b="0"/>
                      <wp:docPr id="32" name="画布 32"/>
                      <wp:cNvGraphicFramePr/>
                      <a:graphic xmlns:a="http://schemas.openxmlformats.org/drawingml/2006/main">
                        <a:graphicData uri="http://schemas.microsoft.com/office/word/2010/wordprocessingCanvas">
                          <wpc:wpc>
                            <wpc:bg/>
                            <wpc:whole/>
                            <wpg:wgp>
                              <wpg:cNvPr id="33" name="组合 293"/>
                              <wpg:cNvGrpSpPr/>
                              <wpg:grpSpPr>
                                <a:xfrm>
                                  <a:off x="302895" y="-635"/>
                                  <a:ext cx="4679950" cy="3555365"/>
                                  <a:chOff x="707" y="0"/>
                                  <a:chExt cx="7370" cy="5599"/>
                                </a:xfrm>
                              </wpg:grpSpPr>
                              <wpg:grpSp>
                                <wpg:cNvPr id="34" name="组合 266"/>
                                <wpg:cNvGrpSpPr/>
                                <wpg:grpSpPr>
                                  <a:xfrm>
                                    <a:off x="3214" y="0"/>
                                    <a:ext cx="2268" cy="5599"/>
                                    <a:chOff x="3572" y="197"/>
                                    <a:chExt cx="2268" cy="5599"/>
                                  </a:xfrm>
                                </wpg:grpSpPr>
                                <wps:wsp>
                                  <wps:cNvPr id="35" name="文本框 206"/>
                                  <wps:cNvSpPr txBox="1"/>
                                  <wps:spPr>
                                    <a:xfrm>
                                      <a:off x="3799" y="197"/>
                                      <a:ext cx="181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污水自提升泵站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207"/>
                                  <wps:cNvCnPr>
                                    <a:stCxn id="206" idx="2"/>
                                  </wps:cNvCnPr>
                                  <wps:spPr>
                                    <a:xfrm>
                                      <a:off x="4706" y="59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文本框 206"/>
                                  <wps:cNvSpPr txBox="1"/>
                                  <wps:spPr>
                                    <a:xfrm>
                                      <a:off x="3714" y="4637"/>
                                      <a:ext cx="198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紫外消毒及计量池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直接箭头连接符 207"/>
                                  <wps:cNvCnPr>
                                    <a:stCxn id="206" idx="2"/>
                                  </wps:cNvCnPr>
                                  <wps:spPr>
                                    <a:xfrm>
                                      <a:off x="4706" y="503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文本框 206"/>
                                  <wps:cNvSpPr txBox="1"/>
                                  <wps:spPr>
                                    <a:xfrm>
                                      <a:off x="3884" y="3892"/>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纤维转盘滤池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直接箭头连接符 207"/>
                                  <wps:cNvCnPr/>
                                  <wps:spPr>
                                    <a:xfrm>
                                      <a:off x="4706" y="4300"/>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7" name="文本框 206"/>
                                  <wps:cNvSpPr txBox="1"/>
                                  <wps:spPr>
                                    <a:xfrm>
                                      <a:off x="3856" y="3148"/>
                                      <a:ext cx="170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高密度沉淀池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207"/>
                                  <wps:cNvCnPr>
                                    <a:stCxn id="206" idx="2"/>
                                  </wps:cNvCnPr>
                                  <wps:spPr>
                                    <a:xfrm>
                                      <a:off x="4706" y="354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 name="文本框 206"/>
                                  <wps:cNvSpPr txBox="1"/>
                                  <wps:spPr>
                                    <a:xfrm>
                                      <a:off x="4224" y="2402"/>
                                      <a:ext cx="96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二沉池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箭头连接符 207"/>
                                  <wps:cNvCnPr>
                                    <a:stCxn id="206" idx="2"/>
                                  </wps:cNvCnPr>
                                  <wps:spPr>
                                    <a:xfrm>
                                      <a:off x="4706" y="2799"/>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 name="文本框 206"/>
                                  <wps:cNvSpPr txBox="1"/>
                                  <wps:spPr>
                                    <a:xfrm>
                                      <a:off x="3771" y="1668"/>
                                      <a:ext cx="187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宋体"/>
                                            <w:lang w:val="en-US" w:eastAsia="zh-CN"/>
                                          </w:rPr>
                                        </w:pPr>
                                        <w:r>
                                          <w:rPr>
                                            <w:rFonts w:hint="eastAsia"/>
                                            <w:lang w:val="en-US" w:eastAsia="zh-CN"/>
                                          </w:rPr>
                                          <w:t>AAO微曝氧化沟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直接箭头连接符 207"/>
                                  <wps:cNvCnPr>
                                    <a:stCxn id="206" idx="2"/>
                                  </wps:cNvCnPr>
                                  <wps:spPr>
                                    <a:xfrm>
                                      <a:off x="4706" y="2065"/>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 name="文本框 206"/>
                                  <wps:cNvSpPr txBox="1"/>
                                  <wps:spPr>
                                    <a:xfrm>
                                      <a:off x="3572" y="935"/>
                                      <a:ext cx="2268"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细格栅及旋流沉砂池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直接箭头连接符 207"/>
                                  <wps:cNvCnPr>
                                    <a:stCxn id="206" idx="2"/>
                                  </wps:cNvCnPr>
                                  <wps:spPr>
                                    <a:xfrm>
                                      <a:off x="4706" y="1332"/>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文本框 258"/>
                                  <wps:cNvSpPr txBox="1"/>
                                  <wps:spPr>
                                    <a:xfrm>
                                      <a:off x="3686" y="5342"/>
                                      <a:ext cx="2041" cy="4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lang w:eastAsia="zh-CN"/>
                                          </w:rPr>
                                        </w:pPr>
                                        <w:r>
                                          <w:rPr>
                                            <w:rFonts w:hint="eastAsia"/>
                                            <w:lang w:eastAsia="zh-CN"/>
                                          </w:rPr>
                                          <w:t>达标排放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59" name="组合 289"/>
                                <wpg:cNvGrpSpPr/>
                                <wpg:grpSpPr>
                                  <a:xfrm>
                                    <a:off x="707" y="704"/>
                                    <a:ext cx="2496" cy="446"/>
                                    <a:chOff x="707" y="704"/>
                                    <a:chExt cx="2496" cy="446"/>
                                  </a:xfrm>
                                </wpg:grpSpPr>
                                <wps:wsp>
                                  <wps:cNvPr id="60" name="直接箭头连接符 268"/>
                                  <wps:cNvCnPr/>
                                  <wps:spPr>
                                    <a:xfrm flipH="1">
                                      <a:off x="2239" y="937"/>
                                      <a:ext cx="964" cy="2"/>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文本框 269"/>
                                  <wps:cNvSpPr txBox="1"/>
                                  <wps:spPr>
                                    <a:xfrm>
                                      <a:off x="707" y="704"/>
                                      <a:ext cx="1556" cy="4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杂质、砂外运</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组合 288"/>
                                <wpg:cNvGrpSpPr/>
                                <wpg:grpSpPr>
                                  <a:xfrm>
                                    <a:off x="4830" y="717"/>
                                    <a:ext cx="3247" cy="4114"/>
                                    <a:chOff x="4830" y="717"/>
                                    <a:chExt cx="3247" cy="4114"/>
                                  </a:xfrm>
                                </wpg:grpSpPr>
                                <wps:wsp>
                                  <wps:cNvPr id="64" name="直接箭头连接符 270"/>
                                  <wps:cNvCnPr>
                                    <a:stCxn id="233" idx="3"/>
                                    <a:endCxn id="274" idx="1"/>
                                  </wps:cNvCnPr>
                                  <wps:spPr>
                                    <a:xfrm>
                                      <a:off x="4830" y="2404"/>
                                      <a:ext cx="999"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68" name="组合 280"/>
                                  <wpg:cNvGrpSpPr/>
                                  <wpg:grpSpPr>
                                    <a:xfrm>
                                      <a:off x="5801" y="2208"/>
                                      <a:ext cx="1700" cy="2623"/>
                                      <a:chOff x="5801" y="2197"/>
                                      <a:chExt cx="1700" cy="2623"/>
                                    </a:xfrm>
                                  </wpg:grpSpPr>
                                  <wps:wsp>
                                    <wps:cNvPr id="71" name="文本框 206"/>
                                    <wps:cNvSpPr txBox="1"/>
                                    <wps:spPr>
                                      <a:xfrm>
                                        <a:off x="5829" y="3687"/>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污泥脱水池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206"/>
                                    <wps:cNvSpPr txBox="1"/>
                                    <wps:spPr>
                                      <a:xfrm>
                                        <a:off x="5801" y="2943"/>
                                        <a:ext cx="1701"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污泥浓缩池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207"/>
                                    <wps:cNvCnPr/>
                                    <wps:spPr>
                                      <a:xfrm>
                                        <a:off x="6651" y="3340"/>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文本框 206"/>
                                    <wps:cNvSpPr txBox="1"/>
                                    <wps:spPr>
                                      <a:xfrm>
                                        <a:off x="5829" y="2197"/>
                                        <a:ext cx="1644" cy="397"/>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污泥回流泵站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直接箭头连接符 207"/>
                                    <wps:cNvCnPr/>
                                    <wps:spPr>
                                      <a:xfrm>
                                        <a:off x="6651" y="2594"/>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文本框 206"/>
                                    <wps:cNvSpPr txBox="1"/>
                                    <wps:spPr>
                                      <a:xfrm>
                                        <a:off x="5829" y="4424"/>
                                        <a:ext cx="1644"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泥饼外运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直接箭头连接符 207"/>
                                    <wps:cNvCnPr/>
                                    <wps:spPr>
                                      <a:xfrm>
                                        <a:off x="6651" y="4077"/>
                                        <a:ext cx="0" cy="34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79" name="组合 284"/>
                                  <wpg:cNvGrpSpPr/>
                                  <wpg:grpSpPr>
                                    <a:xfrm>
                                      <a:off x="5469" y="938"/>
                                      <a:ext cx="2608" cy="3845"/>
                                      <a:chOff x="5480" y="938"/>
                                      <a:chExt cx="2608" cy="3845"/>
                                    </a:xfrm>
                                  </wpg:grpSpPr>
                                  <wps:wsp>
                                    <wps:cNvPr id="80" name="直接连接符 281"/>
                                    <wps:cNvCnPr>
                                      <a:stCxn id="271" idx="3"/>
                                    </wps:cNvCnPr>
                                    <wps:spPr>
                                      <a:xfrm>
                                        <a:off x="7473" y="3897"/>
                                        <a:ext cx="5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肘形连接符 283"/>
                                    <wps:cNvCnPr/>
                                    <wps:spPr>
                                      <a:xfrm rot="16200000" flipV="1">
                                        <a:off x="4861" y="1556"/>
                                        <a:ext cx="3845" cy="2608"/>
                                      </a:xfrm>
                                      <a:prstGeom prst="bentConnector2">
                                        <a:avLst/>
                                      </a:prstGeom>
                                      <a:ln w="63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82" name="肘形连接符 285"/>
                                  <wps:cNvCnPr>
                                    <a:stCxn id="274" idx="0"/>
                                    <a:endCxn id="239" idx="3"/>
                                  </wps:cNvCnPr>
                                  <wps:spPr>
                                    <a:xfrm rot="16200000" flipV="1">
                                      <a:off x="5698" y="1256"/>
                                      <a:ext cx="538" cy="1367"/>
                                    </a:xfrm>
                                    <a:prstGeom prst="bentConnector2">
                                      <a:avLst/>
                                    </a:prstGeom>
                                    <a:ln w="6350">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3" name="文本框 286"/>
                                  <wps:cNvSpPr txBox="1"/>
                                  <wps:spPr>
                                    <a:xfrm>
                                      <a:off x="6473" y="717"/>
                                      <a:ext cx="952" cy="51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hd w:val="clear" w:fill="FFFFFF" w:themeFill="background1"/>
                                          <w:rPr>
                                            <w:rFonts w:hint="eastAsia" w:eastAsia="宋体"/>
                                            <w:lang w:eastAsia="zh-CN"/>
                                          </w:rPr>
                                        </w:pPr>
                                        <w:r>
                                          <w:rPr>
                                            <w:rFonts w:hint="eastAsia"/>
                                            <w:lang w:eastAsia="zh-CN"/>
                                          </w:rPr>
                                          <w:t>上清液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287"/>
                                  <wps:cNvSpPr txBox="1"/>
                                  <wps:spPr>
                                    <a:xfrm>
                                      <a:off x="5467" y="1457"/>
                                      <a:ext cx="1247" cy="51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hd w:val="clear" w:fill="FFFFFF" w:themeFill="background1"/>
                                          <w:jc w:val="center"/>
                                          <w:rPr>
                                            <w:rFonts w:hint="eastAsia" w:eastAsia="宋体"/>
                                            <w:sz w:val="21"/>
                                            <w:szCs w:val="21"/>
                                            <w:lang w:eastAsia="zh-CN"/>
                                          </w:rPr>
                                        </w:pPr>
                                        <w:r>
                                          <w:rPr>
                                            <w:rFonts w:hint="eastAsia"/>
                                            <w:sz w:val="21"/>
                                            <w:szCs w:val="21"/>
                                            <w:lang w:eastAsia="zh-CN"/>
                                          </w:rPr>
                                          <w:t>污泥回流</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85" name="组合 290"/>
                                <wpg:cNvGrpSpPr/>
                                <wpg:grpSpPr>
                                  <a:xfrm>
                                    <a:off x="802" y="4414"/>
                                    <a:ext cx="2555" cy="447"/>
                                    <a:chOff x="902" y="704"/>
                                    <a:chExt cx="2297" cy="447"/>
                                  </a:xfrm>
                                </wpg:grpSpPr>
                                <wps:wsp>
                                  <wps:cNvPr id="86" name="文本框 269"/>
                                  <wps:cNvSpPr txBox="1"/>
                                  <wps:spPr>
                                    <a:xfrm>
                                      <a:off x="902" y="704"/>
                                      <a:ext cx="1485" cy="44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lang w:val="en-US" w:eastAsia="zh-CN"/>
                                          </w:rPr>
                                        </w:pPr>
                                        <w:r>
                                          <w:rPr>
                                            <w:rFonts w:hint="eastAsia"/>
                                            <w:lang w:val="en-US" w:eastAsia="zh-CN"/>
                                          </w:rPr>
                                          <w:t>次氯酸钠溶液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7" name="直接箭头连接符 268"/>
                                  <wps:cNvCnPr>
                                    <a:endCxn id="210" idx="1"/>
                                  </wps:cNvCnPr>
                                  <wps:spPr>
                                    <a:xfrm flipV="1">
                                      <a:off x="2227" y="929"/>
                                      <a:ext cx="972"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id="_x0000_s1026" o:spid="_x0000_s1026" o:spt="203" style="height:278.3pt;width:432pt;" coordsize="5486400,3534410" editas="canvas" o:gfxdata="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">
                      <o:lock v:ext="edit" aspectratio="f"/>
                      <v:shape id="_x0000_s1026" o:spid="_x0000_s1026" style="position:absolute;left:0;top:0;height:3534410;width:5486400;" filled="f" stroked="f" coordsize="21600,21600" o:gfxdata="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">
                        <v:fill on="f" focussize="0,0"/>
                        <v:stroke on="f"/>
                        <v:imagedata o:title=""/>
                        <o:lock v:ext="edit" aspectratio="f"/>
                      </v:shape>
                      <v:group id="组合 293" o:spid="_x0000_s1026" o:spt="203" style="position:absolute;left:302895;top:-635;height:3555365;width:4679950;" coordorigin="707,0" coordsize="7370,5599" o:gfxdata="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">
                        <o:lock v:ext="edit" aspectratio="f"/>
                        <v:group id="组合 266" o:spid="_x0000_s1026" o:spt="203" style="position:absolute;left:3214;top:0;height:5599;width:2268;" coordorigin="3572,197" coordsize="2268,559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文本框 206" o:spid="_x0000_s1026" o:spt="202" type="#_x0000_t202" style="position:absolute;left:3799;top:197;height:397;width:1814;" filled="f" stroked="t" coordsize="21600,21600" o:gfxdata="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Faja/&#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污水自提升泵站</w:t>
                                  </w:r>
                                </w:p>
                              </w:txbxContent>
                            </v:textbox>
                          </v:shape>
                          <v:shape id="直接箭头连接符 207" o:spid="_x0000_s1026" o:spt="32" type="#_x0000_t32" style="position:absolute;left:4706;top:594;height:340;width: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3714;top:4637;height:397;width:1984;" filled="f" stroked="t" coordsize="21600,21600" o:gfxdata="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bUdq/&#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紫外消毒及计量池</w:t>
                                  </w:r>
                                </w:p>
                              </w:txbxContent>
                            </v:textbox>
                          </v:shape>
                          <v:shape id="直接箭头连接符 207" o:spid="_x0000_s1026" o:spt="32" type="#_x0000_t32" style="position:absolute;left:4706;top:5034;height:340;width:0;"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3884;top:3892;height:397;width:1644;" filled="f" stroked="t" coordsize="21600,21600" o:gfxdata="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0utO8AAAA&#10;2wAAAA8AAAAAAAAAAQAgAAAAIgAAAGRycy9kb3ducmV2LnhtbFBLAQIUABQAAAAIAIdO4kAzLwWe&#10;OwAAADkAAAAQAAAAAAAAAAEAIAAAAAsBAABkcnMvc2hhcGV4bWwueG1sUEsFBgAAAAAGAAYAWwEA&#10;ALU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纤维转盘滤池</w:t>
                                  </w:r>
                                </w:p>
                              </w:txbxContent>
                            </v:textbox>
                          </v:shape>
                          <v:shape id="直接箭头连接符 207" o:spid="_x0000_s1026" o:spt="32" type="#_x0000_t32" style="position:absolute;left:4706;top:4300;height:340;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3856;top:3148;height:397;width:1701;" filled="f" stroked="t" coordsize="21600,21600" o:gfxdata="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dIqe/&#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高密度沉淀池</w:t>
                                  </w:r>
                                </w:p>
                              </w:txbxContent>
                            </v:textbox>
                          </v:shape>
                          <v:shape id="直接箭头连接符 207" o:spid="_x0000_s1026" o:spt="32" type="#_x0000_t32" style="position:absolute;left:4706;top:3545;height:340;width:0;"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文本框 206" o:spid="_x0000_s1026" o:spt="202" type="#_x0000_t202" style="position:absolute;left:4224;top:2402;height:397;width:964;" filled="f" stroked="t" coordsize="21600,21600" o:gfxdata="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zhNO&#10;wAAAANsAAAAPAAAAAAAAAAEAIAAAACIAAABkcnMvZG93bnJldi54bWxQSwECFAAUAAAACACHTuJA&#10;My8FnjsAAAA5AAAAEAAAAAAAAAABACAAAAAPAQAAZHJzL3NoYXBleG1sLnhtbFBLBQYAAAAABgAG&#10;AFsBAAC5Aw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二沉池</w:t>
                                  </w:r>
                                </w:p>
                              </w:txbxContent>
                            </v:textbox>
                          </v:shape>
                          <v:shape id="直接箭头连接符 207" o:spid="_x0000_s1026" o:spt="32" type="#_x0000_t32" style="position:absolute;left:4706;top:2799;height:340;width: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文本框 206" o:spid="_x0000_s1026" o:spt="202" type="#_x0000_t202" style="position:absolute;left:3771;top:1668;height:397;width:1871;" filled="f" stroked="t" coordsize="21600,21600" o:gfxdata="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zF+K/&#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宋体"/>
                                      <w:lang w:val="en-US" w:eastAsia="zh-CN"/>
                                    </w:rPr>
                                  </w:pPr>
                                  <w:r>
                                    <w:rPr>
                                      <w:rFonts w:hint="eastAsia"/>
                                      <w:lang w:val="en-US" w:eastAsia="zh-CN"/>
                                    </w:rPr>
                                    <w:t>AAO微曝氧化沟</w:t>
                                  </w:r>
                                </w:p>
                              </w:txbxContent>
                            </v:textbox>
                          </v:shape>
                          <v:shape id="直接箭头连接符 207" o:spid="_x0000_s1026" o:spt="32" type="#_x0000_t32" style="position:absolute;left:4706;top:2065;height:340;width: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3572;top:935;height:397;width:2268;" filled="f" stroked="t" coordsize="21600,21600" o:gfxdata="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WKg2/&#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细格栅及旋流沉砂池</w:t>
                                  </w:r>
                                </w:p>
                              </w:txbxContent>
                            </v:textbox>
                          </v:shape>
                          <v:shape id="直接箭头连接符 207" o:spid="_x0000_s1026" o:spt="32" type="#_x0000_t32" style="position:absolute;left:4706;top:1332;height:340;width:0;"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58" o:spid="_x0000_s1026" o:spt="202" type="#_x0000_t202" style="position:absolute;left:3686;top:5342;height:454;width:2041;" filled="f" stroked="f" coordsize="21600,21600" o:gfxdata="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j8Rr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jc w:val="center"/>
                                    <w:rPr>
                                      <w:rFonts w:hint="eastAsia" w:eastAsia="宋体"/>
                                      <w:lang w:eastAsia="zh-CN"/>
                                    </w:rPr>
                                  </w:pPr>
                                  <w:r>
                                    <w:rPr>
                                      <w:rFonts w:hint="eastAsia"/>
                                      <w:lang w:eastAsia="zh-CN"/>
                                    </w:rPr>
                                    <w:t>达标排放</w:t>
                                  </w:r>
                                </w:p>
                              </w:txbxContent>
                            </v:textbox>
                          </v:shape>
                        </v:group>
                        <v:group id="组合 289" o:spid="_x0000_s1026" o:spt="203" style="position:absolute;left:707;top:704;height:446;width:2496;" coordorigin="707,704" coordsize="2496,44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直接箭头连接符 268" o:spid="_x0000_s1026" o:spt="32" type="#_x0000_t32" style="position:absolute;left:2239;top:937;flip:x;height:2;width:964;" filled="f" stroked="t" coordsize="21600,21600" o:gfxdata="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PKb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文本框 269" o:spid="_x0000_s1026" o:spt="202" type="#_x0000_t202" style="position:absolute;left:707;top:704;height:447;width:1556;"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宋体"/>
                                      <w:lang w:val="en-US" w:eastAsia="zh-CN"/>
                                    </w:rPr>
                                  </w:pPr>
                                  <w:r>
                                    <w:rPr>
                                      <w:rFonts w:hint="eastAsia"/>
                                      <w:lang w:val="en-US" w:eastAsia="zh-CN"/>
                                    </w:rPr>
                                    <w:t>杂质、砂外运</w:t>
                                  </w:r>
                                </w:p>
                              </w:txbxContent>
                            </v:textbox>
                          </v:shape>
                        </v:group>
                        <v:group id="组合 288" o:spid="_x0000_s1026" o:spt="203" style="position:absolute;left:4830;top:717;height:4114;width:3247;" coordorigin="4830,717" coordsize="3247,4114"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shape id="直接箭头连接符 270" o:spid="_x0000_s1026" o:spt="32" type="#_x0000_t32" style="position:absolute;left:4830;top:2404;height:0;width:999;"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group id="组合 280" o:spid="_x0000_s1026" o:spt="203" style="position:absolute;left:5801;top:2208;height:2623;width:1700;" coordorigin="5801,2197" coordsize="1700,2623"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文本框 206" o:spid="_x0000_s1026" o:spt="202" type="#_x0000_t202" style="position:absolute;left:5829;top:3687;height:397;width:1644;" filled="f" stroked="t" coordsize="21600,21600" o:gfxdata="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1fW/&#10;AAAA2wAAAA8AAAAAAAAAAQAgAAAAIgAAAGRycy9kb3ducmV2LnhtbFBLAQIUABQAAAAIAIdO4kAz&#10;LwWeOwAAADkAAAAQAAAAAAAAAAEAIAAAAA4BAABkcnMvc2hhcGV4bWwueG1sUEsFBgAAAAAGAAYA&#10;WwEAALgD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污泥脱水池</w:t>
                                    </w:r>
                                  </w:p>
                                </w:txbxContent>
                              </v:textbox>
                            </v:shape>
                            <v:shape id="文本框 206" o:spid="_x0000_s1026" o:spt="202" type="#_x0000_t202" style="position:absolute;left:5801;top:2943;height:397;width:1701;" filled="f" stroked="t" coordsize="21600,21600" o:gfxdata="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ZLgr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污泥浓缩池</w:t>
                                    </w:r>
                                  </w:p>
                                </w:txbxContent>
                              </v:textbox>
                            </v:shape>
                            <v:shape id="直接箭头连接符 207" o:spid="_x0000_s1026" o:spt="32" type="#_x0000_t32" style="position:absolute;left:6651;top:3340;height:340;width:0;" filled="f" stroked="t" coordsize="21600,21600" o:gfxdata="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gKW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文本框 206" o:spid="_x0000_s1026" o:spt="202" type="#_x0000_t202" style="position:absolute;left:5829;top:2197;height:397;width:1644;" filled="f" stroked="t" coordsize="21600,21600" o:gfxdata="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T9r4A&#10;AADbAAAADwAAAAAAAAABACAAAAAiAAAAZHJzL2Rvd25yZXYueG1sUEsBAhQAFAAAAAgAh07iQDMv&#10;BZ47AAAAOQAAABAAAAAAAAAAAQAgAAAADQEAAGRycy9zaGFwZXhtbC54bWxQSwUGAAAAAAYABgBb&#10;AQAAtwM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污泥回流泵站</w:t>
                                    </w:r>
                                  </w:p>
                                </w:txbxContent>
                              </v:textbox>
                            </v:shape>
                            <v:shape id="直接箭头连接符 207" o:spid="_x0000_s1026" o:spt="32" type="#_x0000_t32" style="position:absolute;left:6651;top:2594;height:340;width:0;" filled="f" stroked="t" coordsize="21600,21600" o:gfxdata="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2MbW/&#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shape id="文本框 206" o:spid="_x0000_s1026" o:spt="202" type="#_x0000_t202" style="position:absolute;left:5829;top:4424;height:397;width:1644;"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lang w:eastAsia="zh-CN"/>
                                      </w:rPr>
                                    </w:pPr>
                                    <w:r>
                                      <w:rPr>
                                        <w:rFonts w:hint="eastAsia"/>
                                        <w:lang w:eastAsia="zh-CN"/>
                                      </w:rPr>
                                      <w:t>泥饼外运</w:t>
                                    </w:r>
                                  </w:p>
                                </w:txbxContent>
                              </v:textbox>
                            </v:shape>
                            <v:shape id="直接箭头连接符 207" o:spid="_x0000_s1026" o:spt="32" type="#_x0000_t32" style="position:absolute;left:6651;top:4077;height:340;width:0;" filled="f" stroked="t" coordsize="21600,21600" o:gfxdata="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lAFy8AAAA&#10;2w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shape>
                          </v:group>
                          <v:group id="组合 284" o:spid="_x0000_s1026" o:spt="203" style="position:absolute;left:5469;top:938;height:3845;width:2608;" coordorigin="5480,938" coordsize="2608,384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line id="直接连接符 281" o:spid="_x0000_s1026" o:spt="20" style="position:absolute;left:7473;top:3897;height:1;width:595;"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3213]" joinstyle="round"/>
                              <v:imagedata o:title=""/>
                              <o:lock v:ext="edit" aspectratio="f"/>
                            </v:line>
                            <v:shape id="肘形连接符 283" o:spid="_x0000_s1026" o:spt="33" type="#_x0000_t33" style="position:absolute;left:4861;top:1556;flip:y;height:2608;width:3845;rotation:5898240f;" filled="f" stroked="t" coordsize="21600,21600" o:gfxdata="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O0LsAAADb&#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group>
                          <v:shape id="肘形连接符 285" o:spid="_x0000_s1026" o:spt="33" type="#_x0000_t33" style="position:absolute;left:5698;top:1256;flip:y;height:1367;width:538;rotation:5898240f;" filled="f" stroked="t" coordsize="21600,21600" o:gfxdata="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0Qp7sAAADb&#10;AAAADwAAAAAAAAABACAAAAAiAAAAZHJzL2Rvd25yZXYueG1sUEsBAhQAFAAAAAgAh07iQDMvBZ47&#10;AAAAOQAAABAAAAAAAAAAAQAgAAAACgEAAGRycy9zaGFwZXhtbC54bWxQSwUGAAAAAAYABgBbAQAA&#10;tAMAAAAA&#10;">
                            <v:fill on="f" focussize="0,0"/>
                            <v:stroke weight="0.5pt" color="#000000 [3213]" joinstyle="round" endarrow="block"/>
                            <v:imagedata o:title=""/>
                            <o:lock v:ext="edit" aspectratio="f"/>
                          </v:shape>
                          <v:shape id="文本框 286" o:spid="_x0000_s1026" o:spt="202" type="#_x0000_t202" style="position:absolute;left:6473;top:717;height:512;width:952;" filled="f" stroked="f" coordsize="21600,21600" o:gfxdata="UEsDBAoAAAAAAIdO4kAAAAAAAAAAAAAAAAAEAAAAZHJzL1BLAwQUAAAACACHTuJA0/xCcL8AAADb&#10;AAAADwAAAGRycy9kb3ducmV2LnhtbEWPQWvCQBSE7wX/w/KE3uomK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8Qn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hd w:val="clear" w:fill="FFFFFF" w:themeFill="background1"/>
                                    <w:rPr>
                                      <w:rFonts w:hint="eastAsia" w:eastAsia="宋体"/>
                                      <w:lang w:eastAsia="zh-CN"/>
                                    </w:rPr>
                                  </w:pPr>
                                  <w:r>
                                    <w:rPr>
                                      <w:rFonts w:hint="eastAsia"/>
                                      <w:lang w:eastAsia="zh-CN"/>
                                    </w:rPr>
                                    <w:t>上清液</w:t>
                                  </w:r>
                                </w:p>
                              </w:txbxContent>
                            </v:textbox>
                          </v:shape>
                          <v:shape id="文本框 287" o:spid="_x0000_s1026" o:spt="202" type="#_x0000_t202" style="position:absolute;left:5467;top:1457;height:513;width:1247;" filled="f" stroked="f" coordsize="21600,21600" o:gfxdata="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V2g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shd w:val="clear" w:fill="FFFFFF" w:themeFill="background1"/>
                                    <w:jc w:val="center"/>
                                    <w:rPr>
                                      <w:rFonts w:hint="eastAsia" w:eastAsia="宋体"/>
                                      <w:sz w:val="21"/>
                                      <w:szCs w:val="21"/>
                                      <w:lang w:eastAsia="zh-CN"/>
                                    </w:rPr>
                                  </w:pPr>
                                  <w:r>
                                    <w:rPr>
                                      <w:rFonts w:hint="eastAsia"/>
                                      <w:sz w:val="21"/>
                                      <w:szCs w:val="21"/>
                                      <w:lang w:eastAsia="zh-CN"/>
                                    </w:rPr>
                                    <w:t>污泥回流</w:t>
                                  </w:r>
                                </w:p>
                              </w:txbxContent>
                            </v:textbox>
                          </v:shape>
                        </v:group>
                        <v:group id="组合 290" o:spid="_x0000_s1026" o:spt="203" style="position:absolute;left:802;top:4414;height:447;width:2555;" coordorigin="902,704" coordsize="2297,447"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文本框 269" o:spid="_x0000_s1026" o:spt="202" type="#_x0000_t202" style="position:absolute;left:902;top:704;height:447;width:1485;" filled="f" stroked="f" coordsize="21600,21600" o:gfxdata="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vh6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hint="default" w:eastAsia="宋体"/>
                                      <w:lang w:val="en-US" w:eastAsia="zh-CN"/>
                                    </w:rPr>
                                  </w:pPr>
                                  <w:r>
                                    <w:rPr>
                                      <w:rFonts w:hint="eastAsia"/>
                                      <w:lang w:val="en-US" w:eastAsia="zh-CN"/>
                                    </w:rPr>
                                    <w:t>次氯酸钠溶液</w:t>
                                  </w:r>
                                </w:p>
                              </w:txbxContent>
                            </v:textbox>
                          </v:shape>
                          <v:shape id="直接箭头连接符 268" o:spid="_x0000_s1026" o:spt="32" type="#_x0000_t32" style="position:absolute;left:2227;top:929;flip:y;height:0;width:972;" filled="f" stroked="t" coordsize="21600,21600" o:gfxdata="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sae/&#10;AAAA2w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group>
                      </v:group>
                      <w10:wrap type="none"/>
                      <w10:anchorlock/>
                    </v:group>
                  </w:pict>
                </mc:Fallback>
              </mc:AlternateContent>
            </w:r>
          </w:p>
          <w:p>
            <w:pPr>
              <w:pStyle w:val="85"/>
              <w:keepNext w:val="0"/>
              <w:keepLines w:val="0"/>
              <w:pageBreakBefore w:val="0"/>
              <w:widowControl w:val="0"/>
              <w:kinsoku/>
              <w:wordWrap/>
              <w:overflowPunct/>
              <w:topLinePunct w:val="0"/>
              <w:autoSpaceDE/>
              <w:autoSpaceDN/>
              <w:bidi w:val="0"/>
              <w:adjustRightInd/>
              <w:snapToGrid/>
              <w:spacing w:before="0" w:beforeAutospacing="0" w:line="240" w:lineRule="auto"/>
              <w:jc w:val="center"/>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图</w:t>
            </w:r>
            <w:r>
              <w:rPr>
                <w:rFonts w:hint="default" w:ascii="Times New Roman" w:hAnsi="Times New Roman"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rPr>
              <w:t>.2-1</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lang w:eastAsia="zh-CN"/>
              </w:rPr>
              <w:t>本项目污水处理</w:t>
            </w:r>
            <w:r>
              <w:rPr>
                <w:rFonts w:hint="default" w:ascii="Times New Roman" w:hAnsi="Times New Roman" w:cs="Times New Roman" w:eastAsiaTheme="minorEastAsia"/>
                <w:color w:val="auto"/>
                <w:highlight w:val="none"/>
              </w:rPr>
              <w:t>工艺流程图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eastAsiaTheme="minorEastAsia"/>
                <w:b/>
                <w:bCs/>
                <w:color w:val="auto"/>
                <w:sz w:val="24"/>
                <w:szCs w:val="24"/>
                <w:highlight w:val="none"/>
                <w:lang w:val="en-US" w:eastAsia="zh-CN"/>
              </w:rPr>
              <w:t>2、</w:t>
            </w:r>
            <w:r>
              <w:rPr>
                <w:rFonts w:hint="default" w:ascii="Times New Roman" w:hAnsi="Times New Roman" w:cs="Times New Roman" w:eastAsiaTheme="minorEastAsia"/>
                <w:b/>
                <w:bCs/>
                <w:color w:val="auto"/>
                <w:sz w:val="24"/>
                <w:szCs w:val="24"/>
                <w:highlight w:val="none"/>
                <w:lang w:eastAsia="zh-CN"/>
              </w:rPr>
              <w:t>工艺选择</w:t>
            </w:r>
          </w:p>
          <w:p>
            <w:pPr>
              <w:pStyle w:val="11"/>
              <w:keepNext w:val="0"/>
              <w:keepLines w:val="0"/>
              <w:pageBreakBefore w:val="0"/>
              <w:widowControl w:val="0"/>
              <w:kinsoku/>
              <w:wordWrap/>
              <w:overflowPunct/>
              <w:topLinePunct w:val="0"/>
              <w:autoSpaceDE/>
              <w:autoSpaceDN/>
              <w:bidi w:val="0"/>
              <w:adjustRightInd/>
              <w:snapToGrid/>
              <w:spacing w:line="360" w:lineRule="auto"/>
              <w:ind w:left="0" w:right="0" w:firstLine="482"/>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rPr>
              <mc:AlternateContent>
                <mc:Choice Requires="wps">
                  <w:drawing>
                    <wp:anchor distT="0" distB="0" distL="114300" distR="114300" simplePos="0" relativeHeight="230950912" behindDoc="1" locked="0" layoutInCell="1" allowOverlap="1">
                      <wp:simplePos x="0" y="0"/>
                      <wp:positionH relativeFrom="page">
                        <wp:posOffset>7980045</wp:posOffset>
                      </wp:positionH>
                      <wp:positionV relativeFrom="paragraph">
                        <wp:posOffset>-1576705</wp:posOffset>
                      </wp:positionV>
                      <wp:extent cx="1906270" cy="619760"/>
                      <wp:effectExtent l="1270" t="4445" r="16510" b="4445"/>
                      <wp:wrapNone/>
                      <wp:docPr id="88" name="直接连接符 88"/>
                      <wp:cNvGraphicFramePr/>
                      <a:graphic xmlns:a="http://schemas.openxmlformats.org/drawingml/2006/main">
                        <a:graphicData uri="http://schemas.microsoft.com/office/word/2010/wordprocessingShape">
                          <wps:wsp>
                            <wps:cNvCnPr/>
                            <wps:spPr>
                              <a:xfrm>
                                <a:off x="0" y="0"/>
                                <a:ext cx="1906270" cy="61976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8.35pt;margin-top:-124.15pt;height:48.8pt;width:150.1pt;mso-position-horizontal-relative:page;z-index:-272365568;mso-width-relative:page;mso-height-relative:page;" filled="f" stroked="t" coordsize="21600,21600" o:gfxdata="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Wqob3QAA&#10;AA8BAAAPAAAAAAAAAAEAIAAAACIAAABkcnMvZG93bnJldi54bWxQSwECFAAUAAAACACHTuJAVtL2&#10;0OABAACdAwAADgAAAAAAAAABACAAAAAsAQAAZHJzL2Uyb0RvYy54bWxQSwUGAAAAAAYABgBZAQAA&#10;fgUAAAAA&#10;">
                      <v:fill on="f" focussize="0,0"/>
                      <v:stroke weight="0.48pt" color="#000000" joinstyle="round"/>
                      <v:imagedata o:title=""/>
                      <o:lock v:ext="edit" aspectratio="f"/>
                    </v:line>
                  </w:pict>
                </mc:Fallback>
              </mc:AlternateContent>
            </w:r>
            <w:r>
              <w:rPr>
                <w:rFonts w:hint="default" w:ascii="Times New Roman" w:hAnsi="Times New Roman" w:cs="Times New Roman" w:eastAsiaTheme="minorEastAsia"/>
              </w:rPr>
              <w:t>从</w:t>
            </w:r>
            <w:r>
              <w:rPr>
                <w:rFonts w:hint="default" w:ascii="Times New Roman" w:hAnsi="Times New Roman" w:cs="Times New Roman" w:eastAsiaTheme="minorEastAsia"/>
                <w:lang w:eastAsia="zh-CN"/>
              </w:rPr>
              <w:t>汤塘镇污水处理厂设计进出水水质及处理程度（详见表</w:t>
            </w:r>
            <w:r>
              <w:rPr>
                <w:rFonts w:hint="default" w:ascii="Times New Roman" w:hAnsi="Times New Roman" w:cs="Times New Roman" w:eastAsiaTheme="minorEastAsia"/>
                <w:lang w:val="en-US" w:eastAsia="zh-CN"/>
              </w:rPr>
              <w:t>9.2-1</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可以看出</w:t>
            </w:r>
            <w:r>
              <w:rPr>
                <w:rFonts w:hint="default" w:ascii="Times New Roman" w:hAnsi="Times New Roman" w:cs="Times New Roman" w:eastAsiaTheme="minorEastAsia"/>
                <w:lang w:eastAsia="zh-CN"/>
              </w:rPr>
              <w:t>，</w:t>
            </w:r>
            <w:r>
              <w:rPr>
                <w:rFonts w:hint="default" w:ascii="Times New Roman" w:hAnsi="Times New Roman" w:cs="Times New Roman" w:eastAsiaTheme="minorEastAsia"/>
              </w:rPr>
              <w:t>本工程对C、N、P等指标的去除要求均很高。根据我国现行《室外排水设计规范》和大量的污水厂实际运行经验来看，一级处理达不到上述出水水质要求。常规二级处理工艺对BOD</w:t>
            </w:r>
            <w:r>
              <w:rPr>
                <w:rFonts w:hint="default" w:ascii="Times New Roman" w:hAnsi="Times New Roman" w:cs="Times New Roman" w:eastAsiaTheme="minorEastAsia"/>
                <w:lang w:val="en-US" w:eastAsia="zh-CN"/>
              </w:rPr>
              <w:t>5</w:t>
            </w:r>
            <w:r>
              <w:rPr>
                <w:rFonts w:hint="default" w:ascii="Times New Roman" w:hAnsi="Times New Roman" w:cs="Times New Roman" w:eastAsiaTheme="minorEastAsia"/>
              </w:rPr>
              <w:t>和SS均可以达到60～90%，而对P的去除则有一定的限度。具有较好除磷脱氮效果的污水处理工艺能很好的去除有机污染物质，并且能有效脱氮除磷，根据已经应用的A/A/O、SBR、氧化沟等脱氮除磷工艺一般能稳定达到《城镇污水处理厂污染物排放标准》（GB18918-2002）中的一级B标准的要求，但要达到上表中出水水质的要求，在常规二级处理工艺需增加深度处理工艺。</w:t>
            </w:r>
          </w:p>
          <w:p>
            <w:pPr>
              <w:pStyle w:val="11"/>
              <w:keepNext w:val="0"/>
              <w:keepLines w:val="0"/>
              <w:pageBreakBefore w:val="0"/>
              <w:widowControl w:val="0"/>
              <w:kinsoku/>
              <w:wordWrap/>
              <w:overflowPunct/>
              <w:topLinePunct w:val="0"/>
              <w:autoSpaceDE/>
              <w:autoSpaceDN/>
              <w:bidi w:val="0"/>
              <w:adjustRightInd/>
              <w:snapToGrid/>
              <w:spacing w:before="157" w:beforeLines="50" w:line="240" w:lineRule="auto"/>
              <w:ind w:left="0" w:right="0"/>
              <w:jc w:val="center"/>
              <w:textAlignment w:val="auto"/>
              <w:rPr>
                <w:rFonts w:hint="default" w:ascii="Times New Roman" w:hAnsi="Times New Roman" w:cs="Times New Roman" w:eastAsiaTheme="minorEastAsia"/>
              </w:rPr>
            </w:pPr>
            <w:r>
              <w:rPr>
                <w:rFonts w:hint="default" w:ascii="Times New Roman" w:hAnsi="Times New Roman" w:cs="Times New Roman" w:eastAsiaTheme="minorEastAsia"/>
                <w:b/>
                <w:bCs/>
              </w:rPr>
              <w:t>表</w:t>
            </w:r>
            <w:r>
              <w:rPr>
                <w:rFonts w:hint="default" w:ascii="Times New Roman" w:hAnsi="Times New Roman" w:cs="Times New Roman" w:eastAsiaTheme="minorEastAsia"/>
                <w:b/>
                <w:bCs/>
                <w:lang w:val="en-US" w:eastAsia="zh-CN"/>
              </w:rPr>
              <w:t>9.2</w:t>
            </w:r>
            <w:r>
              <w:rPr>
                <w:rFonts w:hint="default" w:ascii="Times New Roman" w:hAnsi="Times New Roman" w:cs="Times New Roman" w:eastAsiaTheme="minorEastAsia"/>
                <w:b/>
                <w:bCs/>
              </w:rPr>
              <w:t>-1 汤塘镇污水处理厂设计进出水水质及处理程度</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827"/>
              <w:gridCol w:w="1043"/>
              <w:gridCol w:w="1192"/>
              <w:gridCol w:w="1043"/>
              <w:gridCol w:w="1042"/>
              <w:gridCol w:w="1042"/>
              <w:gridCol w:w="10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82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水质指标类别</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2"/>
                      <w:sz w:val="21"/>
                      <w:szCs w:val="21"/>
                    </w:rPr>
                    <w:t>COD</w:t>
                  </w:r>
                  <w:r>
                    <w:rPr>
                      <w:rFonts w:hint="eastAsia" w:ascii="Times New Roman" w:hAnsi="Times New Roman" w:cs="Times New Roman" w:eastAsiaTheme="minorEastAsia"/>
                      <w:sz w:val="21"/>
                      <w:szCs w:val="21"/>
                      <w:vertAlign w:val="subscript"/>
                      <w:lang w:val="en-US" w:eastAsia="zh-CN"/>
                    </w:rPr>
                    <w:t>c</w:t>
                  </w:r>
                  <w:r>
                    <w:rPr>
                      <w:rFonts w:hint="default" w:ascii="Times New Roman" w:hAnsi="Times New Roman" w:cs="Times New Roman" w:eastAsiaTheme="minorEastAsia"/>
                      <w:sz w:val="21"/>
                      <w:szCs w:val="21"/>
                      <w:vertAlign w:val="subscript"/>
                    </w:rPr>
                    <w:t>r</w:t>
                  </w:r>
                </w:p>
              </w:tc>
              <w:tc>
                <w:tcPr>
                  <w:tcW w:w="11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2"/>
                      <w:sz w:val="21"/>
                      <w:szCs w:val="21"/>
                    </w:rPr>
                    <w:t>BOD</w:t>
                  </w:r>
                  <w:r>
                    <w:rPr>
                      <w:rFonts w:hint="default" w:ascii="Times New Roman" w:hAnsi="Times New Roman" w:cs="Times New Roman" w:eastAsiaTheme="minorEastAsia"/>
                      <w:sz w:val="21"/>
                      <w:szCs w:val="21"/>
                      <w:vertAlign w:val="subscript"/>
                    </w:rPr>
                    <w:t>5</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SS</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TN</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NH</w:t>
                  </w:r>
                  <w:r>
                    <w:rPr>
                      <w:rFonts w:hint="eastAsia" w:ascii="Times New Roman" w:hAnsi="Times New Roman" w:cs="Times New Roman" w:eastAsiaTheme="minorEastAsia"/>
                      <w:sz w:val="21"/>
                      <w:szCs w:val="21"/>
                      <w:vertAlign w:val="subscript"/>
                      <w:lang w:val="en-US" w:eastAsia="zh-CN"/>
                    </w:rPr>
                    <w:t>3</w:t>
                  </w:r>
                  <w:r>
                    <w:rPr>
                      <w:rFonts w:hint="eastAsia" w:ascii="Times New Roman" w:hAnsi="Times New Roman" w:cs="Times New Roman" w:eastAsiaTheme="minorEastAsia"/>
                      <w:sz w:val="21"/>
                      <w:szCs w:val="21"/>
                      <w:lang w:val="en-US" w:eastAsia="zh-CN"/>
                    </w:rPr>
                    <w:t>-N</w:t>
                  </w:r>
                </w:p>
              </w:tc>
              <w:tc>
                <w:tcPr>
                  <w:tcW w:w="103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TP</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82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设计进水水质（mg/L）</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250</w:t>
                  </w:r>
                </w:p>
              </w:tc>
              <w:tc>
                <w:tcPr>
                  <w:tcW w:w="11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120</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150</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35</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c>
                <w:tcPr>
                  <w:tcW w:w="103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82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设计出水水质（mg/L）</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40</w:t>
                  </w:r>
                </w:p>
              </w:tc>
              <w:tc>
                <w:tcPr>
                  <w:tcW w:w="11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10</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15</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103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827"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去除率（%）</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84.0</w:t>
                  </w:r>
                </w:p>
              </w:tc>
              <w:tc>
                <w:tcPr>
                  <w:tcW w:w="119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91.7</w:t>
                  </w:r>
                </w:p>
              </w:tc>
              <w:tc>
                <w:tcPr>
                  <w:tcW w:w="104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93.3</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57.1</w:t>
                  </w:r>
                </w:p>
              </w:tc>
              <w:tc>
                <w:tcPr>
                  <w:tcW w:w="1042"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83.3</w:t>
                  </w:r>
                </w:p>
              </w:tc>
              <w:tc>
                <w:tcPr>
                  <w:tcW w:w="103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83.3</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2" w:firstLineChars="200"/>
              <w:textAlignment w:val="auto"/>
              <w:rPr>
                <w:rFonts w:hint="default" w:ascii="Times New Roman" w:hAnsi="Times New Roman" w:cs="Times New Roman" w:eastAsiaTheme="minorEastAsia"/>
                <w:b/>
                <w:bCs/>
                <w:sz w:val="24"/>
                <w:szCs w:val="32"/>
                <w:lang w:val="en-US" w:eastAsia="zh-CN"/>
              </w:rPr>
            </w:pPr>
            <w:r>
              <w:rPr>
                <w:rFonts w:hint="default" w:ascii="Times New Roman" w:hAnsi="Times New Roman" w:cs="Times New Roman" w:eastAsiaTheme="minorEastAsia"/>
                <w:b/>
                <w:bCs/>
                <w:sz w:val="24"/>
                <w:szCs w:val="32"/>
                <w:lang w:val="en-US" w:eastAsia="zh-CN"/>
              </w:rPr>
              <w:t>（1）污水常规二级处理工艺选择</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szCs w:val="32"/>
                <w:lang w:val="en-US" w:eastAsia="zh-CN"/>
              </w:rPr>
              <w:t>污水常规二级处理工艺有A/A/O工艺、</w:t>
            </w:r>
            <w:r>
              <w:rPr>
                <w:rFonts w:hint="default" w:ascii="Times New Roman" w:hAnsi="Times New Roman" w:cs="Times New Roman" w:eastAsiaTheme="minorEastAsia"/>
                <w:sz w:val="24"/>
              </w:rPr>
              <w:t>A/A/O微曝氧化沟</w:t>
            </w:r>
            <w:r>
              <w:rPr>
                <w:rFonts w:hint="default" w:ascii="Times New Roman" w:hAnsi="Times New Roman" w:cs="Times New Roman" w:eastAsiaTheme="minorEastAsia"/>
                <w:sz w:val="24"/>
                <w:lang w:eastAsia="zh-CN"/>
              </w:rPr>
              <w:t>、</w:t>
            </w:r>
            <w:r>
              <w:rPr>
                <w:rFonts w:hint="default" w:ascii="Times New Roman" w:hAnsi="Times New Roman" w:cs="Times New Roman" w:eastAsiaTheme="minorEastAsia"/>
                <w:sz w:val="24"/>
              </w:rPr>
              <w:t>CASS工艺</w:t>
            </w:r>
            <w:r>
              <w:rPr>
                <w:rFonts w:hint="default" w:ascii="Times New Roman" w:hAnsi="Times New Roman" w:cs="Times New Roman" w:eastAsiaTheme="minorEastAsia"/>
                <w:sz w:val="24"/>
                <w:lang w:eastAsia="zh-CN"/>
              </w:rPr>
              <w:t>等，三种工艺比较如表</w:t>
            </w:r>
            <w:r>
              <w:rPr>
                <w:rFonts w:hint="default" w:ascii="Times New Roman" w:hAnsi="Times New Roman" w:cs="Times New Roman" w:eastAsiaTheme="minorEastAsia"/>
                <w:sz w:val="24"/>
                <w:lang w:val="en-US" w:eastAsia="zh-CN"/>
              </w:rPr>
              <w:t>9.2-2所示。</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left="0" w:leftChars="0" w:firstLine="0" w:firstLineChars="0"/>
              <w:jc w:val="center"/>
              <w:textAlignment w:val="auto"/>
              <w:rPr>
                <w:rFonts w:hint="default" w:ascii="Times New Roman" w:hAnsi="Times New Roman" w:cs="Times New Roman" w:eastAsiaTheme="minorEastAsia"/>
                <w:b/>
                <w:bCs/>
                <w:sz w:val="24"/>
                <w:lang w:val="en-US" w:eastAsia="zh-CN"/>
              </w:rPr>
            </w:pPr>
            <w:r>
              <w:rPr>
                <w:rFonts w:hint="default" w:ascii="Times New Roman" w:hAnsi="Times New Roman" w:cs="Times New Roman" w:eastAsiaTheme="minorEastAsia"/>
                <w:b/>
                <w:bCs/>
                <w:sz w:val="24"/>
                <w:lang w:val="en-US" w:eastAsia="zh-CN"/>
              </w:rPr>
              <w:t>表9.2-2  三种方案比较一览表</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38"/>
              <w:gridCol w:w="1512"/>
              <w:gridCol w:w="2459"/>
              <w:gridCol w:w="2122"/>
              <w:gridCol w:w="21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对比项目</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内容</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A/A/O工艺</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A/A/O微曝氧化沟</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CASS工艺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技术适用情况</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应用的广泛 </w:t>
                  </w:r>
                  <w:r>
                    <w:rPr>
                      <w:rFonts w:hint="default" w:ascii="Times New Roman" w:hAnsi="Times New Roman" w:cs="Times New Roman" w:eastAsiaTheme="minorEastAsia"/>
                      <w:spacing w:val="-3"/>
                      <w:sz w:val="21"/>
                      <w:szCs w:val="21"/>
                    </w:rPr>
                    <w:t>性，对水质、水量规模的适</w:t>
                  </w:r>
                  <w:r>
                    <w:rPr>
                      <w:rFonts w:hint="default" w:ascii="Times New Roman" w:hAnsi="Times New Roman" w:cs="Times New Roman" w:eastAsiaTheme="minorEastAsia"/>
                      <w:sz w:val="21"/>
                      <w:szCs w:val="21"/>
                    </w:rPr>
                    <w:t>应程度</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国内外使用较多， 适合各种规模，水质变化的适应性较强；COD、BOD</w:t>
                  </w:r>
                  <w:r>
                    <w:rPr>
                      <w:rFonts w:hint="default" w:ascii="Times New Roman" w:hAnsi="Times New Roman" w:cs="Times New Roman" w:eastAsiaTheme="minorEastAsia"/>
                      <w:spacing w:val="-17"/>
                      <w:sz w:val="21"/>
                      <w:szCs w:val="21"/>
                    </w:rPr>
                    <w:t>去</w:t>
                  </w:r>
                  <w:r>
                    <w:rPr>
                      <w:rFonts w:hint="default" w:ascii="Times New Roman" w:hAnsi="Times New Roman" w:cs="Times New Roman" w:eastAsiaTheme="minorEastAsia"/>
                      <w:sz w:val="21"/>
                      <w:szCs w:val="21"/>
                    </w:rPr>
                    <w:t>除率好、具有较好的除磷脱氮效果</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应用广泛，适于大、</w:t>
                  </w:r>
                  <w:r>
                    <w:rPr>
                      <w:rFonts w:hint="default" w:ascii="Times New Roman" w:hAnsi="Times New Roman" w:cs="Times New Roman" w:eastAsiaTheme="minorEastAsia"/>
                      <w:sz w:val="21"/>
                      <w:szCs w:val="21"/>
                    </w:rPr>
                    <w:t>中</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规模、进水浓度及出</w:t>
                  </w:r>
                  <w:r>
                    <w:rPr>
                      <w:rFonts w:hint="default" w:ascii="Times New Roman" w:hAnsi="Times New Roman" w:cs="Times New Roman" w:eastAsiaTheme="minorEastAsia"/>
                      <w:sz w:val="21"/>
                      <w:szCs w:val="21"/>
                    </w:rPr>
                    <w:t>水</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水质的要求；COD</w:t>
                  </w:r>
                  <w:r>
                    <w:rPr>
                      <w:rFonts w:hint="default" w:ascii="Times New Roman" w:hAnsi="Times New Roman" w:cs="Times New Roman" w:eastAsiaTheme="minorEastAsia"/>
                      <w:spacing w:val="-16"/>
                      <w:sz w:val="21"/>
                      <w:szCs w:val="21"/>
                    </w:rPr>
                    <w:t>、</w:t>
                  </w:r>
                  <w:r>
                    <w:rPr>
                      <w:rFonts w:hint="default" w:ascii="Times New Roman" w:hAnsi="Times New Roman" w:cs="Times New Roman" w:eastAsiaTheme="minorEastAsia"/>
                      <w:sz w:val="21"/>
                      <w:szCs w:val="21"/>
                    </w:rPr>
                    <w:t>BOD去除率好、具有</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较好的除磷脱氮效果</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国内外运行经验丰富，适合各种规模，水质变化适应性稍差，对COD、BOD</w:t>
                  </w:r>
                  <w:r>
                    <w:rPr>
                      <w:rFonts w:hint="default" w:ascii="Times New Roman" w:hAnsi="Times New Roman" w:cs="Times New Roman" w:eastAsiaTheme="minorEastAsia"/>
                      <w:spacing w:val="-9"/>
                      <w:sz w:val="21"/>
                      <w:szCs w:val="21"/>
                    </w:rPr>
                    <w:t>去除</w:t>
                  </w:r>
                  <w:r>
                    <w:rPr>
                      <w:rFonts w:hint="default" w:ascii="Times New Roman" w:hAnsi="Times New Roman" w:cs="Times New Roman" w:eastAsiaTheme="minorEastAsia"/>
                      <w:sz w:val="21"/>
                      <w:szCs w:val="21"/>
                    </w:rPr>
                    <w:t>率好、除磷效果相对较差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出水水质</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满足排放的标准和工业回用</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性的保证程度</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出水水质好，达标稳定，回用性较好</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达标稳定，易进行回用性处理</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达标稳定，易进行回用性处理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外界条件适应性</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气温、水温、营养物、水质水量等对出水水质的影响</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出水水质稳定，对外界条件变化适应性最好，水深大， 保温好，可用于寒冷地区</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出水水质稳定，对外界条件变化的适应性好，可用于寒冷地区</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3"/>
                      <w:sz w:val="21"/>
                      <w:szCs w:val="21"/>
                    </w:rPr>
                    <w:t>出水水质稳定， 对外界条件变化</w:t>
                  </w:r>
                  <w:r>
                    <w:rPr>
                      <w:rFonts w:hint="default" w:ascii="Times New Roman" w:hAnsi="Times New Roman" w:cs="Times New Roman" w:eastAsiaTheme="minorEastAsia"/>
                      <w:sz w:val="21"/>
                      <w:szCs w:val="21"/>
                    </w:rPr>
                    <w:t xml:space="preserve">的适应性好一 </w:t>
                  </w:r>
                  <w:r>
                    <w:rPr>
                      <w:rFonts w:hint="default" w:ascii="Times New Roman" w:hAnsi="Times New Roman" w:cs="Times New Roman" w:eastAsiaTheme="minorEastAsia"/>
                      <w:spacing w:val="-3"/>
                      <w:sz w:val="21"/>
                      <w:szCs w:val="21"/>
                    </w:rPr>
                    <w:t>般，可用于寒冷</w:t>
                  </w:r>
                  <w:r>
                    <w:rPr>
                      <w:rFonts w:hint="default" w:ascii="Times New Roman" w:hAnsi="Times New Roman" w:cs="Times New Roman" w:eastAsiaTheme="minorEastAsia"/>
                      <w:sz w:val="21"/>
                      <w:szCs w:val="21"/>
                    </w:rPr>
                    <w:t>地区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基建</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总投</w:t>
                  </w:r>
                  <w:r>
                    <w:rPr>
                      <w:rFonts w:hint="default" w:ascii="Times New Roman" w:hAnsi="Times New Roman" w:cs="Times New Roman" w:eastAsiaTheme="minorEastAsia"/>
                      <w:sz w:val="21"/>
                      <w:szCs w:val="21"/>
                      <w:lang w:eastAsia="zh-CN"/>
                    </w:rPr>
                    <w:t>资</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污水、污泥处理等一次性投资</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占地面积适中，基建投资一般，使得工程造价和征地费用增加。</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池深浅，占地面积相对稍大，基建投资稍大，使得工程造价和征地费用增加。</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工艺集约化程度高，不需要沉淀池，占地较少， 基建投资相对较低</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经营成本</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最少</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施工难易</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施工难易及</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建设进度</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施工简单，模块</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化，易分期建设</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施工简单，模块化，</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易分期建设</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施工难度较大，</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不易分期建设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对周围环</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境影响</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噪音、臭味</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噪音一般，臭味一般</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噪音较小，臭味一般</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噪音一般，臭味</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污泥</w:t>
                  </w:r>
                </w:p>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的影响</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污泥产泥多少</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少</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少</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电耗</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仅指动力消耗</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较低</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药耗</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化学除磷药剂</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投加量</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生产区占地大</w:t>
                  </w:r>
                </w:p>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较小</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日常管理</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操作便捷性</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操作单元少，简单</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操作单元少，简单</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自动化程度高，对自控系统可靠性能要求高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38"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维修管理</w:t>
                  </w:r>
                </w:p>
              </w:tc>
              <w:tc>
                <w:tcPr>
                  <w:tcW w:w="151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维修工作和难易程度</w:t>
                  </w:r>
                </w:p>
              </w:tc>
              <w:tc>
                <w:tcPr>
                  <w:tcW w:w="2459"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设备少、维修量少</w:t>
                  </w:r>
                </w:p>
              </w:tc>
              <w:tc>
                <w:tcPr>
                  <w:tcW w:w="2122"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设备少、维修量少</w:t>
                  </w:r>
                </w:p>
              </w:tc>
              <w:tc>
                <w:tcPr>
                  <w:tcW w:w="2193" w:type="dxa"/>
                  <w:tcBorders>
                    <w:tl2br w:val="nil"/>
                    <w:tr2bl w:val="nil"/>
                  </w:tcBorders>
                  <w:shd w:val="clear" w:color="auto" w:fill="auto"/>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进水阀门/启闭机及曝气阀门频繁开启，易损坏</w:t>
                  </w:r>
                </w:p>
              </w:tc>
            </w:tr>
          </w:tbl>
          <w:p>
            <w:pPr>
              <w:pStyle w:val="2"/>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firstLine="480" w:firstLineChars="200"/>
              <w:textAlignment w:val="auto"/>
              <w:rPr>
                <w:rFonts w:hint="default"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综合比较，本项目选择A/A/O微曝氧化沟作为污水常规二级处理工艺。</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eastAsiaTheme="minorEastAsia"/>
                <w:b/>
                <w:bCs/>
                <w:sz w:val="24"/>
                <w:szCs w:val="32"/>
                <w:lang w:val="en-US" w:eastAsia="zh-CN"/>
              </w:rPr>
              <w:t>（2）</w:t>
            </w:r>
            <w:r>
              <w:rPr>
                <w:rFonts w:hint="default" w:ascii="Times New Roman" w:hAnsi="Times New Roman" w:cs="Times New Roman" w:eastAsiaTheme="minorEastAsia"/>
                <w:b/>
                <w:bCs/>
                <w:sz w:val="24"/>
                <w:szCs w:val="32"/>
                <w:lang w:val="en-US" w:eastAsia="zh-CN"/>
              </w:rPr>
              <w:t>深度处理工艺选择</w:t>
            </w:r>
          </w:p>
          <w:p>
            <w:pPr>
              <w:pStyle w:val="11"/>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根据二级处理水进行三级处理的去除对象，采用的主要处理方法如下表所示。</w:t>
            </w:r>
          </w:p>
          <w:p>
            <w:pPr>
              <w:pStyle w:val="11"/>
              <w:keepNext w:val="0"/>
              <w:keepLines w:val="0"/>
              <w:pageBreakBefore w:val="0"/>
              <w:widowControl w:val="0"/>
              <w:kinsoku/>
              <w:wordWrap/>
              <w:overflowPunct/>
              <w:topLinePunct w:val="0"/>
              <w:autoSpaceDE/>
              <w:autoSpaceDN/>
              <w:bidi w:val="0"/>
              <w:adjustRightInd/>
              <w:snapToGrid/>
              <w:spacing w:before="157" w:beforeLines="50" w:line="240" w:lineRule="auto"/>
              <w:ind w:left="0" w:right="0"/>
              <w:jc w:val="center"/>
              <w:textAlignment w:val="auto"/>
              <w:rPr>
                <w:rFonts w:hint="default" w:ascii="Times New Roman" w:hAnsi="Times New Roman" w:cs="Times New Roman" w:eastAsiaTheme="minorEastAsia"/>
                <w:b/>
                <w:bCs/>
              </w:rPr>
            </w:pPr>
            <w:r>
              <w:rPr>
                <w:rFonts w:hint="default" w:ascii="Times New Roman" w:hAnsi="Times New Roman" w:cs="Times New Roman" w:eastAsiaTheme="minorEastAsia"/>
                <w:b/>
                <w:bCs/>
              </w:rPr>
              <w:t>表</w:t>
            </w:r>
            <w:r>
              <w:rPr>
                <w:rFonts w:hint="default" w:ascii="Times New Roman" w:hAnsi="Times New Roman" w:cs="Times New Roman" w:eastAsiaTheme="minorEastAsia"/>
                <w:b/>
                <w:bCs/>
                <w:lang w:val="en-US" w:eastAsia="zh-CN"/>
              </w:rPr>
              <w:t>9.2</w:t>
            </w:r>
            <w:r>
              <w:rPr>
                <w:rFonts w:hint="default" w:ascii="Times New Roman" w:hAnsi="Times New Roman" w:cs="Times New Roman" w:eastAsiaTheme="minorEastAsia"/>
                <w:b/>
                <w:bCs/>
              </w:rPr>
              <w:t>-3 二级处理水深度处理去除对象和所采用的处理技术</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146"/>
              <w:gridCol w:w="1454"/>
              <w:gridCol w:w="2965"/>
              <w:gridCol w:w="36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600" w:type="dxa"/>
                  <w:gridSpan w:val="2"/>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去除对象</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有关指标</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采用的主要处理技术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restart"/>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有机物</w:t>
                  </w: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悬浮状态</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SS、VSS</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过滤、混凝沉淀</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溶解状态</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1"/>
                      <w:position w:val="2"/>
                      <w:sz w:val="21"/>
                      <w:szCs w:val="21"/>
                    </w:rPr>
                    <w:t>BOD</w:t>
                  </w:r>
                  <w:r>
                    <w:rPr>
                      <w:rFonts w:hint="default" w:ascii="Times New Roman" w:hAnsi="Times New Roman" w:cs="Times New Roman" w:eastAsiaTheme="minorEastAsia"/>
                      <w:spacing w:val="-1"/>
                      <w:sz w:val="21"/>
                      <w:szCs w:val="21"/>
                      <w:vertAlign w:val="subscript"/>
                    </w:rPr>
                    <w:t>5</w:t>
                  </w:r>
                  <w:r>
                    <w:rPr>
                      <w:rFonts w:hint="default" w:ascii="Times New Roman" w:hAnsi="Times New Roman" w:cs="Times New Roman" w:eastAsiaTheme="minorEastAsia"/>
                      <w:spacing w:val="-1"/>
                      <w:position w:val="2"/>
                      <w:sz w:val="21"/>
                      <w:szCs w:val="21"/>
                    </w:rPr>
                    <w:t>、</w:t>
                  </w:r>
                  <w:r>
                    <w:rPr>
                      <w:rFonts w:hint="default" w:ascii="Times New Roman" w:hAnsi="Times New Roman" w:cs="Times New Roman" w:eastAsiaTheme="minorEastAsia"/>
                      <w:position w:val="2"/>
                      <w:sz w:val="21"/>
                      <w:szCs w:val="21"/>
                    </w:rPr>
                    <w:t>COD</w:t>
                  </w:r>
                  <w:r>
                    <w:rPr>
                      <w:rFonts w:hint="default" w:ascii="Times New Roman" w:hAnsi="Times New Roman" w:cs="Times New Roman" w:eastAsiaTheme="minorEastAsia"/>
                      <w:sz w:val="21"/>
                      <w:szCs w:val="21"/>
                      <w:vertAlign w:val="subscript"/>
                    </w:rPr>
                    <w:t>Cr</w:t>
                  </w:r>
                  <w:r>
                    <w:rPr>
                      <w:rFonts w:hint="default" w:ascii="Times New Roman" w:hAnsi="Times New Roman" w:cs="Times New Roman" w:eastAsiaTheme="minorEastAsia"/>
                      <w:position w:val="2"/>
                      <w:sz w:val="21"/>
                      <w:szCs w:val="21"/>
                    </w:rPr>
                    <w:t>、</w:t>
                  </w:r>
                  <w:r>
                    <w:rPr>
                      <w:rFonts w:hint="default" w:ascii="Times New Roman" w:hAnsi="Times New Roman" w:cs="Times New Roman" w:eastAsiaTheme="minorEastAsia"/>
                      <w:spacing w:val="-1"/>
                      <w:position w:val="2"/>
                      <w:sz w:val="21"/>
                      <w:szCs w:val="21"/>
                    </w:rPr>
                    <w:t>NH</w:t>
                  </w:r>
                  <w:r>
                    <w:rPr>
                      <w:rFonts w:hint="default" w:ascii="Times New Roman" w:hAnsi="Times New Roman" w:cs="Times New Roman" w:eastAsiaTheme="minorEastAsia"/>
                      <w:spacing w:val="-1"/>
                      <w:sz w:val="21"/>
                      <w:szCs w:val="21"/>
                      <w:vertAlign w:val="subscript"/>
                    </w:rPr>
                    <w:t>3</w:t>
                  </w:r>
                  <w:r>
                    <w:rPr>
                      <w:rFonts w:hint="default" w:ascii="Times New Roman" w:hAnsi="Times New Roman" w:cs="Times New Roman" w:eastAsiaTheme="minorEastAsia"/>
                      <w:spacing w:val="-1"/>
                      <w:position w:val="2"/>
                      <w:sz w:val="21"/>
                      <w:szCs w:val="21"/>
                    </w:rPr>
                    <w:t>-N、NO</w:t>
                  </w:r>
                  <w:r>
                    <w:rPr>
                      <w:rFonts w:hint="default" w:ascii="Times New Roman" w:hAnsi="Times New Roman" w:cs="Times New Roman" w:eastAsiaTheme="minorEastAsia"/>
                      <w:spacing w:val="-1"/>
                      <w:sz w:val="21"/>
                      <w:szCs w:val="21"/>
                    </w:rPr>
                    <w:t>x</w:t>
                  </w:r>
                  <w:r>
                    <w:rPr>
                      <w:rFonts w:hint="default" w:ascii="Times New Roman" w:hAnsi="Times New Roman" w:cs="Times New Roman" w:eastAsiaTheme="minorEastAsia"/>
                      <w:spacing w:val="-1"/>
                      <w:position w:val="2"/>
                      <w:sz w:val="21"/>
                      <w:szCs w:val="21"/>
                    </w:rPr>
                    <w:t>-N</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混凝沉淀、活性炭吸附、臭氧氧化</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restart"/>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植物性营养盐类</w:t>
                  </w: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氮</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2"/>
                      <w:sz w:val="21"/>
                      <w:szCs w:val="21"/>
                    </w:rPr>
                    <w:t>T-N、NH</w:t>
                  </w:r>
                  <w:r>
                    <w:rPr>
                      <w:rFonts w:hint="default" w:ascii="Times New Roman" w:hAnsi="Times New Roman" w:cs="Times New Roman" w:eastAsiaTheme="minorEastAsia"/>
                      <w:sz w:val="21"/>
                      <w:szCs w:val="21"/>
                      <w:vertAlign w:val="subscript"/>
                    </w:rPr>
                    <w:t>3</w:t>
                  </w:r>
                  <w:r>
                    <w:rPr>
                      <w:rFonts w:hint="default" w:ascii="Times New Roman" w:hAnsi="Times New Roman" w:cs="Times New Roman" w:eastAsiaTheme="minorEastAsia"/>
                      <w:position w:val="2"/>
                      <w:sz w:val="21"/>
                      <w:szCs w:val="21"/>
                    </w:rPr>
                    <w:t>-N、NO</w:t>
                  </w:r>
                  <w:r>
                    <w:rPr>
                      <w:rFonts w:hint="default" w:ascii="Times New Roman" w:hAnsi="Times New Roman" w:cs="Times New Roman" w:eastAsiaTheme="minorEastAsia"/>
                      <w:sz w:val="21"/>
                      <w:szCs w:val="21"/>
                    </w:rPr>
                    <w:t>x</w:t>
                  </w:r>
                  <w:r>
                    <w:rPr>
                      <w:rFonts w:hint="default" w:ascii="Times New Roman" w:hAnsi="Times New Roman" w:cs="Times New Roman" w:eastAsiaTheme="minorEastAsia"/>
                      <w:position w:val="2"/>
                      <w:sz w:val="21"/>
                      <w:szCs w:val="21"/>
                    </w:rPr>
                    <w:t>-N</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吹脱、折点氯化、生物脱氮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磷</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position w:val="2"/>
                      <w:sz w:val="21"/>
                      <w:szCs w:val="21"/>
                    </w:rPr>
                    <w:t>T-P、PO</w:t>
                  </w:r>
                  <w:r>
                    <w:rPr>
                      <w:rFonts w:hint="default" w:ascii="Times New Roman" w:hAnsi="Times New Roman" w:cs="Times New Roman" w:eastAsiaTheme="minorEastAsia"/>
                      <w:sz w:val="21"/>
                      <w:szCs w:val="21"/>
                      <w:vertAlign w:val="subscript"/>
                    </w:rPr>
                    <w:t>4</w:t>
                  </w:r>
                  <w:r>
                    <w:rPr>
                      <w:rFonts w:hint="default" w:ascii="Times New Roman" w:hAnsi="Times New Roman" w:cs="Times New Roman" w:eastAsiaTheme="minorEastAsia"/>
                      <w:position w:val="2"/>
                      <w:sz w:val="21"/>
                      <w:szCs w:val="21"/>
                    </w:rPr>
                    <w:t>-P</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金属盐混凝沉淀、石灰混凝沉淀、晶析法、生物除磷</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restart"/>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微量成分</w:t>
                  </w: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溶解性无机物、</w:t>
                  </w:r>
                </w:p>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无机盐类</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Na、Ca、Cl 离子</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反渗透、电渗析、离子交换</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14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p>
              </w:tc>
              <w:tc>
                <w:tcPr>
                  <w:tcW w:w="1454"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微生物</w:t>
                  </w:r>
                </w:p>
              </w:tc>
              <w:tc>
                <w:tcPr>
                  <w:tcW w:w="2965"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细菌、病毒</w:t>
                  </w:r>
                </w:p>
              </w:tc>
              <w:tc>
                <w:tcPr>
                  <w:tcW w:w="3659"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臭氧氧化、消毒</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eastAsiaTheme="minorEastAsia"/>
                <w:sz w:val="24"/>
                <w:szCs w:val="22"/>
              </w:rPr>
            </w:pPr>
            <w:r>
              <w:rPr>
                <w:rFonts w:hint="default" w:ascii="Times New Roman" w:hAnsi="Times New Roman" w:cs="Times New Roman" w:eastAsiaTheme="minorEastAsia"/>
                <w:sz w:val="24"/>
                <w:szCs w:val="22"/>
              </w:rPr>
              <w:t>根据污水处理厂实际运行经验，深度处理工艺的目的是去除TP、SS及同时进一步降低水中的BOD</w:t>
            </w:r>
            <w:r>
              <w:rPr>
                <w:rFonts w:hint="default" w:ascii="Times New Roman" w:hAnsi="Times New Roman" w:cs="Times New Roman" w:eastAsiaTheme="minorEastAsia"/>
                <w:sz w:val="24"/>
                <w:szCs w:val="22"/>
                <w:vertAlign w:val="subscript"/>
              </w:rPr>
              <w:t>5</w:t>
            </w:r>
            <w:r>
              <w:rPr>
                <w:rFonts w:hint="default" w:ascii="Times New Roman" w:hAnsi="Times New Roman" w:cs="Times New Roman" w:eastAsiaTheme="minorEastAsia"/>
                <w:sz w:val="24"/>
                <w:szCs w:val="22"/>
              </w:rPr>
              <w:t>和COD，确保出水达标。污水经二级处理沉淀后，其出水（即深度处理的进水）悬浮物总体来说不高，根据众多污水处理厂、给水厂的运行经验，采用投加铁盐或铝盐的方式可达到有效去除悬浮物的目的。投加铁盐或铝盐后，形成磷酸盐沉淀物与其他胶体、悬浮物，被滤料一并吸附、截留，降低磷值。因此，本项目</w:t>
            </w:r>
            <w:r>
              <w:rPr>
                <w:rFonts w:hint="default" w:ascii="Times New Roman" w:hAnsi="Times New Roman" w:cs="Times New Roman" w:eastAsiaTheme="minorEastAsia"/>
                <w:sz w:val="24"/>
                <w:szCs w:val="22"/>
                <w:lang w:eastAsia="zh-CN"/>
              </w:rPr>
              <w:t>选择</w:t>
            </w:r>
            <w:r>
              <w:rPr>
                <w:rFonts w:hint="default" w:ascii="Times New Roman" w:hAnsi="Times New Roman" w:cs="Times New Roman" w:eastAsiaTheme="minorEastAsia"/>
                <w:sz w:val="24"/>
                <w:szCs w:val="22"/>
              </w:rPr>
              <w:t>混凝沉淀和过滤作为本项目深度处理工艺</w:t>
            </w:r>
            <w:r>
              <w:rPr>
                <w:rFonts w:hint="eastAsia" w:ascii="Times New Roman" w:hAnsi="Times New Roman" w:cs="Times New Roman" w:eastAsiaTheme="minorEastAsia"/>
                <w:sz w:val="24"/>
                <w:szCs w:val="22"/>
                <w:lang w:eastAsia="zh-CN"/>
              </w:rPr>
              <w:t>，具体工艺为“高密度沉淀池+纤维转盘滤池”</w:t>
            </w:r>
            <w:r>
              <w:rPr>
                <w:rFonts w:hint="default" w:ascii="Times New Roman" w:hAnsi="Times New Roman" w:cs="Times New Roman" w:eastAsiaTheme="minorEastAsia"/>
                <w:sz w:val="24"/>
                <w:szCs w:val="22"/>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eastAsiaTheme="minorEastAsia"/>
                <w:b/>
                <w:bCs/>
                <w:sz w:val="24"/>
                <w:szCs w:val="32"/>
                <w:lang w:val="en-US" w:eastAsia="zh-CN"/>
              </w:rPr>
              <w:t>（3）</w:t>
            </w:r>
            <w:r>
              <w:rPr>
                <w:rFonts w:hint="default" w:ascii="Times New Roman" w:hAnsi="Times New Roman" w:cs="Times New Roman" w:eastAsiaTheme="minorEastAsia"/>
                <w:b/>
                <w:bCs/>
                <w:sz w:val="24"/>
                <w:szCs w:val="32"/>
                <w:lang w:val="en-US" w:eastAsia="zh-CN"/>
              </w:rPr>
              <w:t>消毒方法</w:t>
            </w:r>
            <w:r>
              <w:rPr>
                <w:rFonts w:hint="eastAsia" w:ascii="Times New Roman" w:hAnsi="Times New Roman" w:cs="Times New Roman" w:eastAsiaTheme="minorEastAsia"/>
                <w:b/>
                <w:bCs/>
                <w:sz w:val="24"/>
                <w:szCs w:val="32"/>
                <w:lang w:val="en-US" w:eastAsia="zh-CN"/>
              </w:rPr>
              <w:t>的</w:t>
            </w:r>
            <w:r>
              <w:rPr>
                <w:rFonts w:hint="default" w:ascii="Times New Roman" w:hAnsi="Times New Roman" w:cs="Times New Roman" w:eastAsiaTheme="minorEastAsia"/>
                <w:b/>
                <w:bCs/>
                <w:sz w:val="24"/>
                <w:szCs w:val="32"/>
                <w:lang w:val="en-US" w:eastAsia="zh-CN"/>
              </w:rPr>
              <w:t>选择</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hAnsi="Times New Roman" w:cs="Times New Roman" w:eastAsiaTheme="minorEastAsia"/>
                <w:sz w:val="24"/>
                <w:szCs w:val="32"/>
                <w:lang w:val="en-US" w:eastAsia="zh-CN"/>
              </w:rPr>
            </w:pPr>
            <w:r>
              <w:rPr>
                <w:rFonts w:hint="default" w:ascii="Times New Roman" w:hAnsi="Times New Roman" w:cs="Times New Roman" w:eastAsiaTheme="minorEastAsia"/>
                <w:sz w:val="24"/>
                <w:szCs w:val="32"/>
                <w:lang w:val="en-US" w:eastAsia="zh-CN"/>
              </w:rPr>
              <w:t>各类消毒方法优缺点进行比较，详见下表</w:t>
            </w:r>
            <w:r>
              <w:rPr>
                <w:rFonts w:hint="eastAsia" w:ascii="Times New Roman" w:hAnsi="Times New Roman" w:cs="Times New Roman" w:eastAsiaTheme="minorEastAsia"/>
                <w:sz w:val="24"/>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left="0" w:leftChars="0" w:firstLine="0" w:firstLineChars="0"/>
              <w:jc w:val="center"/>
              <w:textAlignment w:val="auto"/>
              <w:rPr>
                <w:rFonts w:hint="default" w:ascii="Times New Roman" w:hAnsi="Times New Roman" w:cs="Times New Roman" w:eastAsiaTheme="minorEastAsia"/>
                <w:b/>
                <w:bCs/>
                <w:sz w:val="24"/>
                <w:szCs w:val="32"/>
                <w:lang w:val="en-US" w:eastAsia="zh-CN"/>
              </w:rPr>
            </w:pPr>
            <w:r>
              <w:rPr>
                <w:rFonts w:hint="eastAsia" w:ascii="Times New Roman" w:hAnsi="Times New Roman" w:cs="Times New Roman" w:eastAsiaTheme="minorEastAsia"/>
                <w:b/>
                <w:bCs/>
                <w:sz w:val="24"/>
                <w:szCs w:val="32"/>
                <w:lang w:val="en-US" w:eastAsia="zh-CN"/>
              </w:rPr>
              <w:t xml:space="preserve">表9.2-4  </w:t>
            </w:r>
            <w:r>
              <w:rPr>
                <w:rFonts w:hint="default" w:ascii="Times New Roman" w:hAnsi="Times New Roman" w:cs="Times New Roman" w:eastAsiaTheme="minorEastAsia"/>
                <w:b/>
                <w:bCs/>
                <w:sz w:val="24"/>
                <w:szCs w:val="32"/>
                <w:lang w:val="en-US" w:eastAsia="zh-CN"/>
              </w:rPr>
              <w:t>各类消毒方法</w:t>
            </w:r>
            <w:r>
              <w:rPr>
                <w:rFonts w:hint="eastAsia" w:ascii="Times New Roman" w:hAnsi="Times New Roman" w:cs="Times New Roman" w:eastAsiaTheme="minorEastAsia"/>
                <w:b/>
                <w:bCs/>
                <w:sz w:val="24"/>
                <w:szCs w:val="32"/>
                <w:lang w:val="en-US" w:eastAsia="zh-CN"/>
              </w:rPr>
              <w:t>比较一览表</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1671"/>
              <w:gridCol w:w="1666"/>
              <w:gridCol w:w="1841"/>
              <w:gridCol w:w="183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项目</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加氯法（液氯）</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臭氧</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紫外线</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二氧化氯</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消毒效果</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很好</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很好</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很好</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除臭去味</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无作用</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好</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无作用</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pH 的影响</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很大</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小，不等</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水中的溶解度</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THMs 的形成</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极明显</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当溴存在时有</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水中的停留时间</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长</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短</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短</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杀菌速度</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中等</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快</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快</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处理水量</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较小</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使用范围</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广</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水量较小时</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广</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广</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氨的影响</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很大</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原料</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易得</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仅为耗电</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仅为耗电</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易得</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管理简便性</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较简便</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复杂</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简便</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较复杂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操作安全性</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不安全</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不安全</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安全</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安全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自动化程度</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较高</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投资</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较高</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设备安装</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复杂</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复杂</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简便</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较复杂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占地面积</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维护工作量</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较小</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小</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电耗</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较高</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等效条件所用的药剂量</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较多</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较少</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无需药剂</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较多</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运行费用</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较高</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220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维护费用</w:t>
                  </w:r>
                </w:p>
              </w:tc>
              <w:tc>
                <w:tcPr>
                  <w:tcW w:w="167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w:t>
                  </w:r>
                </w:p>
              </w:tc>
              <w:tc>
                <w:tcPr>
                  <w:tcW w:w="1666"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w:t>
                  </w:r>
                </w:p>
              </w:tc>
              <w:tc>
                <w:tcPr>
                  <w:tcW w:w="1841"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较低</w:t>
                  </w:r>
                </w:p>
              </w:tc>
              <w:tc>
                <w:tcPr>
                  <w:tcW w:w="18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较低</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sz w:val="24"/>
                <w:szCs w:val="22"/>
              </w:rPr>
            </w:pPr>
            <w:r>
              <w:rPr>
                <w:rFonts w:hint="default"/>
                <w:sz w:val="24"/>
                <w:szCs w:val="22"/>
              </w:rPr>
              <w:t>综合比较，</w:t>
            </w:r>
            <w:r>
              <w:rPr>
                <w:rFonts w:hint="eastAsia"/>
                <w:sz w:val="24"/>
                <w:szCs w:val="22"/>
                <w:lang w:eastAsia="zh-CN"/>
              </w:rPr>
              <w:t>并</w:t>
            </w:r>
            <w:r>
              <w:rPr>
                <w:rFonts w:hint="default"/>
                <w:sz w:val="24"/>
                <w:szCs w:val="22"/>
              </w:rPr>
              <w:t>结合本项目乡镇污水处理厂的实际情况（要求操作简单、便于管理、易于实现自动化，同时不要求后续的出水中持续存在消毒物质，且经过深度处理后，水中SS浓度较低）</w:t>
            </w:r>
            <w:r>
              <w:rPr>
                <w:rFonts w:hint="eastAsia"/>
                <w:sz w:val="24"/>
                <w:szCs w:val="22"/>
                <w:lang w:eastAsia="zh-CN"/>
              </w:rPr>
              <w:t>，本项目</w:t>
            </w:r>
            <w:r>
              <w:rPr>
                <w:rFonts w:hint="default"/>
                <w:sz w:val="24"/>
                <w:szCs w:val="22"/>
              </w:rPr>
              <w:t>出水消毒工艺拟采用紫外消毒，同时辅以次氯酸钠。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2"/>
                <w:lang w:val="en-US" w:eastAsia="zh-CN"/>
              </w:rPr>
            </w:pPr>
            <w:r>
              <w:rPr>
                <w:rFonts w:hint="eastAsia"/>
                <w:b/>
                <w:bCs/>
                <w:sz w:val="24"/>
                <w:szCs w:val="22"/>
                <w:lang w:val="en-US" w:eastAsia="zh-CN"/>
              </w:rPr>
              <w:t>（4）</w:t>
            </w:r>
            <w:r>
              <w:rPr>
                <w:rFonts w:hint="default"/>
                <w:b/>
                <w:bCs/>
                <w:sz w:val="24"/>
                <w:szCs w:val="22"/>
                <w:lang w:val="en-US" w:eastAsia="zh-CN"/>
              </w:rPr>
              <w:t>污泥</w:t>
            </w:r>
            <w:r>
              <w:rPr>
                <w:rFonts w:hint="eastAsia"/>
                <w:b/>
                <w:bCs/>
                <w:sz w:val="24"/>
                <w:szCs w:val="22"/>
                <w:lang w:val="en-US" w:eastAsia="zh-CN"/>
              </w:rPr>
              <w:t>处理工艺选择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2"/>
                <w:lang w:val="en-US" w:eastAsia="zh-CN"/>
              </w:rPr>
            </w:pPr>
            <w:r>
              <w:rPr>
                <w:rFonts w:hint="default"/>
                <w:sz w:val="24"/>
                <w:szCs w:val="22"/>
                <w:lang w:val="en-US" w:eastAsia="zh-CN"/>
              </w:rPr>
              <w:t>根据《关于印发&lt;关于进一步加强我省城镇生活污水处理厂污泥处理处置工作的意见&gt;通知》：经无害化处理处置的污泥含水率需低于60%。传统的污泥脱水工艺是污泥经过投加PAM调理后，经带式浓缩压滤机或离心脱水，处理后的污泥含固率只能达到 15%~20%左右，无法满足要求。一般需增加采用污泥调理、机械浓缩、机械脱水、低温热干化等深度处理工艺。目前深度脱水处理工艺主要为：</w:t>
            </w:r>
            <w:r>
              <w:rPr>
                <w:rFonts w:hint="eastAsia"/>
                <w:sz w:val="24"/>
                <w:szCs w:val="22"/>
                <w:lang w:val="en-US" w:eastAsia="zh-CN"/>
              </w:rPr>
              <w:t>“</w:t>
            </w:r>
            <w:r>
              <w:rPr>
                <w:rFonts w:hint="default"/>
                <w:sz w:val="24"/>
                <w:szCs w:val="22"/>
                <w:lang w:val="en-US" w:eastAsia="zh-CN"/>
              </w:rPr>
              <w:t>低温真空脱水干化一体机</w:t>
            </w:r>
            <w:r>
              <w:rPr>
                <w:rFonts w:hint="eastAsia"/>
                <w:sz w:val="24"/>
                <w:szCs w:val="22"/>
                <w:lang w:val="en-US" w:eastAsia="zh-CN"/>
              </w:rPr>
              <w:t>”</w:t>
            </w:r>
            <w:r>
              <w:rPr>
                <w:rFonts w:hint="default"/>
                <w:sz w:val="24"/>
                <w:szCs w:val="22"/>
                <w:lang w:val="en-US" w:eastAsia="zh-CN"/>
              </w:rPr>
              <w:t>、</w:t>
            </w:r>
            <w:r>
              <w:rPr>
                <w:rFonts w:hint="eastAsia"/>
                <w:sz w:val="24"/>
                <w:szCs w:val="22"/>
                <w:lang w:val="en-US" w:eastAsia="zh-CN"/>
              </w:rPr>
              <w:t>“</w:t>
            </w:r>
            <w:r>
              <w:rPr>
                <w:rFonts w:hint="default"/>
                <w:sz w:val="24"/>
                <w:szCs w:val="22"/>
                <w:lang w:val="en-US" w:eastAsia="zh-CN"/>
              </w:rPr>
              <w:t>厢式隔膜压滤机</w:t>
            </w:r>
            <w:r>
              <w:rPr>
                <w:rFonts w:hint="eastAsia"/>
                <w:sz w:val="24"/>
                <w:szCs w:val="22"/>
                <w:lang w:val="en-US" w:eastAsia="zh-CN"/>
              </w:rPr>
              <w:t>”</w:t>
            </w:r>
            <w:r>
              <w:rPr>
                <w:rFonts w:hint="default"/>
                <w:sz w:val="24"/>
                <w:szCs w:val="22"/>
                <w:lang w:val="en-US" w:eastAsia="zh-CN"/>
              </w:rPr>
              <w:t>、</w:t>
            </w:r>
            <w:r>
              <w:rPr>
                <w:rFonts w:hint="eastAsia"/>
                <w:sz w:val="24"/>
                <w:szCs w:val="22"/>
                <w:lang w:val="en-US" w:eastAsia="zh-CN"/>
              </w:rPr>
              <w:t>“</w:t>
            </w:r>
            <w:r>
              <w:rPr>
                <w:rFonts w:hint="default"/>
                <w:sz w:val="24"/>
                <w:szCs w:val="22"/>
                <w:lang w:val="en-US" w:eastAsia="zh-CN"/>
              </w:rPr>
              <w:t>超高压污泥压榨机</w:t>
            </w:r>
            <w:r>
              <w:rPr>
                <w:rFonts w:hint="eastAsia"/>
                <w:sz w:val="24"/>
                <w:szCs w:val="22"/>
                <w:lang w:val="en-US" w:eastAsia="zh-CN"/>
              </w:rPr>
              <w:t>”</w:t>
            </w:r>
            <w:r>
              <w:rPr>
                <w:rFonts w:hint="default"/>
                <w:sz w:val="24"/>
                <w:szCs w:val="22"/>
                <w:lang w:val="en-US" w:eastAsia="zh-CN"/>
              </w:rPr>
              <w:t>3种。</w:t>
            </w:r>
          </w:p>
          <w:p>
            <w:pPr>
              <w:pStyle w:val="2"/>
              <w:keepNext w:val="0"/>
              <w:keepLines w:val="0"/>
              <w:pageBreakBefore w:val="0"/>
              <w:widowControl w:val="0"/>
              <w:kinsoku/>
              <w:wordWrap/>
              <w:overflowPunct/>
              <w:topLinePunct w:val="0"/>
              <w:autoSpaceDE/>
              <w:autoSpaceDN/>
              <w:bidi w:val="0"/>
              <w:adjustRightInd/>
              <w:snapToGrid/>
              <w:spacing w:before="157" w:beforeLines="50" w:after="0" w:line="240" w:lineRule="auto"/>
              <w:ind w:left="0" w:leftChars="0"/>
              <w:jc w:val="center"/>
              <w:textAlignment w:val="auto"/>
              <w:rPr>
                <w:rFonts w:hint="default"/>
                <w:b/>
                <w:bCs/>
                <w:sz w:val="24"/>
                <w:szCs w:val="24"/>
                <w:lang w:val="en-US" w:eastAsia="zh-CN"/>
              </w:rPr>
            </w:pPr>
            <w:r>
              <w:rPr>
                <w:rFonts w:hint="eastAsia"/>
                <w:b/>
                <w:bCs/>
                <w:sz w:val="24"/>
                <w:szCs w:val="24"/>
                <w:lang w:val="en-US" w:eastAsia="zh-CN"/>
              </w:rPr>
              <w:t>表9.2-5  3种污泥处理工艺比较一览表</w:t>
            </w:r>
          </w:p>
          <w:tbl>
            <w:tblPr>
              <w:tblStyle w:val="26"/>
              <w:tblW w:w="9224"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38"/>
              <w:gridCol w:w="3393"/>
              <w:gridCol w:w="1800"/>
              <w:gridCol w:w="24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比较项目</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低温真空脱水干化一体机</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厢式隔膜压滤机</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超高压污泥压榨机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工艺类型</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污泥深度脱水＋热干，出泥含水率 20%~60%可调</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污泥调理+深度脱水</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机械浓缩+深度脱水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出料含水率</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30%~60%</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55%~60%</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55%~60%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进料要求</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浓缩污泥</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浓缩污泥</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生污泥（含水率99.6%）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工作机理</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pacing w:val="-2"/>
                      <w:sz w:val="21"/>
                      <w:szCs w:val="21"/>
                    </w:rPr>
                    <w:t>达到传统板框机械脱水限度后，利用负压状态水的沸点降低原理，对滤饼持续加热</w:t>
                  </w:r>
                  <w:r>
                    <w:rPr>
                      <w:rFonts w:hint="default" w:ascii="Times New Roman" w:hAnsi="Times New Roman" w:cs="Times New Roman" w:eastAsiaTheme="minorEastAsia"/>
                      <w:sz w:val="21"/>
                      <w:szCs w:val="21"/>
                    </w:rPr>
                    <w:t>并抽真空，水分汽化后排出</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通过对物料进行调理调质（破壁），高压板框脱水</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通过机械浓缩初步脱水， 经高压破壁及药剂调理后脱水至55~60%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设备故障</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磨损小，维修简单</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维修简单</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维修较复杂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场地环境</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系统负压运行</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无粉尘及臭味</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密闭处理，无粉尘和臭味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占地面积</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较大</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添加药剂</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特种药剂</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PAM、PAC、石灰</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PAM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1538"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药剂总量</w:t>
                  </w:r>
                </w:p>
              </w:tc>
              <w:tc>
                <w:tcPr>
                  <w:tcW w:w="33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2%~8%</w:t>
                  </w:r>
                </w:p>
              </w:tc>
              <w:tc>
                <w:tcPr>
                  <w:tcW w:w="1800"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2%~30%</w:t>
                  </w:r>
                </w:p>
              </w:tc>
              <w:tc>
                <w:tcPr>
                  <w:tcW w:w="2493" w:type="dxa"/>
                  <w:tcBorders>
                    <w:tl2br w:val="nil"/>
                    <w:tr2bl w:val="nil"/>
                  </w:tcBorders>
                  <w:vAlign w:val="center"/>
                </w:tcPr>
                <w:p>
                  <w:pPr>
                    <w:pStyle w:val="146"/>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2%~10%</w:t>
                  </w:r>
                </w:p>
              </w:tc>
            </w:tr>
          </w:tbl>
          <w:p>
            <w:pPr>
              <w:pStyle w:val="11"/>
              <w:keepNext w:val="0"/>
              <w:keepLines w:val="0"/>
              <w:pageBreakBefore w:val="0"/>
              <w:widowControl w:val="0"/>
              <w:kinsoku/>
              <w:wordWrap/>
              <w:overflowPunct/>
              <w:topLinePunct w:val="0"/>
              <w:autoSpaceDE/>
              <w:autoSpaceDN/>
              <w:bidi w:val="0"/>
              <w:adjustRightInd/>
              <w:snapToGrid/>
              <w:spacing w:before="157" w:beforeLines="50" w:line="360" w:lineRule="auto"/>
              <w:ind w:left="0" w:right="0" w:firstLine="480" w:firstLineChars="200"/>
              <w:textAlignment w:val="auto"/>
              <w:rPr>
                <w:rFonts w:hint="default" w:ascii="Times New Roman" w:hAnsi="Times New Roman" w:cs="Times New Roman" w:eastAsiaTheme="minorEastAsia"/>
              </w:rPr>
            </w:pPr>
            <w:r>
              <w:rPr>
                <w:rFonts w:hint="eastAsia" w:ascii="Times New Roman" w:hAnsi="Times New Roman" w:cs="Times New Roman" w:eastAsiaTheme="minorEastAsia"/>
                <w:lang w:eastAsia="zh-CN"/>
              </w:rPr>
              <w:t>综合比较</w:t>
            </w:r>
            <w:r>
              <w:rPr>
                <w:rFonts w:hint="default" w:ascii="Times New Roman" w:hAnsi="Times New Roman" w:cs="Times New Roman" w:eastAsiaTheme="minorEastAsia"/>
              </w:rPr>
              <w:t>，本项目</w:t>
            </w:r>
            <w:r>
              <w:rPr>
                <w:rFonts w:hint="eastAsia" w:ascii="Times New Roman" w:hAnsi="Times New Roman" w:cs="Times New Roman" w:eastAsiaTheme="minorEastAsia"/>
                <w:lang w:eastAsia="zh-CN"/>
              </w:rPr>
              <w:t>选用</w:t>
            </w:r>
            <w:r>
              <w:rPr>
                <w:rFonts w:hint="default" w:ascii="Times New Roman" w:hAnsi="Times New Roman" w:cs="Times New Roman" w:eastAsiaTheme="minorEastAsia"/>
              </w:rPr>
              <w:t>厢式隔膜压滤机污泥深度脱水方案。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2"/>
                <w:lang w:val="en-US" w:eastAsia="zh-CN"/>
              </w:rPr>
            </w:pPr>
            <w:r>
              <w:rPr>
                <w:rFonts w:hint="eastAsia"/>
                <w:b/>
                <w:bCs/>
                <w:sz w:val="24"/>
                <w:szCs w:val="22"/>
                <w:lang w:val="en-US" w:eastAsia="zh-CN"/>
              </w:rPr>
              <w:t>（5）</w:t>
            </w:r>
            <w:r>
              <w:rPr>
                <w:rFonts w:hint="default"/>
                <w:b/>
                <w:bCs/>
                <w:sz w:val="24"/>
                <w:szCs w:val="22"/>
                <w:lang w:val="en-US" w:eastAsia="zh-CN"/>
              </w:rPr>
              <w:t>除臭</w:t>
            </w:r>
            <w:r>
              <w:rPr>
                <w:rFonts w:hint="eastAsia"/>
                <w:b/>
                <w:bCs/>
                <w:sz w:val="24"/>
                <w:szCs w:val="22"/>
                <w:lang w:val="en-US" w:eastAsia="zh-CN"/>
              </w:rPr>
              <w:t>工艺选择</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rPr>
            </w:pPr>
            <w:r>
              <w:rPr>
                <w:rFonts w:hint="eastAsia"/>
                <w:sz w:val="24"/>
                <w:szCs w:val="22"/>
                <w:lang w:eastAsia="zh-CN"/>
              </w:rPr>
              <w:t>常用的除臭方法有水清洗和药液清洗法、活性炭吸附法、臭氧氧化法、土壤脱臭法、燃烧法、填充式微生物脱臭法等。</w:t>
            </w:r>
            <w:r>
              <w:rPr>
                <w:rFonts w:hint="eastAsia" w:ascii="Times New Roman" w:hAnsi="Times New Roman" w:cs="Times New Roman" w:eastAsiaTheme="minorEastAsia"/>
                <w:lang w:eastAsia="zh-CN"/>
              </w:rPr>
              <w:t>相</w:t>
            </w:r>
            <w:r>
              <w:rPr>
                <w:rFonts w:hint="default" w:ascii="Times New Roman" w:hAnsi="Times New Roman" w:cs="Times New Roman" w:eastAsiaTheme="minorEastAsia"/>
              </w:rPr>
              <w:t>比较，臭氧氧化法成本偏高，管理复杂，土壤脱臭法效果不稳定，燃烧法与沼气一起燃烧才经济，最经济有效的还是微生物脱臭法。</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sz w:val="24"/>
                <w:lang w:val="en-US" w:eastAsia="zh-CN"/>
              </w:rPr>
            </w:pPr>
            <w:r>
              <w:rPr>
                <w:rFonts w:hint="default" w:ascii="Times New Roman" w:hAnsi="Times New Roman" w:cs="Times New Roman" w:eastAsiaTheme="minorEastAsia"/>
                <w:sz w:val="24"/>
              </w:rPr>
              <w:t>本项目产生臭气的主要地方是污水前处理部分（格栅渠、污泥提升泵房、调节池等）和污泥脱水部分（储泥池、污泥脱水间</w:t>
            </w:r>
            <w:r>
              <w:rPr>
                <w:rFonts w:hint="default" w:ascii="Times New Roman" w:hAnsi="Times New Roman" w:cs="Times New Roman" w:eastAsiaTheme="minorEastAsia"/>
                <w:b w:val="0"/>
                <w:bCs w:val="0"/>
                <w:sz w:val="24"/>
              </w:rPr>
              <w:t>等），对这两个区进行除臭处理，除臭</w:t>
            </w:r>
            <w:r>
              <w:rPr>
                <w:rFonts w:hint="eastAsia" w:ascii="Times New Roman" w:hAnsi="Times New Roman" w:cs="Times New Roman" w:eastAsiaTheme="minorEastAsia"/>
                <w:b w:val="0"/>
                <w:bCs w:val="0"/>
                <w:sz w:val="24"/>
                <w:lang w:eastAsia="zh-CN"/>
              </w:rPr>
              <w:t>措施选</w:t>
            </w:r>
            <w:r>
              <w:rPr>
                <w:rFonts w:hint="default" w:ascii="Times New Roman" w:hAnsi="Times New Roman" w:cs="Times New Roman" w:eastAsiaTheme="minorEastAsia"/>
                <w:b w:val="0"/>
                <w:bCs w:val="0"/>
                <w:sz w:val="24"/>
              </w:rPr>
              <w:t>用微生物除臭法集中进行除臭处理。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FF0000"/>
                <w:sz w:val="24"/>
                <w:highlight w:val="none"/>
                <w:lang w:eastAsia="zh-CN"/>
              </w:rPr>
            </w:pPr>
            <w:r>
              <w:rPr>
                <w:rFonts w:hint="eastAsia"/>
                <w:b/>
                <w:bCs/>
                <w:color w:val="FF0000"/>
                <w:sz w:val="24"/>
                <w:highlight w:val="none"/>
                <w:lang w:val="en-US" w:eastAsia="zh-CN"/>
              </w:rPr>
              <w:t>3、</w:t>
            </w:r>
            <w:r>
              <w:rPr>
                <w:rFonts w:hint="eastAsia"/>
                <w:b/>
                <w:bCs/>
                <w:color w:val="FF0000"/>
                <w:sz w:val="24"/>
                <w:highlight w:val="none"/>
                <w:lang w:eastAsia="zh-CN"/>
              </w:rPr>
              <w:t>纳污水体可行性分析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color w:val="FF0000"/>
                <w:sz w:val="24"/>
                <w:highlight w:val="none"/>
                <w:lang w:val="en-US" w:eastAsia="zh-CN"/>
              </w:rPr>
            </w:pPr>
            <w:r>
              <w:rPr>
                <w:rFonts w:hint="eastAsia" w:ascii="Times New Roman" w:hAnsi="Times New Roman" w:eastAsia="宋体" w:cs="Times New Roman"/>
                <w:color w:val="FF0000"/>
                <w:sz w:val="24"/>
                <w:highlight w:val="none"/>
                <w:lang w:val="en-US" w:eastAsia="zh-CN"/>
              </w:rPr>
              <w:t>项目污（废）水经有效处理后，通过市政排污管网排入潖江河边排水渠，最终汇入潖江河。</w:t>
            </w:r>
            <w:r>
              <w:rPr>
                <w:rFonts w:hint="eastAsia" w:cs="Times New Roman"/>
                <w:color w:val="FF0000"/>
                <w:sz w:val="24"/>
                <w:highlight w:val="none"/>
                <w:lang w:val="en-US" w:eastAsia="zh-CN"/>
              </w:rPr>
              <w:t>潖江河属于III类水，</w:t>
            </w:r>
            <w:r>
              <w:rPr>
                <w:rFonts w:hint="eastAsia" w:ascii="Times New Roman" w:hAnsi="Times New Roman" w:eastAsia="宋体" w:cs="Times New Roman"/>
                <w:color w:val="FF0000"/>
                <w:sz w:val="24"/>
                <w:highlight w:val="none"/>
                <w:lang w:val="en-US" w:eastAsia="zh-CN"/>
              </w:rPr>
              <w:t>执行《地表水环境质量标准》（GB3838-2002）Ⅲ类标准。</w:t>
            </w:r>
            <w:r>
              <w:rPr>
                <w:rFonts w:hint="eastAsia" w:cs="Times New Roman"/>
                <w:color w:val="FF0000"/>
                <w:sz w:val="24"/>
                <w:highlight w:val="none"/>
                <w:lang w:val="en-US" w:eastAsia="zh-CN"/>
              </w:rPr>
              <w:t>根据现状监测结果，该河段水环境质量现状符合（GB3838-2002）Ⅲ类标准，即潖江河水质良好，能满足该水域功能的水质目标要求。因此，本项目</w:t>
            </w:r>
            <w:r>
              <w:rPr>
                <w:rFonts w:hint="eastAsia" w:ascii="Times New Roman" w:hAnsi="Times New Roman" w:eastAsia="宋体" w:cs="Times New Roman"/>
                <w:color w:val="FF0000"/>
                <w:sz w:val="24"/>
                <w:highlight w:val="none"/>
                <w:lang w:val="en-US" w:eastAsia="zh-CN"/>
              </w:rPr>
              <w:t>项目营运期污水经处理达标后</w:t>
            </w:r>
            <w:r>
              <w:rPr>
                <w:rFonts w:hint="eastAsia" w:cs="Times New Roman"/>
                <w:color w:val="FF0000"/>
                <w:sz w:val="24"/>
                <w:highlight w:val="none"/>
                <w:lang w:val="en-US" w:eastAsia="zh-CN"/>
              </w:rPr>
              <w:t>，</w:t>
            </w:r>
            <w:r>
              <w:rPr>
                <w:rFonts w:hint="eastAsia" w:ascii="Times New Roman" w:hAnsi="Times New Roman" w:eastAsia="宋体" w:cs="Times New Roman"/>
                <w:color w:val="FF0000"/>
                <w:sz w:val="24"/>
                <w:highlight w:val="none"/>
                <w:lang w:val="en-US" w:eastAsia="zh-CN"/>
              </w:rPr>
              <w:t>排入潖江河边排水渠</w:t>
            </w:r>
            <w:r>
              <w:rPr>
                <w:rFonts w:hint="eastAsia" w:cs="Times New Roman"/>
                <w:color w:val="FF0000"/>
                <w:sz w:val="24"/>
                <w:highlight w:val="none"/>
                <w:lang w:val="en-US" w:eastAsia="zh-CN"/>
              </w:rPr>
              <w:t>后</w:t>
            </w:r>
            <w:r>
              <w:rPr>
                <w:rFonts w:hint="eastAsia" w:ascii="Times New Roman" w:hAnsi="Times New Roman" w:eastAsia="宋体" w:cs="Times New Roman"/>
                <w:color w:val="FF0000"/>
                <w:sz w:val="24"/>
                <w:highlight w:val="none"/>
                <w:lang w:val="en-US" w:eastAsia="zh-CN"/>
              </w:rPr>
              <w:t>汇入潖江河是可行的。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cs="Times New Roman" w:eastAsiaTheme="minorEastAsia"/>
                <w:b/>
                <w:bCs/>
                <w:color w:val="FF0000"/>
                <w:sz w:val="24"/>
                <w:u w:val="none"/>
                <w:lang w:val="en-US" w:eastAsia="zh-CN"/>
              </w:rPr>
            </w:pPr>
            <w:r>
              <w:rPr>
                <w:rFonts w:hint="default" w:ascii="Times New Roman" w:hAnsi="Times New Roman" w:cs="Times New Roman" w:eastAsiaTheme="minorEastAsia"/>
                <w:b/>
                <w:color w:val="FF0000"/>
                <w:sz w:val="24"/>
                <w:szCs w:val="24"/>
                <w:highlight w:val="none"/>
              </w:rPr>
              <w:t>9.</w:t>
            </w:r>
            <w:r>
              <w:rPr>
                <w:rFonts w:hint="eastAsia" w:ascii="Times New Roman" w:hAnsi="Times New Roman" w:cs="Times New Roman" w:eastAsiaTheme="minorEastAsia"/>
                <w:b/>
                <w:color w:val="FF0000"/>
                <w:sz w:val="24"/>
                <w:szCs w:val="24"/>
                <w:highlight w:val="none"/>
                <w:lang w:val="en-US" w:eastAsia="zh-CN"/>
              </w:rPr>
              <w:t>2.2</w:t>
            </w:r>
            <w:r>
              <w:rPr>
                <w:rFonts w:hint="default" w:ascii="Times New Roman" w:hAnsi="Times New Roman" w:cs="Times New Roman" w:eastAsiaTheme="minorEastAsia"/>
                <w:b/>
                <w:bCs/>
                <w:color w:val="FF0000"/>
                <w:sz w:val="24"/>
                <w:szCs w:val="24"/>
              </w:rPr>
              <w:t>地下水</w:t>
            </w:r>
            <w:r>
              <w:rPr>
                <w:rFonts w:hint="eastAsia" w:cs="Times New Roman" w:eastAsiaTheme="minorEastAsia"/>
                <w:b/>
                <w:bCs/>
                <w:color w:val="FF0000"/>
                <w:sz w:val="24"/>
                <w:szCs w:val="24"/>
                <w:lang w:eastAsia="zh-CN"/>
              </w:rPr>
              <w:t>防治措施</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highlight w:val="none"/>
                <w:lang w:val="en-US" w:eastAsia="zh-CN"/>
              </w:rPr>
              <w:t>正常情况下，本项目对地下水影响很小。为</w:t>
            </w:r>
            <w:r>
              <w:rPr>
                <w:rFonts w:hint="eastAsia" w:ascii="Times New Roman" w:cs="Times New Roman" w:eastAsiaTheme="minorEastAsia"/>
                <w:b w:val="0"/>
                <w:bCs/>
                <w:color w:val="FF0000"/>
                <w:sz w:val="24"/>
                <w:lang w:val="en-US" w:eastAsia="zh-CN"/>
              </w:rPr>
              <w:t>避免地下水受到污染，项目在建设过程中，应严格采取地下水保护措施：</w:t>
            </w:r>
          </w:p>
          <w:p>
            <w:pPr>
              <w:pStyle w:val="78"/>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eastAsia" w:ascii="Times New Roman" w:cs="Times New Roman" w:eastAsiaTheme="minorEastAsia"/>
                <w:b/>
                <w:bCs w:val="0"/>
                <w:color w:val="FF0000"/>
                <w:sz w:val="24"/>
                <w:lang w:val="en-US" w:eastAsia="zh-CN"/>
              </w:rPr>
            </w:pPr>
            <w:r>
              <w:rPr>
                <w:rFonts w:hint="eastAsia" w:ascii="Times New Roman" w:cs="Times New Roman" w:eastAsiaTheme="minorEastAsia"/>
                <w:b/>
                <w:bCs w:val="0"/>
                <w:color w:val="FF0000"/>
                <w:sz w:val="24"/>
                <w:lang w:val="en-US" w:eastAsia="zh-CN"/>
              </w:rPr>
              <w:t>1、源头控制措施</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（1）施工过程中应采取严格的防渗措施，均采用钢筋混凝土结构防漏设计，池体构筑物应满足相关规范要求，规范施工，必须做闭水试验，确保不漏水。污泥脱水处置等采取硬化、防渗措施。</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（2）污水管网应严格按规范设计、施工，管道连接处应采取防渗漏措施，确保污水不渗入地下。</w:t>
            </w:r>
          </w:p>
          <w:p>
            <w:pPr>
              <w:pStyle w:val="78"/>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bCs w:val="0"/>
                <w:color w:val="FF0000"/>
                <w:sz w:val="24"/>
                <w:lang w:val="en-US" w:eastAsia="zh-CN"/>
              </w:rPr>
              <w:t>2、分区防治措施</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1）根据厂区可能泄露至地面区域污染物的性质和生产单元的构筑方式，将厂区划分为重点污染防治区、一般污染防治区。对于位于地下或半地下的生产功能单元，发生物料泄漏后不容易及时被发现和处理的区域或部位，如：格栅池、生化处及污泥池等，应划分为重点污染防治区。参照行业要求，重点污染防治区防渗层的防渗性能不低于6.0m厚的渗透系数为</w:t>
            </w:r>
            <w:r>
              <w:rPr>
                <w:rFonts w:hint="default" w:ascii="Times New Roman" w:hAnsi="Times New Roman" w:cs="Times New Roman" w:eastAsiaTheme="minorEastAsia"/>
                <w:b w:val="0"/>
                <w:bCs/>
                <w:color w:val="FF0000"/>
                <w:sz w:val="24"/>
                <w:lang w:val="en-US" w:eastAsia="zh-CN"/>
              </w:rPr>
              <w:t>1.0×10</w:t>
            </w:r>
            <w:r>
              <w:rPr>
                <w:rFonts w:hint="default" w:ascii="Times New Roman" w:hAnsi="Times New Roman" w:cs="Times New Roman" w:eastAsiaTheme="minorEastAsia"/>
                <w:b w:val="0"/>
                <w:bCs/>
                <w:color w:val="FF0000"/>
                <w:sz w:val="24"/>
                <w:vertAlign w:val="superscript"/>
                <w:lang w:val="en-US" w:eastAsia="zh-CN"/>
              </w:rPr>
              <w:t>-7</w:t>
            </w:r>
            <w:r>
              <w:rPr>
                <w:rFonts w:hint="default" w:ascii="Times New Roman" w:hAnsi="Times New Roman" w:cs="Times New Roman" w:eastAsiaTheme="minorEastAsia"/>
                <w:b w:val="0"/>
                <w:bCs/>
                <w:color w:val="FF0000"/>
                <w:sz w:val="24"/>
                <w:lang w:val="en-US" w:eastAsia="zh-CN"/>
              </w:rPr>
              <w:t>cm/s</w:t>
            </w:r>
            <w:r>
              <w:rPr>
                <w:rFonts w:hint="eastAsia" w:ascii="Times New Roman" w:cs="Times New Roman" w:eastAsiaTheme="minorEastAsia"/>
                <w:b w:val="0"/>
                <w:bCs/>
                <w:color w:val="FF0000"/>
                <w:sz w:val="24"/>
                <w:lang w:val="en-US" w:eastAsia="zh-CN"/>
              </w:rPr>
              <w:t>的粘土层，一般污染防治区防渗层的防渗性能不低于1.5m厚的渗透系数为</w:t>
            </w:r>
            <w:r>
              <w:rPr>
                <w:rFonts w:hint="default" w:ascii="Times New Roman" w:hAnsi="Times New Roman" w:cs="Times New Roman" w:eastAsiaTheme="minorEastAsia"/>
                <w:b w:val="0"/>
                <w:bCs/>
                <w:color w:val="FF0000"/>
                <w:sz w:val="24"/>
                <w:lang w:val="en-US" w:eastAsia="zh-CN"/>
              </w:rPr>
              <w:t>1.0×10</w:t>
            </w:r>
            <w:r>
              <w:rPr>
                <w:rFonts w:hint="default" w:ascii="Times New Roman" w:hAnsi="Times New Roman" w:cs="Times New Roman" w:eastAsiaTheme="minorEastAsia"/>
                <w:b w:val="0"/>
                <w:bCs/>
                <w:color w:val="FF0000"/>
                <w:sz w:val="24"/>
                <w:vertAlign w:val="superscript"/>
                <w:lang w:val="en-US" w:eastAsia="zh-CN"/>
              </w:rPr>
              <w:t>-7</w:t>
            </w:r>
            <w:r>
              <w:rPr>
                <w:rFonts w:hint="default" w:ascii="Times New Roman" w:hAnsi="Times New Roman" w:cs="Times New Roman" w:eastAsiaTheme="minorEastAsia"/>
                <w:b w:val="0"/>
                <w:bCs/>
                <w:color w:val="FF0000"/>
                <w:sz w:val="24"/>
                <w:lang w:val="en-US" w:eastAsia="zh-CN"/>
              </w:rPr>
              <w:t>cm/s</w:t>
            </w:r>
            <w:r>
              <w:rPr>
                <w:rFonts w:hint="eastAsia" w:ascii="Times New Roman" w:cs="Times New Roman" w:eastAsiaTheme="minorEastAsia"/>
                <w:b w:val="0"/>
                <w:bCs/>
                <w:color w:val="FF0000"/>
                <w:sz w:val="24"/>
                <w:lang w:val="en-US" w:eastAsia="zh-CN"/>
              </w:rPr>
              <w:t>的粘土层。</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（2）对于地下埋设的管道，应选用防渗性能好的给排水管材，如PVC材质等；法兰和栓阀应选择密闭性好，质量合格产品；管道与管道的连接采用柔性的橡胶胶圈接口。</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3）污泥浓缩池应根据《一般工业固体废物贮存、处置场污染控制标准》（GB18599-2001），在场地四周设置污水排水沟，收集污泥脱水产生的废水，并将其回流至厂区污水总入口，与污水一并处理；污泥浓缩池底应铺盖一层30cm粘土并夯实，底部铺设防渗塑料薄膜。</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（4）厂区地面道路进行硬化处理，其余裸露地面进行绿化。</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lang w:val="en-US" w:eastAsia="zh-CN"/>
              </w:rPr>
            </w:pPr>
            <w:r>
              <w:rPr>
                <w:rFonts w:hint="eastAsia" w:ascii="Times New Roman" w:cs="Times New Roman" w:eastAsiaTheme="minorEastAsia"/>
                <w:b w:val="0"/>
                <w:bCs/>
                <w:color w:val="FF0000"/>
                <w:sz w:val="24"/>
                <w:lang w:val="en-US" w:eastAsia="zh-CN"/>
              </w:rPr>
              <w:t>（5）项目投产后，应加强对设备日常维护管理，对人员监督管理工作，做好对管线及构筑物运行情况的例行巡视工作，避免出现污水渗漏和管道跑、漏、滴、冒现象。若发现问题，应立即分析原因，找到泄漏点制定整改措施，尽快修补，确保防渗层的完整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szCs w:val="24"/>
                <w:highlight w:val="none"/>
              </w:rPr>
            </w:pPr>
            <w:r>
              <w:rPr>
                <w:rFonts w:hint="eastAsia" w:cs="Times New Roman" w:eastAsiaTheme="minorEastAsia"/>
                <w:b/>
                <w:color w:val="auto"/>
                <w:sz w:val="24"/>
                <w:szCs w:val="24"/>
                <w:highlight w:val="none"/>
                <w:lang w:val="en-US" w:eastAsia="zh-CN"/>
              </w:rPr>
              <w:t>9.2.3</w:t>
            </w:r>
            <w:r>
              <w:rPr>
                <w:rFonts w:hint="default" w:ascii="Times New Roman" w:hAnsi="Times New Roman" w:cs="Times New Roman" w:eastAsiaTheme="minorEastAsia"/>
                <w:b/>
                <w:color w:val="auto"/>
                <w:sz w:val="24"/>
                <w:szCs w:val="24"/>
                <w:highlight w:val="none"/>
              </w:rPr>
              <w:t>运营期</w:t>
            </w:r>
            <w:r>
              <w:rPr>
                <w:rFonts w:hint="default" w:ascii="Times New Roman" w:hAnsi="Times New Roman" w:cs="Times New Roman" w:eastAsiaTheme="minorEastAsia"/>
                <w:b/>
                <w:color w:val="auto"/>
                <w:sz w:val="24"/>
                <w:szCs w:val="24"/>
                <w:highlight w:val="none"/>
                <w:lang w:eastAsia="zh-CN"/>
              </w:rPr>
              <w:t>废气</w:t>
            </w:r>
            <w:r>
              <w:rPr>
                <w:rFonts w:hint="default" w:ascii="Times New Roman" w:hAnsi="Times New Roman" w:cs="Times New Roman" w:eastAsiaTheme="minorEastAsia"/>
                <w:b/>
                <w:color w:val="auto"/>
                <w:sz w:val="24"/>
                <w:szCs w:val="24"/>
                <w:highlight w:val="none"/>
              </w:rPr>
              <w:t>防治措施可行性分析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aps w:val="0"/>
                <w:color w:val="auto"/>
                <w:sz w:val="24"/>
                <w:szCs w:val="24"/>
                <w:highlight w:val="none"/>
                <w:shd w:val="clear" w:color="auto" w:fill="auto"/>
              </w:rPr>
            </w:pPr>
            <w:r>
              <w:rPr>
                <w:rFonts w:hint="default" w:ascii="Times New Roman" w:hAnsi="Times New Roman" w:cs="Times New Roman" w:eastAsiaTheme="minorEastAsia"/>
                <w:b/>
                <w:caps w:val="0"/>
                <w:color w:val="auto"/>
                <w:sz w:val="24"/>
                <w:szCs w:val="24"/>
                <w:highlight w:val="none"/>
                <w:lang w:val="en-US" w:eastAsia="zh-CN"/>
              </w:rPr>
              <w:t>9</w:t>
            </w:r>
            <w:r>
              <w:rPr>
                <w:rFonts w:hint="default" w:ascii="Times New Roman" w:hAnsi="Times New Roman" w:cs="Times New Roman" w:eastAsiaTheme="minorEastAsia"/>
                <w:b/>
                <w:caps w:val="0"/>
                <w:color w:val="auto"/>
                <w:sz w:val="24"/>
                <w:szCs w:val="24"/>
                <w:highlight w:val="none"/>
              </w:rPr>
              <w:t>.</w:t>
            </w:r>
            <w:r>
              <w:rPr>
                <w:rFonts w:hint="eastAsia" w:ascii="Times New Roman" w:hAnsi="Times New Roman" w:cs="Times New Roman" w:eastAsiaTheme="minorEastAsia"/>
                <w:b/>
                <w:caps w:val="0"/>
                <w:color w:val="auto"/>
                <w:sz w:val="24"/>
                <w:szCs w:val="24"/>
                <w:highlight w:val="none"/>
                <w:lang w:val="en-US" w:eastAsia="zh-CN"/>
              </w:rPr>
              <w:t>2.</w:t>
            </w:r>
            <w:r>
              <w:rPr>
                <w:rFonts w:hint="eastAsia" w:cs="Times New Roman" w:eastAsiaTheme="minorEastAsia"/>
                <w:b/>
                <w:caps w:val="0"/>
                <w:color w:val="auto"/>
                <w:sz w:val="24"/>
                <w:szCs w:val="24"/>
                <w:highlight w:val="none"/>
                <w:lang w:val="en-US" w:eastAsia="zh-CN"/>
              </w:rPr>
              <w:t>3</w:t>
            </w:r>
            <w:r>
              <w:rPr>
                <w:rFonts w:hint="eastAsia" w:ascii="Times New Roman" w:hAnsi="Times New Roman" w:cs="Times New Roman" w:eastAsiaTheme="minorEastAsia"/>
                <w:b/>
                <w:caps w:val="0"/>
                <w:color w:val="auto"/>
                <w:sz w:val="24"/>
                <w:szCs w:val="24"/>
                <w:highlight w:val="none"/>
                <w:lang w:val="en-US" w:eastAsia="zh-CN"/>
              </w:rPr>
              <w:t>.1</w:t>
            </w:r>
            <w:r>
              <w:rPr>
                <w:rFonts w:hint="default" w:ascii="Times New Roman" w:hAnsi="Times New Roman" w:cs="Times New Roman" w:eastAsiaTheme="minorEastAsia"/>
                <w:b/>
                <w:bCs/>
                <w:caps w:val="0"/>
                <w:color w:val="auto"/>
                <w:sz w:val="24"/>
                <w:szCs w:val="24"/>
                <w:highlight w:val="none"/>
                <w:shd w:val="clear" w:color="auto" w:fill="auto"/>
              </w:rPr>
              <w:t>废气</w:t>
            </w:r>
            <w:r>
              <w:rPr>
                <w:rFonts w:hint="default" w:ascii="Times New Roman" w:hAnsi="Times New Roman" w:cs="Times New Roman" w:eastAsiaTheme="minorEastAsia"/>
                <w:b/>
                <w:bCs/>
                <w:caps w:val="0"/>
                <w:color w:val="auto"/>
                <w:sz w:val="24"/>
                <w:highlight w:val="none"/>
                <w:shd w:val="clear" w:color="auto" w:fill="auto"/>
              </w:rPr>
              <w:t>密闭</w:t>
            </w:r>
            <w:r>
              <w:rPr>
                <w:rFonts w:hint="default" w:ascii="Times New Roman" w:hAnsi="Times New Roman" w:cs="Times New Roman" w:eastAsiaTheme="minorEastAsia"/>
                <w:b/>
                <w:bCs/>
                <w:caps w:val="0"/>
                <w:color w:val="auto"/>
                <w:sz w:val="24"/>
                <w:szCs w:val="24"/>
                <w:highlight w:val="none"/>
                <w:shd w:val="clear" w:color="auto" w:fill="auto"/>
              </w:rPr>
              <w:t>收集措施</w:t>
            </w:r>
            <w:r>
              <w:rPr>
                <w:rFonts w:hint="default" w:ascii="Times New Roman" w:hAnsi="Times New Roman" w:cs="Times New Roman" w:eastAsiaTheme="minorEastAsia"/>
                <w:b/>
                <w:caps w:val="0"/>
                <w:color w:val="auto"/>
                <w:sz w:val="24"/>
                <w:szCs w:val="24"/>
                <w:highlight w:val="none"/>
              </w:rPr>
              <w:t>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caps w:val="0"/>
                <w:color w:val="auto"/>
                <w:sz w:val="24"/>
                <w:szCs w:val="24"/>
                <w:highlight w:val="none"/>
                <w:lang w:val="en-US" w:eastAsia="zh-CN"/>
              </w:rPr>
            </w:pPr>
            <w:r>
              <w:rPr>
                <w:rFonts w:hint="eastAsia" w:ascii="Times New Roman" w:hAnsi="Times New Roman" w:cs="Times New Roman" w:eastAsiaTheme="minorEastAsia"/>
                <w:b/>
                <w:caps w:val="0"/>
                <w:color w:val="auto"/>
                <w:sz w:val="24"/>
                <w:szCs w:val="24"/>
                <w:highlight w:val="none"/>
                <w:lang w:val="en-US" w:eastAsia="zh-CN"/>
              </w:rPr>
              <w:t>（1）</w:t>
            </w:r>
            <w:r>
              <w:rPr>
                <w:rFonts w:hint="default" w:ascii="Times New Roman" w:hAnsi="Times New Roman" w:cs="Times New Roman" w:eastAsiaTheme="minorEastAsia"/>
                <w:b/>
                <w:bCs/>
                <w:caps w:val="0"/>
                <w:color w:val="auto"/>
                <w:sz w:val="24"/>
                <w:szCs w:val="24"/>
                <w:highlight w:val="none"/>
                <w:shd w:val="clear" w:color="auto" w:fill="auto"/>
              </w:rPr>
              <w:t>废气</w:t>
            </w:r>
            <w:r>
              <w:rPr>
                <w:rFonts w:hint="default" w:ascii="Times New Roman" w:hAnsi="Times New Roman" w:cs="Times New Roman" w:eastAsiaTheme="minorEastAsia"/>
                <w:b/>
                <w:caps w:val="0"/>
                <w:color w:val="auto"/>
                <w:sz w:val="24"/>
                <w:szCs w:val="24"/>
                <w:highlight w:val="none"/>
                <w:lang w:val="en-US" w:eastAsia="zh-CN"/>
              </w:rPr>
              <w:t>密闭措施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outlineLvl w:val="9"/>
              <w:rPr>
                <w:rFonts w:hint="default" w:ascii="Times New Roman" w:hAnsi="Times New Roman" w:cs="Times New Roman" w:eastAsiaTheme="minorEastAsia"/>
                <w:caps w:val="0"/>
                <w:color w:val="auto"/>
                <w:sz w:val="24"/>
                <w:szCs w:val="22"/>
                <w:highlight w:val="none"/>
                <w:shd w:val="clear" w:color="auto" w:fill="auto"/>
              </w:rPr>
            </w:pPr>
            <w:r>
              <w:rPr>
                <w:rFonts w:hint="default" w:ascii="Times New Roman" w:hAnsi="Times New Roman" w:cs="Times New Roman" w:eastAsiaTheme="minorEastAsia"/>
                <w:b/>
                <w:caps w:val="0"/>
                <w:color w:val="auto"/>
                <w:sz w:val="24"/>
                <w:szCs w:val="22"/>
                <w:highlight w:val="none"/>
                <w:shd w:val="clear" w:color="auto" w:fill="auto"/>
              </w:rPr>
              <w:t>环评要求：</w:t>
            </w:r>
            <w:r>
              <w:rPr>
                <w:rFonts w:hint="default" w:ascii="Times New Roman" w:hAnsi="Times New Roman" w:cs="Times New Roman" w:eastAsiaTheme="minorEastAsia"/>
                <w:caps w:val="0"/>
                <w:color w:val="auto"/>
                <w:sz w:val="24"/>
                <w:highlight w:val="none"/>
                <w:shd w:val="clear" w:color="auto" w:fill="auto"/>
              </w:rPr>
              <w:t>合理布罝</w:t>
            </w:r>
            <w:r>
              <w:rPr>
                <w:rFonts w:hint="default" w:ascii="Times New Roman" w:hAnsi="Times New Roman" w:cs="Times New Roman" w:eastAsiaTheme="minorEastAsia"/>
                <w:caps w:val="0"/>
                <w:color w:val="auto"/>
                <w:sz w:val="24"/>
                <w:highlight w:val="none"/>
                <w:shd w:val="clear" w:color="auto" w:fill="auto"/>
                <w:lang w:eastAsia="zh-CN"/>
              </w:rPr>
              <w:t>恶臭气体收集设施</w:t>
            </w:r>
            <w:r>
              <w:rPr>
                <w:rFonts w:hint="default" w:ascii="Times New Roman" w:hAnsi="Times New Roman" w:cs="Times New Roman" w:eastAsiaTheme="minorEastAsia"/>
                <w:caps w:val="0"/>
                <w:color w:val="auto"/>
                <w:sz w:val="24"/>
                <w:szCs w:val="22"/>
                <w:highlight w:val="none"/>
                <w:shd w:val="clear" w:color="auto" w:fill="auto"/>
              </w:rPr>
              <w:t>，</w:t>
            </w:r>
            <w:r>
              <w:rPr>
                <w:rFonts w:hint="default" w:ascii="Times New Roman" w:hAnsi="Times New Roman" w:cs="Times New Roman" w:eastAsiaTheme="minorEastAsia"/>
                <w:caps w:val="0"/>
                <w:color w:val="auto"/>
                <w:sz w:val="24"/>
                <w:szCs w:val="24"/>
                <w:highlight w:val="none"/>
                <w:shd w:val="clear" w:color="auto" w:fill="auto"/>
                <w:lang w:val="en-US" w:eastAsia="zh-CN"/>
              </w:rPr>
              <w:t>有效减少恶臭气体的排放。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caps w:val="0"/>
                <w:color w:val="auto"/>
                <w:sz w:val="24"/>
                <w:szCs w:val="24"/>
                <w:highlight w:val="yellow"/>
                <w:lang w:val="en-US" w:eastAsia="zh-CN"/>
              </w:rPr>
            </w:pPr>
            <w:r>
              <w:rPr>
                <w:rFonts w:hint="eastAsia" w:ascii="Times New Roman" w:hAnsi="Times New Roman" w:cs="Times New Roman" w:eastAsiaTheme="minorEastAsia"/>
                <w:b/>
                <w:caps w:val="0"/>
                <w:color w:val="auto"/>
                <w:sz w:val="24"/>
                <w:szCs w:val="24"/>
                <w:highlight w:val="none"/>
                <w:lang w:val="en-US" w:eastAsia="zh-CN"/>
              </w:rPr>
              <w:t>（2）</w:t>
            </w:r>
            <w:r>
              <w:rPr>
                <w:rFonts w:hint="default" w:ascii="Times New Roman" w:hAnsi="Times New Roman" w:cs="Times New Roman" w:eastAsiaTheme="minorEastAsia"/>
                <w:b/>
                <w:bCs/>
                <w:caps w:val="0"/>
                <w:color w:val="auto"/>
                <w:sz w:val="24"/>
                <w:szCs w:val="24"/>
                <w:highlight w:val="none"/>
                <w:shd w:val="clear" w:color="auto" w:fill="auto"/>
              </w:rPr>
              <w:t>废气</w:t>
            </w:r>
            <w:r>
              <w:rPr>
                <w:rFonts w:hint="default" w:ascii="Times New Roman" w:hAnsi="Times New Roman" w:cs="Times New Roman" w:eastAsiaTheme="minorEastAsia"/>
                <w:b/>
                <w:caps w:val="0"/>
                <w:color w:val="auto"/>
                <w:sz w:val="24"/>
                <w:szCs w:val="24"/>
                <w:highlight w:val="none"/>
                <w:lang w:val="en-US" w:eastAsia="zh-CN"/>
              </w:rPr>
              <w:t>收集措施</w:t>
            </w:r>
          </w:p>
          <w:p>
            <w:pPr>
              <w:keepNext w:val="0"/>
              <w:keepLines w:val="0"/>
              <w:pageBreakBefore w:val="0"/>
              <w:kinsoku/>
              <w:wordWrap/>
              <w:overflowPunct/>
              <w:topLinePunct w:val="0"/>
              <w:bidi w:val="0"/>
              <w:adjustRightInd/>
              <w:snapToGrid/>
              <w:spacing w:line="360" w:lineRule="auto"/>
              <w:ind w:firstLine="482" w:firstLineChars="200"/>
              <w:jc w:val="left"/>
              <w:rPr>
                <w:rFonts w:hint="default" w:ascii="Times New Roman" w:hAnsi="Times New Roman" w:cs="Times New Roman" w:eastAsiaTheme="minorEastAsia"/>
                <w:b/>
                <w:caps w:val="0"/>
                <w:color w:val="auto"/>
                <w:sz w:val="24"/>
                <w:szCs w:val="24"/>
                <w:highlight w:val="none"/>
                <w:shd w:val="clear" w:color="auto" w:fill="auto"/>
                <w:lang w:val="en-US" w:eastAsia="zh-CN"/>
              </w:rPr>
            </w:pPr>
            <w:r>
              <w:rPr>
                <w:rFonts w:hint="default" w:ascii="Times New Roman" w:hAnsi="Times New Roman" w:cs="Times New Roman" w:eastAsiaTheme="minorEastAsia"/>
                <w:b/>
                <w:caps w:val="0"/>
                <w:color w:val="auto"/>
                <w:sz w:val="24"/>
                <w:szCs w:val="22"/>
                <w:highlight w:val="none"/>
                <w:shd w:val="clear" w:color="auto" w:fill="auto"/>
              </w:rPr>
              <w:t>环评要求：</w:t>
            </w:r>
            <w:r>
              <w:rPr>
                <w:rFonts w:hint="default" w:ascii="Times New Roman" w:hAnsi="Times New Roman" w:cs="Times New Roman" w:eastAsiaTheme="minorEastAsia"/>
                <w:caps w:val="0"/>
                <w:color w:val="auto"/>
                <w:sz w:val="24"/>
                <w:szCs w:val="22"/>
                <w:highlight w:val="none"/>
                <w:shd w:val="clear" w:color="auto" w:fill="auto"/>
              </w:rPr>
              <w:t>对于污水处理及污泥脱水产生的恶臭气体拟采取密闭</w:t>
            </w:r>
            <w:r>
              <w:rPr>
                <w:rFonts w:hint="default" w:ascii="Times New Roman" w:hAnsi="Times New Roman" w:cs="Times New Roman" w:eastAsiaTheme="minorEastAsia"/>
                <w:caps w:val="0"/>
                <w:color w:val="auto"/>
                <w:sz w:val="24"/>
                <w:szCs w:val="24"/>
                <w:highlight w:val="none"/>
                <w:shd w:val="clear" w:color="auto" w:fill="auto"/>
              </w:rPr>
              <w:t>措施</w:t>
            </w:r>
            <w:r>
              <w:rPr>
                <w:rFonts w:hint="default" w:ascii="Times New Roman" w:hAnsi="Times New Roman" w:cs="Times New Roman" w:eastAsiaTheme="minorEastAsia"/>
                <w:caps w:val="0"/>
                <w:color w:val="auto"/>
                <w:sz w:val="24"/>
                <w:szCs w:val="22"/>
                <w:highlight w:val="none"/>
                <w:shd w:val="clear" w:color="auto" w:fill="auto"/>
              </w:rPr>
              <w:t>的基础上设置集气罩</w:t>
            </w:r>
            <w:r>
              <w:rPr>
                <w:rFonts w:hint="default" w:ascii="Times New Roman" w:hAnsi="Times New Roman" w:cs="Times New Roman" w:eastAsiaTheme="minorEastAsia"/>
                <w:caps w:val="0"/>
                <w:color w:val="auto"/>
                <w:sz w:val="24"/>
                <w:szCs w:val="22"/>
                <w:highlight w:val="none"/>
                <w:shd w:val="clear" w:color="auto" w:fill="auto"/>
                <w:lang w:eastAsia="zh-CN"/>
              </w:rPr>
              <w:t>；</w:t>
            </w:r>
            <w:r>
              <w:rPr>
                <w:rFonts w:hint="default" w:ascii="Times New Roman" w:hAnsi="Times New Roman" w:cs="Times New Roman" w:eastAsiaTheme="minorEastAsia"/>
                <w:caps w:val="0"/>
                <w:color w:val="auto"/>
                <w:sz w:val="24"/>
                <w:szCs w:val="22"/>
                <w:highlight w:val="none"/>
                <w:shd w:val="clear" w:color="auto" w:fill="auto"/>
              </w:rPr>
              <w:t>根据生产特征</w:t>
            </w:r>
            <w:r>
              <w:rPr>
                <w:rFonts w:hint="default" w:ascii="Times New Roman" w:hAnsi="Times New Roman" w:cs="Times New Roman" w:eastAsiaTheme="minorEastAsia"/>
                <w:caps w:val="0"/>
                <w:color w:val="auto"/>
                <w:sz w:val="24"/>
                <w:szCs w:val="22"/>
                <w:highlight w:val="none"/>
                <w:shd w:val="clear" w:color="auto" w:fill="auto"/>
                <w:lang w:eastAsia="zh-CN"/>
              </w:rPr>
              <w:t>，</w:t>
            </w:r>
            <w:r>
              <w:rPr>
                <w:rFonts w:hint="default" w:ascii="Times New Roman" w:hAnsi="Times New Roman" w:cs="Times New Roman" w:eastAsiaTheme="minorEastAsia"/>
                <w:caps w:val="0"/>
                <w:color w:val="auto"/>
                <w:sz w:val="24"/>
                <w:szCs w:val="22"/>
                <w:highlight w:val="none"/>
                <w:shd w:val="clear" w:color="auto" w:fill="auto"/>
              </w:rPr>
              <w:t>集气罩可采用固定式</w:t>
            </w:r>
            <w:r>
              <w:rPr>
                <w:rFonts w:hint="default" w:ascii="Times New Roman" w:hAnsi="Times New Roman" w:cs="Times New Roman" w:eastAsiaTheme="minorEastAsia"/>
                <w:caps w:val="0"/>
                <w:color w:val="auto"/>
                <w:sz w:val="24"/>
                <w:szCs w:val="22"/>
                <w:highlight w:val="none"/>
                <w:shd w:val="clear" w:color="auto" w:fill="auto"/>
                <w:lang w:eastAsia="zh-CN"/>
              </w:rPr>
              <w:t>，顶部吸风或则面吸风等方式，</w:t>
            </w:r>
            <w:r>
              <w:rPr>
                <w:rFonts w:hint="default" w:ascii="Times New Roman" w:hAnsi="Times New Roman" w:cs="Times New Roman" w:eastAsiaTheme="minorEastAsia"/>
                <w:caps w:val="0"/>
                <w:color w:val="auto"/>
                <w:sz w:val="24"/>
                <w:szCs w:val="22"/>
                <w:highlight w:val="none"/>
                <w:shd w:val="clear" w:color="auto" w:fill="auto"/>
              </w:rPr>
              <w:t>将</w:t>
            </w:r>
            <w:r>
              <w:rPr>
                <w:rFonts w:hint="default" w:ascii="Times New Roman" w:hAnsi="Times New Roman" w:cs="Times New Roman" w:eastAsiaTheme="minorEastAsia"/>
                <w:caps w:val="0"/>
                <w:color w:val="auto"/>
                <w:sz w:val="24"/>
                <w:highlight w:val="none"/>
                <w:shd w:val="clear" w:color="auto" w:fill="auto"/>
                <w:lang w:eastAsia="zh-CN"/>
              </w:rPr>
              <w:t>恶臭气体</w:t>
            </w:r>
            <w:r>
              <w:rPr>
                <w:rFonts w:hint="default" w:ascii="Times New Roman" w:hAnsi="Times New Roman" w:cs="Times New Roman" w:eastAsiaTheme="minorEastAsia"/>
                <w:caps w:val="0"/>
                <w:color w:val="auto"/>
                <w:sz w:val="24"/>
                <w:szCs w:val="22"/>
                <w:highlight w:val="none"/>
                <w:shd w:val="clear" w:color="auto" w:fill="auto"/>
              </w:rPr>
              <w:t>进行有效收集</w:t>
            </w:r>
            <w:r>
              <w:rPr>
                <w:rFonts w:hint="default" w:ascii="Times New Roman" w:hAnsi="Times New Roman" w:cs="Times New Roman" w:eastAsiaTheme="minorEastAsia"/>
                <w:caps w:val="0"/>
                <w:color w:val="auto"/>
                <w:sz w:val="24"/>
                <w:szCs w:val="22"/>
                <w:highlight w:val="none"/>
                <w:shd w:val="clear" w:color="auto" w:fill="auto"/>
                <w:lang w:eastAsia="zh-CN"/>
              </w:rPr>
              <w:t>。</w:t>
            </w:r>
            <w:r>
              <w:rPr>
                <w:rFonts w:hint="default" w:ascii="Times New Roman" w:hAnsi="Times New Roman" w:cs="Times New Roman" w:eastAsiaTheme="minorEastAsia"/>
                <w:b w:val="0"/>
                <w:bCs w:val="0"/>
                <w:caps w:val="0"/>
                <w:color w:val="auto"/>
                <w:sz w:val="24"/>
                <w:szCs w:val="24"/>
                <w:highlight w:val="none"/>
                <w:shd w:val="clear" w:color="auto" w:fill="auto"/>
              </w:rPr>
              <w:t>废气</w:t>
            </w:r>
            <w:r>
              <w:rPr>
                <w:rFonts w:hint="default" w:ascii="Times New Roman" w:hAnsi="Times New Roman" w:cs="Times New Roman" w:eastAsiaTheme="minorEastAsia"/>
                <w:caps w:val="0"/>
                <w:color w:val="auto"/>
                <w:sz w:val="24"/>
                <w:szCs w:val="24"/>
                <w:highlight w:val="none"/>
                <w:shd w:val="clear" w:color="auto" w:fill="auto"/>
                <w:lang w:val="en-US" w:eastAsia="zh-CN"/>
              </w:rPr>
              <w:t>收集效率应达到90%以上。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aps w:val="0"/>
                <w:color w:val="auto"/>
                <w:sz w:val="24"/>
                <w:szCs w:val="24"/>
                <w:highlight w:val="none"/>
                <w:lang w:val="en-US" w:eastAsia="zh-CN"/>
              </w:rPr>
            </w:pPr>
            <w:r>
              <w:rPr>
                <w:rFonts w:hint="default" w:ascii="Times New Roman" w:hAnsi="Times New Roman" w:cs="Times New Roman" w:eastAsiaTheme="minorEastAsia"/>
                <w:b/>
                <w:caps w:val="0"/>
                <w:color w:val="auto"/>
                <w:sz w:val="24"/>
                <w:szCs w:val="24"/>
                <w:highlight w:val="none"/>
                <w:lang w:val="en-US" w:eastAsia="zh-CN"/>
              </w:rPr>
              <w:t>9.</w:t>
            </w:r>
            <w:r>
              <w:rPr>
                <w:rFonts w:hint="eastAsia" w:ascii="Times New Roman" w:hAnsi="Times New Roman" w:cs="Times New Roman" w:eastAsiaTheme="minorEastAsia"/>
                <w:b/>
                <w:caps w:val="0"/>
                <w:color w:val="auto"/>
                <w:sz w:val="24"/>
                <w:szCs w:val="24"/>
                <w:highlight w:val="none"/>
                <w:lang w:val="en-US" w:eastAsia="zh-CN"/>
              </w:rPr>
              <w:t>2.</w:t>
            </w:r>
            <w:r>
              <w:rPr>
                <w:rFonts w:hint="eastAsia" w:cs="Times New Roman" w:eastAsiaTheme="minorEastAsia"/>
                <w:b/>
                <w:caps w:val="0"/>
                <w:color w:val="auto"/>
                <w:sz w:val="24"/>
                <w:szCs w:val="24"/>
                <w:highlight w:val="none"/>
                <w:lang w:val="en-US" w:eastAsia="zh-CN"/>
              </w:rPr>
              <w:t>3</w:t>
            </w:r>
            <w:r>
              <w:rPr>
                <w:rFonts w:hint="default" w:ascii="Times New Roman" w:hAnsi="Times New Roman" w:cs="Times New Roman" w:eastAsiaTheme="minorEastAsia"/>
                <w:b/>
                <w:caps w:val="0"/>
                <w:color w:val="auto"/>
                <w:sz w:val="24"/>
                <w:szCs w:val="24"/>
                <w:highlight w:val="none"/>
                <w:lang w:val="en-US" w:eastAsia="zh-CN"/>
              </w:rPr>
              <w:t>.2废气防治措施技术可行性分析</w:t>
            </w:r>
          </w:p>
          <w:p>
            <w:pPr>
              <w:keepNext w:val="0"/>
              <w:keepLines w:val="0"/>
              <w:pageBreakBefore w:val="0"/>
              <w:kinsoku/>
              <w:overflowPunct/>
              <w:topLinePunct w:val="0"/>
              <w:bidi w:val="0"/>
              <w:adjustRightInd/>
              <w:snapToGrid/>
              <w:spacing w:line="360" w:lineRule="auto"/>
              <w:ind w:firstLine="482" w:firstLineChars="200"/>
              <w:rPr>
                <w:rFonts w:hint="default" w:ascii="Times New Roman" w:hAnsi="Times New Roman" w:cs="Times New Roman" w:eastAsiaTheme="minorEastAsia"/>
                <w:b/>
                <w:caps w:val="0"/>
                <w:color w:val="auto"/>
                <w:sz w:val="24"/>
                <w:szCs w:val="22"/>
                <w:highlight w:val="none"/>
                <w:shd w:val="clear" w:color="auto" w:fill="auto"/>
                <w:lang w:eastAsia="zh-CN"/>
              </w:rPr>
            </w:pPr>
            <w:r>
              <w:rPr>
                <w:rFonts w:hint="eastAsia" w:ascii="Times New Roman" w:hAnsi="Times New Roman" w:cs="Times New Roman" w:eastAsiaTheme="minorEastAsia"/>
                <w:b/>
                <w:bCs w:val="0"/>
                <w:color w:val="auto"/>
                <w:sz w:val="24"/>
                <w:szCs w:val="22"/>
                <w:highlight w:val="none"/>
                <w:lang w:val="en-US" w:eastAsia="zh-CN"/>
              </w:rPr>
              <w:t>1、</w:t>
            </w:r>
            <w:r>
              <w:rPr>
                <w:rFonts w:hint="default" w:ascii="Times New Roman" w:hAnsi="Times New Roman" w:cs="Times New Roman" w:eastAsiaTheme="minorEastAsia"/>
                <w:b/>
                <w:bCs w:val="0"/>
                <w:color w:val="auto"/>
                <w:sz w:val="24"/>
                <w:szCs w:val="22"/>
                <w:highlight w:val="none"/>
                <w:lang w:val="en-US" w:eastAsia="zh-CN"/>
              </w:rPr>
              <w:t>有</w:t>
            </w:r>
            <w:r>
              <w:rPr>
                <w:rFonts w:hint="default" w:ascii="Times New Roman" w:hAnsi="Times New Roman" w:cs="Times New Roman" w:eastAsiaTheme="minorEastAsia"/>
                <w:b/>
                <w:caps w:val="0"/>
                <w:color w:val="auto"/>
                <w:sz w:val="24"/>
                <w:szCs w:val="22"/>
                <w:highlight w:val="none"/>
                <w:shd w:val="clear" w:color="auto" w:fill="auto"/>
                <w:lang w:eastAsia="zh-CN"/>
              </w:rPr>
              <w:t>组织废气防治措施</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cs="Times New Roman" w:eastAsiaTheme="minorEastAsia"/>
                <w:b/>
                <w:bCs/>
                <w:sz w:val="24"/>
                <w:szCs w:val="32"/>
                <w:lang w:eastAsia="zh-CN"/>
              </w:rPr>
            </w:pPr>
            <w:r>
              <w:rPr>
                <w:rFonts w:hint="eastAsia" w:ascii="Times New Roman" w:hAnsi="Times New Roman" w:cs="Times New Roman" w:eastAsiaTheme="minorEastAsia"/>
                <w:b/>
                <w:bCs/>
                <w:sz w:val="24"/>
                <w:szCs w:val="32"/>
                <w:lang w:eastAsia="zh-CN"/>
              </w:rPr>
              <w:t>（</w:t>
            </w:r>
            <w:r>
              <w:rPr>
                <w:rFonts w:hint="eastAsia" w:ascii="Times New Roman" w:hAnsi="Times New Roman" w:cs="Times New Roman" w:eastAsiaTheme="minorEastAsia"/>
                <w:b/>
                <w:bCs/>
                <w:sz w:val="24"/>
                <w:szCs w:val="32"/>
                <w:lang w:val="en-US" w:eastAsia="zh-CN"/>
              </w:rPr>
              <w:t>1</w:t>
            </w:r>
            <w:r>
              <w:rPr>
                <w:rFonts w:hint="eastAsia" w:ascii="Times New Roman" w:hAnsi="Times New Roman" w:cs="Times New Roman" w:eastAsiaTheme="minorEastAsia"/>
                <w:b/>
                <w:bCs/>
                <w:sz w:val="24"/>
                <w:szCs w:val="32"/>
                <w:lang w:eastAsia="zh-CN"/>
              </w:rPr>
              <w:t>）恶臭气体处理措施分析</w:t>
            </w:r>
          </w:p>
          <w:p>
            <w:pPr>
              <w:spacing w:line="360" w:lineRule="auto"/>
              <w:ind w:firstLine="480"/>
              <w:rPr>
                <w:rFonts w:hint="eastAsia" w:ascii="Times New Roman" w:hAnsi="Times New Roman" w:cs="Times New Roman" w:eastAsiaTheme="minorEastAsia"/>
                <w:color w:val="auto"/>
                <w:sz w:val="24"/>
                <w:szCs w:val="24"/>
                <w:highlight w:val="none"/>
                <w:vertAlign w:val="baseline"/>
                <w:lang w:val="en-US" w:eastAsia="zh-CN"/>
              </w:rPr>
            </w:pPr>
            <w:r>
              <w:rPr>
                <w:rFonts w:hint="default" w:ascii="Times New Roman" w:hAnsi="Times New Roman" w:cs="Times New Roman" w:eastAsiaTheme="minorEastAsia"/>
                <w:color w:val="auto"/>
                <w:sz w:val="24"/>
                <w:szCs w:val="24"/>
                <w:highlight w:val="none"/>
                <w:vertAlign w:val="baseline"/>
                <w:lang w:val="en-US" w:eastAsia="zh-CN"/>
              </w:rPr>
              <w:t>本项目设置1套生物滤池除臭装置对污水前处理和污泥脱水处恶臭气体进行收集处理，恶臭气体处理后由1根15米高排气筒排放（G1）。设计废气处理风量7000m</w:t>
            </w:r>
            <w:r>
              <w:rPr>
                <w:rFonts w:hint="default" w:ascii="Times New Roman" w:hAnsi="Times New Roman" w:cs="Times New Roman" w:eastAsiaTheme="minorEastAsia"/>
                <w:color w:val="auto"/>
                <w:sz w:val="24"/>
                <w:szCs w:val="24"/>
                <w:highlight w:val="none"/>
                <w:vertAlign w:val="superscript"/>
                <w:lang w:val="en-US" w:eastAsia="zh-CN"/>
              </w:rPr>
              <w:t>3</w:t>
            </w:r>
            <w:r>
              <w:rPr>
                <w:rFonts w:hint="default" w:ascii="Times New Roman" w:hAnsi="Times New Roman" w:cs="Times New Roman" w:eastAsiaTheme="minorEastAsia"/>
                <w:color w:val="auto"/>
                <w:sz w:val="24"/>
                <w:szCs w:val="24"/>
                <w:highlight w:val="none"/>
                <w:vertAlign w:val="baseline"/>
                <w:lang w:val="en-US" w:eastAsia="zh-CN"/>
              </w:rPr>
              <w:t>/h，收集效率90%，处理效率90%。</w:t>
            </w:r>
            <w:r>
              <w:rPr>
                <w:rFonts w:hint="eastAsia" w:ascii="Times New Roman" w:hAnsi="Times New Roman" w:cs="Times New Roman" w:eastAsiaTheme="minorEastAsia"/>
                <w:color w:val="auto"/>
                <w:sz w:val="24"/>
                <w:szCs w:val="24"/>
                <w:highlight w:val="none"/>
                <w:vertAlign w:val="baseline"/>
                <w:lang w:val="en-US" w:eastAsia="zh-CN"/>
              </w:rPr>
              <w:t>恶臭气体处理工艺流程图详见图9.2-2。</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cs="Times New Roman" w:eastAsiaTheme="minorEastAsia"/>
                <w:b/>
                <w:color w:val="auto"/>
                <w:kern w:val="0"/>
                <w:sz w:val="24"/>
                <w:szCs w:val="24"/>
              </w:rPr>
            </w:pPr>
            <w:r>
              <w:rPr>
                <w:rFonts w:hint="default" w:ascii="Times New Roman" w:hAnsi="Times New Roman" w:cs="Times New Roman" w:eastAsiaTheme="minorEastAsia"/>
                <w:b/>
                <w:color w:val="auto"/>
                <w:kern w:val="0"/>
                <w:sz w:val="24"/>
                <w:szCs w:val="24"/>
              </w:rPr>
              <mc:AlternateContent>
                <mc:Choice Requires="wpc">
                  <w:drawing>
                    <wp:inline distT="0" distB="0" distL="114300" distR="114300">
                      <wp:extent cx="5267325" cy="372110"/>
                      <wp:effectExtent l="0" t="0" r="0" b="8255"/>
                      <wp:docPr id="90" name="画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92" name="组合 83"/>
                              <wpg:cNvGrpSpPr/>
                              <wpg:grpSpPr>
                                <a:xfrm>
                                  <a:off x="196850" y="34925"/>
                                  <a:ext cx="4754245" cy="283210"/>
                                  <a:chOff x="400" y="460"/>
                                  <a:chExt cx="7487" cy="478"/>
                                </a:xfrm>
                              </wpg:grpSpPr>
                              <wps:wsp>
                                <wps:cNvPr id="93" name="Rectangle 46"/>
                                <wps:cNvSpPr/>
                                <wps:spPr>
                                  <a:xfrm>
                                    <a:off x="400" y="466"/>
                                    <a:ext cx="1405" cy="467"/>
                                  </a:xfrm>
                                  <a:prstGeom prst="rect">
                                    <a:avLst/>
                                  </a:prstGeom>
                                  <a:noFill/>
                                  <a:ln w="9525">
                                    <a:noFill/>
                                  </a:ln>
                                </wps:spPr>
                                <wps:txbx>
                                  <w:txbxContent>
                                    <w:p>
                                      <w:pPr>
                                        <w:rPr>
                                          <w:rFonts w:hint="eastAsia" w:eastAsia="宋体"/>
                                          <w:lang w:eastAsia="zh-CN"/>
                                        </w:rPr>
                                      </w:pPr>
                                      <w:r>
                                        <w:rPr>
                                          <w:rFonts w:hint="eastAsia"/>
                                          <w:lang w:eastAsia="zh-CN"/>
                                        </w:rPr>
                                        <w:t>恶臭气体</w:t>
                                      </w:r>
                                    </w:p>
                                  </w:txbxContent>
                                </wps:txbx>
                                <wps:bodyPr lIns="91439" tIns="45720" rIns="91439" bIns="45720" upright="1"/>
                              </wps:wsp>
                              <wps:wsp>
                                <wps:cNvPr id="94" name="Rectangle 51"/>
                                <wps:cNvSpPr/>
                                <wps:spPr>
                                  <a:xfrm>
                                    <a:off x="5890" y="460"/>
                                    <a:ext cx="1997" cy="478"/>
                                  </a:xfrm>
                                  <a:prstGeom prst="rect">
                                    <a:avLst/>
                                  </a:prstGeom>
                                  <a:noFill/>
                                  <a:ln w="9525">
                                    <a:noFill/>
                                  </a:ln>
                                </wps:spPr>
                                <wps:txbx>
                                  <w:txbxContent>
                                    <w:p>
                                      <w:r>
                                        <w:rPr>
                                          <w:rFonts w:hint="eastAsia"/>
                                          <w:lang w:val="en-US" w:eastAsia="zh-CN"/>
                                        </w:rPr>
                                        <w:t>15米排气筒</w:t>
                                      </w:r>
                                      <w:r>
                                        <w:rPr>
                                          <w:rFonts w:hint="eastAsia"/>
                                        </w:rPr>
                                        <w:t>排放</w:t>
                                      </w:r>
                                    </w:p>
                                  </w:txbxContent>
                                </wps:txbx>
                                <wps:bodyPr upright="1"/>
                              </wps:wsp>
                              <wps:wsp>
                                <wps:cNvPr id="95" name="Rectangle 53"/>
                                <wps:cNvSpPr/>
                                <wps:spPr>
                                  <a:xfrm>
                                    <a:off x="3284" y="470"/>
                                    <a:ext cx="2056" cy="459"/>
                                  </a:xfrm>
                                  <a:prstGeom prst="rect">
                                    <a:avLst/>
                                  </a:prstGeom>
                                  <a:no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生物滤池除臭装置</w:t>
                                      </w:r>
                                    </w:p>
                                  </w:txbxContent>
                                </wps:txbx>
                                <wps:bodyPr upright="1"/>
                              </wps:wsp>
                              <wps:wsp>
                                <wps:cNvPr id="96" name="AutoShape 49"/>
                                <wps:cNvCnPr/>
                                <wps:spPr>
                                  <a:xfrm>
                                    <a:off x="1449" y="699"/>
                                    <a:ext cx="388" cy="1"/>
                                  </a:xfrm>
                                  <a:prstGeom prst="straightConnector1">
                                    <a:avLst/>
                                  </a:prstGeom>
                                  <a:ln w="9525" cap="flat" cmpd="sng">
                                    <a:solidFill>
                                      <a:srgbClr val="000000"/>
                                    </a:solidFill>
                                    <a:prstDash val="solid"/>
                                    <a:headEnd type="none" w="med" len="med"/>
                                    <a:tailEnd type="triangle" w="med" len="med"/>
                                  </a:ln>
                                </wps:spPr>
                                <wps:bodyPr/>
                              </wps:wsp>
                              <wps:wsp>
                                <wps:cNvPr id="97" name="Rectangle 47"/>
                                <wps:cNvSpPr/>
                                <wps:spPr>
                                  <a:xfrm>
                                    <a:off x="1920" y="480"/>
                                    <a:ext cx="956" cy="438"/>
                                  </a:xfrm>
                                  <a:prstGeom prst="rect">
                                    <a:avLst/>
                                  </a:prstGeom>
                                  <a:noFill/>
                                  <a:ln w="6350"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收集</w:t>
                                      </w:r>
                                    </w:p>
                                  </w:txbxContent>
                                </wps:txbx>
                                <wps:bodyPr upright="1"/>
                              </wps:wsp>
                              <wps:wsp>
                                <wps:cNvPr id="98" name="AutoShape 50"/>
                                <wps:cNvCnPr/>
                                <wps:spPr>
                                  <a:xfrm>
                                    <a:off x="2882" y="699"/>
                                    <a:ext cx="387" cy="1"/>
                                  </a:xfrm>
                                  <a:prstGeom prst="straightConnector1">
                                    <a:avLst/>
                                  </a:prstGeom>
                                  <a:ln w="9525" cap="flat" cmpd="sng">
                                    <a:solidFill>
                                      <a:srgbClr val="000000"/>
                                    </a:solidFill>
                                    <a:prstDash val="solid"/>
                                    <a:headEnd type="none" w="med" len="med"/>
                                    <a:tailEnd type="triangle" w="med" len="med"/>
                                  </a:ln>
                                </wps:spPr>
                                <wps:bodyPr/>
                              </wps:wsp>
                              <wps:wsp>
                                <wps:cNvPr id="99" name="AutoShape 56"/>
                                <wps:cNvCnPr/>
                                <wps:spPr>
                                  <a:xfrm flipV="1">
                                    <a:off x="5335" y="695"/>
                                    <a:ext cx="541" cy="8"/>
                                  </a:xfrm>
                                  <a:prstGeom prst="straightConnector1">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81" o:spid="_x0000_s1026" o:spt="203" style="height:29.3pt;width:414.75pt;" coordsize="5267325,372110" editas="canvas"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fYrTJ9YAAAAEAQAADwAAAAAAAAABACAAAAAi&#10;AAAAZHJzL2Rvd25yZXYueG1sUEsBAhQAFAAAAAgAh07iQO5U627UAwAAgBEAAA4AAAAAAAAAAQAg&#10;AAAAJQEAAGRycy9lMm9Eb2MueG1sUEsFBgAAAAAGAAYAWQEAAGsHAAAAAA==&#10;">
                      <o:lock v:ext="edit" aspectratio="f"/>
                      <v:shape id="画布 81" o:spid="_x0000_s1026" style="position:absolute;left:0;top:0;height:372110;width:5267325;" filled="f" stroked="f" coordsize="21600,21600"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B9itMn1gAAAAQBAAAPAAAAAAAAAAEAIAAA&#10;ACIAAABkcnMvZG93bnJldi54bWxQSwECFAAUAAAACACHTuJA/I2cg9YDAAACEQAADgAAAAAAAAAB&#10;ACAAAAAlAQAAZHJzL2Uyb0RvYy54bWxQSwUGAAAAAAYABgBZAQAAbQcAAAAA&#10;">
                        <v:fill on="f" focussize="0,0"/>
                        <v:stroke on="f"/>
                        <v:imagedata o:title=""/>
                        <o:lock v:ext="edit" aspectratio="t"/>
                      </v:shape>
                      <v:group id="组合 83" o:spid="_x0000_s1026" o:spt="203" style="position:absolute;left:196850;top:34925;height:283210;width:4754245;" coordorigin="400,460" coordsize="7487,478" o:gfxdata="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C3s+PX1gAAAAQBAAAPAAAAAAAAAAEA&#10;IAAAACIAAABkcnMvZG93bnJldi54bWxQSwECFAAUAAAACACHTuJAvri0kKADAABLEAAADgAAAAAA&#10;AAABACAAAAAlAQAAZHJzL2Uyb0RvYy54bWxQSwUGAAAAAAYABgBZAQAANwcAAAAA&#10;">
                        <o:lock v:ext="edit" aspectratio="f"/>
                        <v:rect id="Rectangle 46" o:spid="_x0000_s1026" o:spt="1" style="position:absolute;left:400;top:466;height:467;width:1405;" filled="f" stroked="f" coordsize="21600,21600" o:gfxdata="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Bbt/&#10;wAAAANsAAAAPAAAAAAAAAAEAIAAAACIAAABkcnMvZG93bnJldi54bWxQSwECFAAUAAAACACHTuJA&#10;My8FnjsAAAA5AAAAEAAAAAAAAAABACAAAAAPAQAAZHJzL3NoYXBleG1sLnhtbFBLBQYAAAAABgAG&#10;AFsBAAC5AwAAAAA=&#10;">
                          <v:fill on="f" focussize="0,0"/>
                          <v:stroke on="f"/>
                          <v:imagedata o:title=""/>
                          <o:lock v:ext="edit" aspectratio="f"/>
                          <v:textbox inset="7.19992125984252pt,1.27mm,7.19992125984252pt,1.27mm">
                            <w:txbxContent>
                              <w:p>
                                <w:pPr>
                                  <w:rPr>
                                    <w:rFonts w:hint="eastAsia" w:eastAsia="宋体"/>
                                    <w:lang w:eastAsia="zh-CN"/>
                                  </w:rPr>
                                </w:pPr>
                                <w:r>
                                  <w:rPr>
                                    <w:rFonts w:hint="eastAsia"/>
                                    <w:lang w:eastAsia="zh-CN"/>
                                  </w:rPr>
                                  <w:t>恶臭气体</w:t>
                                </w:r>
                              </w:p>
                            </w:txbxContent>
                          </v:textbox>
                        </v:rect>
                        <v:rect id="Rectangle 51" o:spid="_x0000_s1026" o:spt="1" style="position:absolute;left:5890;top:460;height:478;width:1997;" filled="f" stroked="f" coordsize="21600,21600" o:gfxdata="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ehSb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hint="eastAsia"/>
                                    <w:lang w:val="en-US" w:eastAsia="zh-CN"/>
                                  </w:rPr>
                                  <w:t>15米排气筒</w:t>
                                </w:r>
                                <w:r>
                                  <w:rPr>
                                    <w:rFonts w:hint="eastAsia"/>
                                  </w:rPr>
                                  <w:t>排放</w:t>
                                </w:r>
                              </w:p>
                            </w:txbxContent>
                          </v:textbox>
                        </v:rect>
                        <v:rect id="Rectangle 53" o:spid="_x0000_s1026" o:spt="1" style="position:absolute;left:3284;top:470;height:459;width:2056;" filled="f" stroked="t" coordsize="21600,21600" o:gfxdata="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Kn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pPr>
                                  <w:rPr>
                                    <w:rFonts w:hint="eastAsia" w:eastAsia="宋体"/>
                                    <w:lang w:eastAsia="zh-CN"/>
                                  </w:rPr>
                                </w:pPr>
                                <w:r>
                                  <w:rPr>
                                    <w:rFonts w:hint="eastAsia"/>
                                    <w:lang w:eastAsia="zh-CN"/>
                                  </w:rPr>
                                  <w:t>生物滤池除臭装置</w:t>
                                </w:r>
                              </w:p>
                            </w:txbxContent>
                          </v:textbox>
                        </v:rect>
                        <v:shape id="AutoShape 49" o:spid="_x0000_s1026" o:spt="32" type="#_x0000_t32" style="position:absolute;left:1449;top:699;height:1;width:388;"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Rectangle 47" o:spid="_x0000_s1026" o:spt="1" style="position:absolute;left:1920;top:480;height:438;width:956;" filled="f" stroked="t" coordsize="21600,21600" o:gfxdata="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7w7sAAADb&#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rFonts w:hint="eastAsia" w:eastAsia="宋体"/>
                                    <w:lang w:eastAsia="zh-CN"/>
                                  </w:rPr>
                                </w:pPr>
                                <w:r>
                                  <w:rPr>
                                    <w:rFonts w:hint="eastAsia"/>
                                    <w:lang w:eastAsia="zh-CN"/>
                                  </w:rPr>
                                  <w:t>收集</w:t>
                                </w:r>
                              </w:p>
                            </w:txbxContent>
                          </v:textbox>
                        </v:rect>
                        <v:shape id="AutoShape 50" o:spid="_x0000_s1026" o:spt="32" type="#_x0000_t32" style="position:absolute;left:2882;top:699;height:1;width:387;" filled="f" stroked="t" coordsize="21600,21600" o:gfxdata="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Kea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AutoShape 56" o:spid="_x0000_s1026" o:spt="32" type="#_x0000_t32" style="position:absolute;left:5335;top:695;flip:y;height:8;width:541;" filled="f" stroked="t" coordsize="21600,21600" o:gfxdata="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UF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10:wrap type="none"/>
                      <w10:anchorlock/>
                    </v:group>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cs="Times New Roman" w:eastAsiaTheme="minorEastAsia"/>
                <w:b/>
                <w:color w:val="auto"/>
                <w:kern w:val="0"/>
                <w:sz w:val="24"/>
                <w:szCs w:val="24"/>
                <w:lang w:val="en-US" w:eastAsia="zh-CN"/>
              </w:rPr>
            </w:pPr>
            <w:r>
              <w:rPr>
                <w:rFonts w:hint="eastAsia" w:ascii="Times New Roman" w:hAnsi="Times New Roman" w:cs="Times New Roman" w:eastAsiaTheme="minorEastAsia"/>
                <w:b/>
                <w:color w:val="auto"/>
                <w:kern w:val="0"/>
                <w:sz w:val="24"/>
                <w:szCs w:val="24"/>
                <w:lang w:eastAsia="zh-CN"/>
              </w:rPr>
              <w:t>图</w:t>
            </w:r>
            <w:r>
              <w:rPr>
                <w:rFonts w:hint="eastAsia" w:ascii="Times New Roman" w:hAnsi="Times New Roman" w:cs="Times New Roman" w:eastAsiaTheme="minorEastAsia"/>
                <w:b/>
                <w:color w:val="auto"/>
                <w:kern w:val="0"/>
                <w:sz w:val="24"/>
                <w:szCs w:val="24"/>
                <w:lang w:val="en-US" w:eastAsia="zh-CN"/>
              </w:rPr>
              <w:t>9.2-2  恶臭气体处理工艺流程图</w:t>
            </w:r>
          </w:p>
          <w:p>
            <w:pPr>
              <w:spacing w:line="360" w:lineRule="auto"/>
              <w:ind w:firstLine="480"/>
              <w:rPr>
                <w:rFonts w:hint="eastAsia" w:ascii="Times New Roman" w:hAnsi="Times New Roman" w:cs="Times New Roman" w:eastAsiaTheme="minorEastAsia"/>
                <w:b/>
                <w:bCs/>
                <w:color w:val="auto"/>
                <w:sz w:val="24"/>
                <w:szCs w:val="22"/>
                <w:lang w:eastAsia="zh-CN"/>
              </w:rPr>
            </w:pPr>
            <w:r>
              <w:rPr>
                <w:rFonts w:hint="eastAsia" w:ascii="Times New Roman" w:hAnsi="Times New Roman" w:cs="Times New Roman" w:eastAsiaTheme="minorEastAsia"/>
                <w:b/>
                <w:bCs/>
                <w:color w:val="auto"/>
                <w:sz w:val="24"/>
                <w:szCs w:val="22"/>
                <w:lang w:eastAsia="zh-CN"/>
              </w:rPr>
              <w:t>（</w:t>
            </w:r>
            <w:r>
              <w:rPr>
                <w:rFonts w:hint="eastAsia" w:ascii="Times New Roman" w:hAnsi="Times New Roman" w:cs="Times New Roman" w:eastAsiaTheme="minorEastAsia"/>
                <w:b/>
                <w:bCs/>
                <w:color w:val="auto"/>
                <w:sz w:val="24"/>
                <w:szCs w:val="22"/>
                <w:lang w:val="en-US" w:eastAsia="zh-CN"/>
              </w:rPr>
              <w:t>2</w:t>
            </w:r>
            <w:r>
              <w:rPr>
                <w:rFonts w:hint="eastAsia" w:ascii="Times New Roman" w:hAnsi="Times New Roman" w:cs="Times New Roman" w:eastAsiaTheme="minorEastAsia"/>
                <w:b/>
                <w:bCs/>
                <w:color w:val="auto"/>
                <w:sz w:val="24"/>
                <w:szCs w:val="22"/>
                <w:lang w:eastAsia="zh-CN"/>
              </w:rPr>
              <w:t>）备用发电机尾气处理措施分析</w:t>
            </w:r>
          </w:p>
          <w:p>
            <w:pPr>
              <w:spacing w:line="360" w:lineRule="auto"/>
              <w:ind w:firstLine="480"/>
              <w:rPr>
                <w:rFonts w:hint="eastAsia" w:ascii="Times New Roman" w:hAnsi="Times New Roman" w:cs="Times New Roman" w:eastAsiaTheme="minorEastAsia"/>
                <w:color w:val="auto"/>
                <w:sz w:val="24"/>
                <w:szCs w:val="24"/>
                <w:highlight w:val="none"/>
                <w:vertAlign w:val="baseline"/>
                <w:lang w:val="en-US" w:eastAsia="zh-CN"/>
              </w:rPr>
            </w:pPr>
            <w:r>
              <w:rPr>
                <w:rFonts w:hint="eastAsia" w:ascii="Times New Roman" w:hAnsi="Times New Roman" w:cs="Times New Roman" w:eastAsiaTheme="minorEastAsia"/>
                <w:color w:val="auto"/>
                <w:sz w:val="24"/>
                <w:szCs w:val="22"/>
                <w:lang w:eastAsia="zh-CN"/>
              </w:rPr>
              <w:t>本项目1台</w:t>
            </w:r>
            <w:r>
              <w:rPr>
                <w:rFonts w:hint="eastAsia" w:ascii="Times New Roman" w:hAnsi="Times New Roman" w:cs="Times New Roman" w:eastAsiaTheme="minorEastAsia"/>
                <w:color w:val="auto"/>
                <w:sz w:val="24"/>
                <w:szCs w:val="22"/>
                <w:lang w:val="en-US" w:eastAsia="zh-CN"/>
              </w:rPr>
              <w:t>250</w:t>
            </w:r>
            <w:r>
              <w:rPr>
                <w:rFonts w:hint="eastAsia" w:ascii="Times New Roman" w:hAnsi="Times New Roman" w:cs="Times New Roman" w:eastAsiaTheme="minorEastAsia"/>
                <w:color w:val="auto"/>
                <w:sz w:val="24"/>
                <w:szCs w:val="22"/>
                <w:lang w:eastAsia="zh-CN"/>
              </w:rPr>
              <w:t>kW的备用发电机采用轻质柴油为燃料，产生的燃料废气（SO</w:t>
            </w:r>
            <w:r>
              <w:rPr>
                <w:rFonts w:hint="eastAsia" w:ascii="Times New Roman" w:hAnsi="Times New Roman" w:cs="Times New Roman" w:eastAsiaTheme="minorEastAsia"/>
                <w:color w:val="auto"/>
                <w:sz w:val="24"/>
                <w:szCs w:val="22"/>
                <w:vertAlign w:val="subscript"/>
                <w:lang w:eastAsia="zh-CN"/>
              </w:rPr>
              <w:t>2</w:t>
            </w:r>
            <w:r>
              <w:rPr>
                <w:rFonts w:hint="eastAsia" w:ascii="Times New Roman" w:hAnsi="Times New Roman" w:cs="Times New Roman" w:eastAsiaTheme="minorEastAsia"/>
                <w:color w:val="auto"/>
                <w:sz w:val="24"/>
                <w:szCs w:val="22"/>
                <w:lang w:eastAsia="zh-CN"/>
              </w:rPr>
              <w:t>、NO</w:t>
            </w:r>
            <w:r>
              <w:rPr>
                <w:rFonts w:hint="eastAsia" w:ascii="Times New Roman" w:hAnsi="Times New Roman" w:cs="Times New Roman" w:eastAsiaTheme="minorEastAsia"/>
                <w:color w:val="auto"/>
                <w:sz w:val="24"/>
                <w:szCs w:val="22"/>
                <w:vertAlign w:val="subscript"/>
                <w:lang w:eastAsia="zh-CN"/>
              </w:rPr>
              <w:t>x</w:t>
            </w:r>
            <w:r>
              <w:rPr>
                <w:rFonts w:hint="eastAsia" w:ascii="Times New Roman" w:hAnsi="Times New Roman" w:cs="Times New Roman" w:eastAsiaTheme="minorEastAsia"/>
                <w:color w:val="auto"/>
                <w:sz w:val="24"/>
                <w:szCs w:val="22"/>
                <w:lang w:eastAsia="zh-CN"/>
              </w:rPr>
              <w:t>、烟尘）经“碱液喷淋装置”（除尘效率为90%，脱硫效率为60%，脱硝效率为30%）处理达到广东省《大气污染物排放限值》（DB44/27-2001）第二时段二级标准要求后，通过15m高排气筒（</w:t>
            </w:r>
            <w:r>
              <w:rPr>
                <w:rFonts w:hint="eastAsia" w:ascii="Times New Roman" w:hAnsi="Times New Roman" w:cs="Times New Roman" w:eastAsiaTheme="minorEastAsia"/>
                <w:color w:val="auto"/>
                <w:sz w:val="24"/>
                <w:szCs w:val="22"/>
                <w:lang w:val="en-US" w:eastAsia="zh-CN"/>
              </w:rPr>
              <w:t>G2</w:t>
            </w:r>
            <w:r>
              <w:rPr>
                <w:rFonts w:hint="eastAsia" w:ascii="Times New Roman" w:hAnsi="Times New Roman" w:cs="Times New Roman" w:eastAsiaTheme="minorEastAsia"/>
                <w:color w:val="auto"/>
                <w:sz w:val="24"/>
                <w:szCs w:val="22"/>
                <w:lang w:eastAsia="zh-CN"/>
              </w:rPr>
              <w:t>）排放，不会对大气环境产生明显影响。</w:t>
            </w:r>
            <w:r>
              <w:rPr>
                <w:rFonts w:hint="eastAsia" w:ascii="Times New Roman" w:hAnsi="Times New Roman" w:cs="Times New Roman" w:eastAsiaTheme="minorEastAsia"/>
                <w:color w:val="auto"/>
                <w:sz w:val="24"/>
                <w:szCs w:val="24"/>
                <w:highlight w:val="none"/>
                <w:vertAlign w:val="baseline"/>
                <w:lang w:val="en-US" w:eastAsia="zh-CN"/>
              </w:rPr>
              <w:t>处理工艺流程图详见图9.2-3。</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cs="Times New Roman" w:eastAsiaTheme="minorEastAsia"/>
                <w:b/>
                <w:color w:val="auto"/>
                <w:kern w:val="0"/>
                <w:sz w:val="24"/>
                <w:szCs w:val="24"/>
              </w:rPr>
            </w:pPr>
            <w:r>
              <w:rPr>
                <w:rFonts w:hint="default" w:ascii="Times New Roman" w:hAnsi="Times New Roman" w:cs="Times New Roman" w:eastAsiaTheme="minorEastAsia"/>
                <w:b/>
                <w:color w:val="auto"/>
                <w:kern w:val="0"/>
                <w:sz w:val="24"/>
                <w:szCs w:val="24"/>
              </w:rPr>
              <mc:AlternateContent>
                <mc:Choice Requires="wpc">
                  <w:drawing>
                    <wp:inline distT="0" distB="0" distL="114300" distR="114300">
                      <wp:extent cx="5267325" cy="372110"/>
                      <wp:effectExtent l="0" t="0" r="0" b="8255"/>
                      <wp:docPr id="100" name="画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101" name="组合 83"/>
                              <wpg:cNvGrpSpPr/>
                              <wpg:grpSpPr>
                                <a:xfrm>
                                  <a:off x="619125" y="34925"/>
                                  <a:ext cx="4052570" cy="303530"/>
                                  <a:chOff x="1065" y="460"/>
                                  <a:chExt cx="6382" cy="478"/>
                                </a:xfrm>
                              </wpg:grpSpPr>
                              <wps:wsp>
                                <wps:cNvPr id="102" name="Rectangle 46"/>
                                <wps:cNvSpPr/>
                                <wps:spPr>
                                  <a:xfrm>
                                    <a:off x="1065" y="466"/>
                                    <a:ext cx="1819" cy="467"/>
                                  </a:xfrm>
                                  <a:prstGeom prst="rect">
                                    <a:avLst/>
                                  </a:prstGeom>
                                  <a:noFill/>
                                  <a:ln w="9525">
                                    <a:noFill/>
                                  </a:ln>
                                </wps:spPr>
                                <wps:txbx>
                                  <w:txbxContent>
                                    <w:p>
                                      <w:pPr>
                                        <w:jc w:val="center"/>
                                        <w:rPr>
                                          <w:rFonts w:hint="eastAsia" w:eastAsia="宋体"/>
                                          <w:lang w:eastAsia="zh-CN"/>
                                        </w:rPr>
                                      </w:pPr>
                                      <w:r>
                                        <w:rPr>
                                          <w:rFonts w:hint="eastAsia"/>
                                          <w:lang w:eastAsia="zh-CN"/>
                                        </w:rPr>
                                        <w:t>备用发电机尾气</w:t>
                                      </w:r>
                                    </w:p>
                                  </w:txbxContent>
                                </wps:txbx>
                                <wps:bodyPr lIns="91439" tIns="45720" rIns="91439" bIns="45720" upright="1"/>
                              </wps:wsp>
                              <wps:wsp>
                                <wps:cNvPr id="103" name="Rectangle 51"/>
                                <wps:cNvSpPr/>
                                <wps:spPr>
                                  <a:xfrm>
                                    <a:off x="5450" y="460"/>
                                    <a:ext cx="1997" cy="478"/>
                                  </a:xfrm>
                                  <a:prstGeom prst="rect">
                                    <a:avLst/>
                                  </a:prstGeom>
                                  <a:noFill/>
                                  <a:ln w="9525">
                                    <a:noFill/>
                                  </a:ln>
                                </wps:spPr>
                                <wps:txbx>
                                  <w:txbxContent>
                                    <w:p>
                                      <w:r>
                                        <w:rPr>
                                          <w:rFonts w:hint="eastAsia"/>
                                          <w:lang w:val="en-US" w:eastAsia="zh-CN"/>
                                        </w:rPr>
                                        <w:t>15米排气筒</w:t>
                                      </w:r>
                                      <w:r>
                                        <w:rPr>
                                          <w:rFonts w:hint="eastAsia"/>
                                        </w:rPr>
                                        <w:t>排放</w:t>
                                      </w:r>
                                    </w:p>
                                  </w:txbxContent>
                                </wps:txbx>
                                <wps:bodyPr upright="1"/>
                              </wps:wsp>
                              <wps:wsp>
                                <wps:cNvPr id="104" name="Rectangle 53"/>
                                <wps:cNvSpPr/>
                                <wps:spPr>
                                  <a:xfrm>
                                    <a:off x="3284" y="470"/>
                                    <a:ext cx="1617" cy="459"/>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碱液喷淋装置</w:t>
                                      </w:r>
                                    </w:p>
                                  </w:txbxContent>
                                </wps:txbx>
                                <wps:bodyPr upright="1"/>
                              </wps:wsp>
                              <wps:wsp>
                                <wps:cNvPr id="107" name="AutoShape 50"/>
                                <wps:cNvCnPr>
                                  <a:stCxn id="102" idx="3"/>
                                </wps:cNvCnPr>
                                <wps:spPr>
                                  <a:xfrm>
                                    <a:off x="2884" y="700"/>
                                    <a:ext cx="385" cy="0"/>
                                  </a:xfrm>
                                  <a:prstGeom prst="straightConnector1">
                                    <a:avLst/>
                                  </a:prstGeom>
                                  <a:ln w="9525" cap="flat" cmpd="sng">
                                    <a:solidFill>
                                      <a:srgbClr val="000000"/>
                                    </a:solidFill>
                                    <a:prstDash val="solid"/>
                                    <a:headEnd type="none" w="med" len="med"/>
                                    <a:tailEnd type="triangle" w="med" len="med"/>
                                  </a:ln>
                                </wps:spPr>
                                <wps:bodyPr/>
                              </wps:wsp>
                              <wps:wsp>
                                <wps:cNvPr id="108" name="AutoShape 56"/>
                                <wps:cNvCnPr/>
                                <wps:spPr>
                                  <a:xfrm flipV="1">
                                    <a:off x="4917" y="695"/>
                                    <a:ext cx="541" cy="8"/>
                                  </a:xfrm>
                                  <a:prstGeom prst="straightConnector1">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81" o:spid="_x0000_s1026" o:spt="203" style="height:29.3pt;width:414.75pt;" coordsize="5267325,372110" editas="canvas"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&#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H2K0yfWAAAABAEAAA8AAAAAAAAAAQAgAAAAIgAAAGRy&#10;cy9kb3ducmV2LnhtbFBLAQIUABQAAAAIAIdO4kDp4XSNlgMAAIMNAAAOAAAAAAAAAAEAIAAAACUB&#10;AABkcnMvZTJvRG9jLnhtbFBLBQYAAAAABgAGAFkBAAAtBwAAAAA=&#10;">
                      <o:lock v:ext="edit" aspectratio="f"/>
                      <v:shape id="画布 81" o:spid="_x0000_s1026" style="position:absolute;left:0;top:0;height:372110;width:5267325;" filled="f" stroked="f" coordsize="21600,21600"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">
                        <v:fill on="f" focussize="0,0"/>
                        <v:stroke on="f"/>
                        <v:imagedata o:title=""/>
                        <o:lock v:ext="edit" aspectratio="t"/>
                      </v:shape>
                      <v:group id="组合 83" o:spid="_x0000_s1026" o:spt="203" style="position:absolute;left:619125;top:34925;height:303530;width:4052570;" coordorigin="1065,460" coordsize="6382,478" o:gfxdata="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t7Pj19YAAAAEAQAADwAAAAAAAAABACAA&#10;AAAiAAAAZHJzL2Rvd25yZXYueG1sUEsBAhQAFAAAAAgAh07iQG2CfM9lAwAATQwAAA4AAAAAAAAA&#10;AQAgAAAAJQEAAGRycy9lMm9Eb2MueG1sUEsFBgAAAAAGAAYAWQEAAPwGAAAAAA==&#10;">
                        <o:lock v:ext="edit" aspectratio="f"/>
                        <v:rect id="Rectangle 46" o:spid="_x0000_s1026" o:spt="1" style="position:absolute;left:1065;top:466;height:467;width:1819;" filled="f" stroked="f" coordsize="21600,21600" o:gfxdata="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1c0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jc w:val="center"/>
                                  <w:rPr>
                                    <w:rFonts w:hint="eastAsia" w:eastAsia="宋体"/>
                                    <w:lang w:eastAsia="zh-CN"/>
                                  </w:rPr>
                                </w:pPr>
                                <w:r>
                                  <w:rPr>
                                    <w:rFonts w:hint="eastAsia"/>
                                    <w:lang w:eastAsia="zh-CN"/>
                                  </w:rPr>
                                  <w:t>备用发电机尾气</w:t>
                                </w:r>
                              </w:p>
                            </w:txbxContent>
                          </v:textbox>
                        </v:rect>
                        <v:rect id="Rectangle 51" o:spid="_x0000_s1026" o:spt="1" style="position:absolute;left:5450;top:460;height:478;width:1997;" filled="f" stroked="f" coordsize="21600,21600" o:gfxdata="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Aui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lang w:val="en-US" w:eastAsia="zh-CN"/>
                                  </w:rPr>
                                  <w:t>15米排气筒</w:t>
                                </w:r>
                                <w:r>
                                  <w:rPr>
                                    <w:rFonts w:hint="eastAsia"/>
                                  </w:rPr>
                                  <w:t>排放</w:t>
                                </w:r>
                              </w:p>
                            </w:txbxContent>
                          </v:textbox>
                        </v:rect>
                        <v:rect id="Rectangle 53" o:spid="_x0000_s1026" o:spt="1" style="position:absolute;left:3284;top:470;height:459;width:1617;" filled="f" stroked="t" coordsize="21600,21600" o:gfxdata="UEsDBAoAAAAAAIdO4kAAAAAAAAAAAAAAAAAEAAAAZHJzL1BLAwQUAAAACACHTuJAs5TdEboAAADc&#10;AAAADwAAAGRycy9kb3ducmV2LnhtbEVPTWsCMRC9F/ofwhR6q4mi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lN0R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jc w:val="center"/>
                                  <w:rPr>
                                    <w:rFonts w:hint="eastAsia" w:eastAsia="宋体"/>
                                    <w:lang w:eastAsia="zh-CN"/>
                                  </w:rPr>
                                </w:pPr>
                                <w:r>
                                  <w:rPr>
                                    <w:rFonts w:hint="eastAsia"/>
                                    <w:lang w:eastAsia="zh-CN"/>
                                  </w:rPr>
                                  <w:t>碱液喷淋装置</w:t>
                                </w:r>
                              </w:p>
                            </w:txbxContent>
                          </v:textbox>
                        </v:rect>
                        <v:shape id="AutoShape 50" o:spid="_x0000_s1026" o:spt="32" type="#_x0000_t32" style="position:absolute;left:2884;top:700;height:0;width:385;" filled="f" stroked="t" coordsize="21600,21600" o:gfxdata="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VUXu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56" o:spid="_x0000_s1026" o:spt="32" type="#_x0000_t32" style="position:absolute;left:4917;top:695;flip:y;height:8;width:541;" filled="f" stroked="t" coordsize="21600,21600" o:gfxdata="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ICf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10:wrap type="none"/>
                      <w10:anchorlock/>
                    </v:group>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jc w:val="center"/>
              <w:textAlignment w:val="auto"/>
              <w:rPr>
                <w:rFonts w:hint="default" w:ascii="Times New Roman" w:hAnsi="Times New Roman" w:cs="Times New Roman" w:eastAsiaTheme="minorEastAsia"/>
                <w:b/>
                <w:color w:val="auto"/>
                <w:kern w:val="0"/>
                <w:sz w:val="24"/>
                <w:szCs w:val="24"/>
                <w:lang w:val="en-US" w:eastAsia="zh-CN"/>
              </w:rPr>
            </w:pPr>
            <w:r>
              <w:rPr>
                <w:rFonts w:hint="eastAsia" w:ascii="Times New Roman" w:hAnsi="Times New Roman" w:cs="Times New Roman" w:eastAsiaTheme="minorEastAsia"/>
                <w:b/>
                <w:color w:val="auto"/>
                <w:kern w:val="0"/>
                <w:sz w:val="24"/>
                <w:szCs w:val="24"/>
                <w:lang w:eastAsia="zh-CN"/>
              </w:rPr>
              <w:t>图</w:t>
            </w:r>
            <w:r>
              <w:rPr>
                <w:rFonts w:hint="eastAsia" w:ascii="Times New Roman" w:hAnsi="Times New Roman" w:cs="Times New Roman" w:eastAsiaTheme="minorEastAsia"/>
                <w:b/>
                <w:color w:val="auto"/>
                <w:kern w:val="0"/>
                <w:sz w:val="24"/>
                <w:szCs w:val="24"/>
                <w:lang w:val="en-US" w:eastAsia="zh-CN"/>
              </w:rPr>
              <w:t>9.2-3  备用发电机尾气处理工艺流程图</w:t>
            </w:r>
          </w:p>
          <w:p>
            <w:pPr>
              <w:spacing w:line="360" w:lineRule="auto"/>
              <w:ind w:firstLine="480"/>
              <w:rPr>
                <w:rFonts w:hint="eastAsia" w:ascii="Times New Roman" w:hAnsi="Times New Roman" w:cs="Times New Roman" w:eastAsiaTheme="minorEastAsia"/>
                <w:color w:val="auto"/>
                <w:sz w:val="24"/>
                <w:szCs w:val="22"/>
                <w:lang w:eastAsia="zh-CN"/>
              </w:rPr>
            </w:pPr>
            <w:r>
              <w:rPr>
                <w:rFonts w:hint="eastAsia" w:ascii="Times New Roman" w:hAnsi="Times New Roman" w:cs="Times New Roman" w:eastAsiaTheme="minorEastAsia"/>
                <w:b/>
                <w:bCs/>
                <w:color w:val="auto"/>
                <w:sz w:val="24"/>
                <w:szCs w:val="22"/>
                <w:lang w:eastAsia="zh-CN"/>
              </w:rPr>
              <w:t>碱液喷淋装置</w:t>
            </w:r>
            <w:r>
              <w:rPr>
                <w:rFonts w:hint="eastAsia" w:ascii="Times New Roman" w:hAnsi="Times New Roman" w:cs="Times New Roman" w:eastAsiaTheme="minorEastAsia"/>
                <w:color w:val="auto"/>
                <w:sz w:val="24"/>
                <w:szCs w:val="22"/>
                <w:lang w:eastAsia="zh-CN"/>
              </w:rPr>
              <w:t>：利用液体和气体之间的接触，把气体中的污染物传送到液体上，其中包括惯性、紊性，质量传送及化学反应等方式，达到分离污染物与气体的目的。喷淋塔的底部为循环水槽，水槽上方有一个进气口，在塔顶有一喷淋液的入口接着喷嘴，塔内有一段惰性固状物，称为塔的填充物，含有废气的气体，由填充物段之右侧进口向内流动，经由填充物的空隙与雾状喷淋的液体逆向流动，填充物有很大液体与气体接触面积，使“液”与“气”两相密切的接触；在空气中的污染物（溶质），由流入塔内的洗涤液所吸收，进入风机至排气筒排出。</w:t>
            </w:r>
          </w:p>
          <w:p>
            <w:pPr>
              <w:spacing w:line="360" w:lineRule="auto"/>
              <w:ind w:firstLine="480"/>
              <w:rPr>
                <w:rFonts w:hint="eastAsia" w:ascii="Times New Roman" w:hAnsi="Times New Roman" w:cs="Times New Roman" w:eastAsiaTheme="minorEastAsia"/>
                <w:b/>
                <w:bCs/>
                <w:color w:val="auto"/>
                <w:sz w:val="24"/>
                <w:szCs w:val="22"/>
                <w:lang w:eastAsia="zh-CN"/>
              </w:rPr>
            </w:pPr>
            <w:r>
              <w:rPr>
                <w:rFonts w:hint="eastAsia" w:ascii="Times New Roman" w:hAnsi="Times New Roman" w:cs="Times New Roman" w:eastAsiaTheme="minorEastAsia"/>
                <w:b/>
                <w:bCs/>
                <w:color w:val="auto"/>
                <w:sz w:val="24"/>
                <w:szCs w:val="22"/>
                <w:lang w:eastAsia="zh-CN"/>
              </w:rPr>
              <w:t>（</w:t>
            </w:r>
            <w:r>
              <w:rPr>
                <w:rFonts w:hint="eastAsia" w:ascii="Times New Roman" w:hAnsi="Times New Roman" w:cs="Times New Roman" w:eastAsiaTheme="minorEastAsia"/>
                <w:b/>
                <w:bCs/>
                <w:color w:val="auto"/>
                <w:sz w:val="24"/>
                <w:szCs w:val="22"/>
                <w:lang w:val="en-US" w:eastAsia="zh-CN"/>
              </w:rPr>
              <w:t>3</w:t>
            </w:r>
            <w:r>
              <w:rPr>
                <w:rFonts w:hint="eastAsia" w:ascii="Times New Roman" w:hAnsi="Times New Roman" w:cs="Times New Roman" w:eastAsiaTheme="minorEastAsia"/>
                <w:b/>
                <w:bCs/>
                <w:color w:val="auto"/>
                <w:sz w:val="24"/>
                <w:szCs w:val="22"/>
                <w:lang w:eastAsia="zh-CN"/>
              </w:rPr>
              <w:t>）厨房油烟处理措施分析</w:t>
            </w:r>
          </w:p>
          <w:p>
            <w:pPr>
              <w:spacing w:line="360" w:lineRule="auto"/>
              <w:ind w:firstLine="48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2"/>
              </w:rPr>
              <w:t>本项目</w:t>
            </w:r>
            <w:r>
              <w:rPr>
                <w:rFonts w:hint="default" w:ascii="Times New Roman" w:hAnsi="Times New Roman" w:cs="Times New Roman" w:eastAsiaTheme="minorEastAsia"/>
                <w:color w:val="auto"/>
                <w:sz w:val="24"/>
                <w:szCs w:val="24"/>
              </w:rPr>
              <w:t>食堂烹饪产生的油烟废气，拟采用静电油烟净化器处理后引至顶楼高空排放</w:t>
            </w:r>
            <w:r>
              <w:rPr>
                <w:rFonts w:hint="eastAsia" w:ascii="Times New Roman" w:hAnsi="Times New Roman" w:cs="Times New Roman" w:eastAsiaTheme="minorEastAsia"/>
                <w:color w:val="auto"/>
                <w:sz w:val="24"/>
                <w:szCs w:val="24"/>
                <w:lang w:eastAsia="zh-CN"/>
              </w:rPr>
              <w:t>，处理风量为</w:t>
            </w:r>
            <w:r>
              <w:rPr>
                <w:rFonts w:hint="eastAsia" w:ascii="Times New Roman" w:hAnsi="Times New Roman" w:cs="Times New Roman" w:eastAsiaTheme="minorEastAsia"/>
                <w:color w:val="auto"/>
                <w:sz w:val="24"/>
                <w:szCs w:val="24"/>
                <w:lang w:val="en-US" w:eastAsia="zh-CN"/>
              </w:rPr>
              <w:t>2000m</w:t>
            </w:r>
            <w:r>
              <w:rPr>
                <w:rFonts w:hint="eastAsia" w:ascii="Times New Roman" w:hAnsi="Times New Roman" w:cs="Times New Roman" w:eastAsiaTheme="minorEastAsia"/>
                <w:color w:val="auto"/>
                <w:sz w:val="24"/>
                <w:szCs w:val="24"/>
                <w:vertAlign w:val="superscript"/>
                <w:lang w:val="en-US" w:eastAsia="zh-CN"/>
              </w:rPr>
              <w:t>3</w:t>
            </w:r>
            <w:r>
              <w:rPr>
                <w:rFonts w:hint="eastAsia" w:ascii="Times New Roman" w:hAnsi="Times New Roman" w:cs="Times New Roman" w:eastAsiaTheme="minorEastAsia"/>
                <w:color w:val="auto"/>
                <w:sz w:val="24"/>
                <w:szCs w:val="24"/>
                <w:lang w:val="en-US" w:eastAsia="zh-CN"/>
              </w:rPr>
              <w:t>/h</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eastAsia="zh-CN"/>
              </w:rPr>
              <w:t>厨房油烟</w:t>
            </w:r>
            <w:r>
              <w:rPr>
                <w:rFonts w:hint="default" w:ascii="Times New Roman" w:hAnsi="Times New Roman" w:cs="Times New Roman" w:eastAsiaTheme="minorEastAsia"/>
                <w:color w:val="auto"/>
                <w:sz w:val="24"/>
                <w:szCs w:val="24"/>
              </w:rPr>
              <w:t>处理工艺流程见图9.</w:t>
            </w:r>
            <w:r>
              <w:rPr>
                <w:rFonts w:hint="default"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b/>
                <w:color w:val="auto"/>
                <w:kern w:val="0"/>
                <w:sz w:val="24"/>
                <w:szCs w:val="24"/>
              </w:rPr>
            </w:pPr>
            <w:r>
              <w:rPr>
                <w:rFonts w:hint="default" w:ascii="Times New Roman" w:hAnsi="Times New Roman" w:cs="Times New Roman" w:eastAsiaTheme="minorEastAsia"/>
                <w:b/>
                <w:color w:val="auto"/>
                <w:kern w:val="0"/>
                <w:sz w:val="24"/>
                <w:szCs w:val="24"/>
              </w:rPr>
              <mc:AlternateContent>
                <mc:Choice Requires="wpc">
                  <w:drawing>
                    <wp:inline distT="0" distB="0" distL="114300" distR="114300">
                      <wp:extent cx="5267325" cy="372110"/>
                      <wp:effectExtent l="0" t="0" r="0" b="8255"/>
                      <wp:docPr id="2" name="画布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g:wgp>
                              <wpg:cNvPr id="65" name="组合 83"/>
                              <wpg:cNvGrpSpPr/>
                              <wpg:grpSpPr>
                                <a:xfrm>
                                  <a:off x="196850" y="34925"/>
                                  <a:ext cx="4614545" cy="303530"/>
                                  <a:chOff x="400" y="460"/>
                                  <a:chExt cx="7267" cy="478"/>
                                </a:xfrm>
                              </wpg:grpSpPr>
                              <wps:wsp>
                                <wps:cNvPr id="3" name="Rectangle 46"/>
                                <wps:cNvSpPr/>
                                <wps:spPr>
                                  <a:xfrm>
                                    <a:off x="400" y="466"/>
                                    <a:ext cx="1405" cy="467"/>
                                  </a:xfrm>
                                  <a:prstGeom prst="rect">
                                    <a:avLst/>
                                  </a:prstGeom>
                                  <a:noFill/>
                                  <a:ln w="9525">
                                    <a:noFill/>
                                  </a:ln>
                                </wps:spPr>
                                <wps:txbx>
                                  <w:txbxContent>
                                    <w:p>
                                      <w:r>
                                        <w:rPr>
                                          <w:rFonts w:hint="eastAsia"/>
                                        </w:rPr>
                                        <w:t>厨房油烟</w:t>
                                      </w:r>
                                    </w:p>
                                  </w:txbxContent>
                                </wps:txbx>
                                <wps:bodyPr lIns="91439" tIns="45720" rIns="91439" bIns="45720" upright="1"/>
                              </wps:wsp>
                              <wps:wsp>
                                <wps:cNvPr id="11" name="Rectangle 51"/>
                                <wps:cNvSpPr/>
                                <wps:spPr>
                                  <a:xfrm>
                                    <a:off x="5670" y="460"/>
                                    <a:ext cx="1997" cy="478"/>
                                  </a:xfrm>
                                  <a:prstGeom prst="rect">
                                    <a:avLst/>
                                  </a:prstGeom>
                                  <a:noFill/>
                                  <a:ln w="9525">
                                    <a:noFill/>
                                  </a:ln>
                                </wps:spPr>
                                <wps:txbx>
                                  <w:txbxContent>
                                    <w:p>
                                      <w:r>
                                        <w:rPr>
                                          <w:rFonts w:hint="eastAsia"/>
                                        </w:rPr>
                                        <w:t>烟囱排放</w:t>
                                      </w:r>
                                    </w:p>
                                  </w:txbxContent>
                                </wps:txbx>
                                <wps:bodyPr upright="1"/>
                              </wps:wsp>
                              <wps:wsp>
                                <wps:cNvPr id="15" name="Rectangle 53"/>
                                <wps:cNvSpPr/>
                                <wps:spPr>
                                  <a:xfrm>
                                    <a:off x="3284" y="470"/>
                                    <a:ext cx="1814" cy="459"/>
                                  </a:xfrm>
                                  <a:prstGeom prst="rect">
                                    <a:avLst/>
                                  </a:prstGeom>
                                  <a:noFill/>
                                  <a:ln w="9525" cap="flat" cmpd="sng">
                                    <a:solidFill>
                                      <a:srgbClr val="000000"/>
                                    </a:solidFill>
                                    <a:prstDash val="solid"/>
                                    <a:miter/>
                                    <a:headEnd type="none" w="med" len="med"/>
                                    <a:tailEnd type="none" w="med" len="med"/>
                                  </a:ln>
                                </wps:spPr>
                                <wps:txbx>
                                  <w:txbxContent>
                                    <w:p>
                                      <w:r>
                                        <w:rPr>
                                          <w:rFonts w:hint="eastAsia"/>
                                        </w:rPr>
                                        <w:t>静电油烟净化器</w:t>
                                      </w:r>
                                    </w:p>
                                  </w:txbxContent>
                                </wps:txbx>
                                <wps:bodyPr upright="1"/>
                              </wps:wsp>
                              <wps:wsp>
                                <wps:cNvPr id="16" name="AutoShape 49"/>
                                <wps:cNvCnPr/>
                                <wps:spPr>
                                  <a:xfrm>
                                    <a:off x="1449" y="699"/>
                                    <a:ext cx="388" cy="1"/>
                                  </a:xfrm>
                                  <a:prstGeom prst="straightConnector1">
                                    <a:avLst/>
                                  </a:prstGeom>
                                  <a:ln w="9525" cap="flat" cmpd="sng">
                                    <a:solidFill>
                                      <a:srgbClr val="000000"/>
                                    </a:solidFill>
                                    <a:prstDash val="solid"/>
                                    <a:headEnd type="none" w="med" len="med"/>
                                    <a:tailEnd type="triangle" w="med" len="med"/>
                                  </a:ln>
                                </wps:spPr>
                                <wps:bodyPr/>
                              </wps:wsp>
                              <wps:wsp>
                                <wps:cNvPr id="17" name="Rectangle 47"/>
                                <wps:cNvSpPr/>
                                <wps:spPr>
                                  <a:xfrm>
                                    <a:off x="1920" y="480"/>
                                    <a:ext cx="956" cy="438"/>
                                  </a:xfrm>
                                  <a:prstGeom prst="rect">
                                    <a:avLst/>
                                  </a:prstGeom>
                                  <a:noFill/>
                                  <a:ln w="6350" cap="flat" cmpd="sng">
                                    <a:solidFill>
                                      <a:srgbClr val="000000"/>
                                    </a:solidFill>
                                    <a:prstDash val="solid"/>
                                    <a:miter/>
                                    <a:headEnd type="none" w="med" len="med"/>
                                    <a:tailEnd type="none" w="med" len="med"/>
                                  </a:ln>
                                </wps:spPr>
                                <wps:txbx>
                                  <w:txbxContent>
                                    <w:p>
                                      <w:pPr>
                                        <w:jc w:val="center"/>
                                      </w:pPr>
                                      <w:r>
                                        <w:rPr>
                                          <w:rFonts w:hint="eastAsia"/>
                                        </w:rPr>
                                        <w:t>集烟</w:t>
                                      </w:r>
                                    </w:p>
                                  </w:txbxContent>
                                </wps:txbx>
                                <wps:bodyPr upright="1"/>
                              </wps:wsp>
                              <wps:wsp>
                                <wps:cNvPr id="19" name="AutoShape 50"/>
                                <wps:cNvCnPr/>
                                <wps:spPr>
                                  <a:xfrm>
                                    <a:off x="2882" y="699"/>
                                    <a:ext cx="387" cy="1"/>
                                  </a:xfrm>
                                  <a:prstGeom prst="straightConnector1">
                                    <a:avLst/>
                                  </a:prstGeom>
                                  <a:ln w="9525" cap="flat" cmpd="sng">
                                    <a:solidFill>
                                      <a:srgbClr val="000000"/>
                                    </a:solidFill>
                                    <a:prstDash val="solid"/>
                                    <a:headEnd type="none" w="med" len="med"/>
                                    <a:tailEnd type="triangle" w="med" len="med"/>
                                  </a:ln>
                                </wps:spPr>
                                <wps:bodyPr/>
                              </wps:wsp>
                              <wps:wsp>
                                <wps:cNvPr id="20" name="AutoShape 56"/>
                                <wps:cNvCnPr/>
                                <wps:spPr>
                                  <a:xfrm flipV="1">
                                    <a:off x="5115" y="695"/>
                                    <a:ext cx="541" cy="8"/>
                                  </a:xfrm>
                                  <a:prstGeom prst="straightConnector1">
                                    <a:avLst/>
                                  </a:prstGeom>
                                  <a:ln w="9525" cap="flat" cmpd="sng">
                                    <a:solidFill>
                                      <a:srgbClr val="000000"/>
                                    </a:solidFill>
                                    <a:prstDash val="solid"/>
                                    <a:headEnd type="none" w="med" len="med"/>
                                    <a:tailEnd type="triangle" w="med" len="med"/>
                                  </a:ln>
                                </wps:spPr>
                                <wps:bodyPr/>
                              </wps:wsp>
                            </wpg:wgp>
                          </wpc:wpc>
                        </a:graphicData>
                      </a:graphic>
                    </wp:inline>
                  </w:drawing>
                </mc:Choice>
                <mc:Fallback>
                  <w:pict>
                    <v:group id="画布 81" o:spid="_x0000_s1026" o:spt="203" style="height:29.3pt;width:414.75pt;" coordsize="5267325,372110" editas="canvas"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fYrTJ9YAAAAEAQAADwAAAAAAAAAB&#10;ACAAAAAiAAAAZHJzL2Rvd25yZXYueG1sUEsBAhQAFAAAAAgAh07iQJShw4baAwAAfhEAAA4AAAAA&#10;AAAAAQAgAAAAJQEAAGRycy9lMm9Eb2MueG1sUEsFBgAAAAAGAAYAWQEAAHEHAAAAAA==&#10;">
                      <o:lock v:ext="edit" aspectratio="f"/>
                      <v:shape id="画布 81" o:spid="_x0000_s1026" style="position:absolute;left:0;top:0;height:372110;width:5267325;" filled="f" stroked="f" coordsize="21600,21600" o:gfxdata="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fYrTJ9YAAAAEAQAADwAAAAAAAAAB&#10;ACAAAAAiAAAAZHJzL2Rvd25yZXYueG1sUEsBAhQAFAAAAAgAh07iQNqhDczaAwAAAREAAA4AAAAA&#10;AAAAAQAgAAAAJQEAAGRycy9lMm9Eb2MueG1sUEsFBgAAAAAGAAYAWQEAAHEHAAAAAA==&#10;">
                        <v:fill on="f" focussize="0,0"/>
                        <v:stroke on="f"/>
                        <v:imagedata o:title=""/>
                        <o:lock v:ext="edit" aspectratio="t"/>
                      </v:shape>
                      <v:group id="组合 83" o:spid="_x0000_s1026" o:spt="203" style="position:absolute;left:196850;top:34925;height:303530;width:4614545;" coordorigin="400,460" coordsize="7267,478" o:gfxdata="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Lez49fWAAAABAEA&#10;AA8AAAAAAAAAAQAgAAAAIgAAAGRycy9kb3ducmV2LnhtbFBLAQIUABQAAAAIAIdO4kA6fA0EqwMA&#10;AEoQAAAOAAAAAAAAAAEAIAAAACUBAABkcnMvZTJvRG9jLnhtbFBLBQYAAAAABgAGAFkBAABCBwAA&#10;AAA=&#10;">
                        <o:lock v:ext="edit" aspectratio="f"/>
                        <v:rect id="Rectangle 46" o:spid="_x0000_s1026" o:spt="1" style="position:absolute;left:400;top:466;height:467;width:1405;" filled="f" stroked="f" coordsize="21600,21600" o:gfxdata="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ksZG/&#10;AAAA2gAAAA8AAAAAAAAAAQAgAAAAIgAAAGRycy9kb3ducmV2LnhtbFBLAQIUABQAAAAIAIdO4kAz&#10;LwWeOwAAADkAAAAQAAAAAAAAAAEAIAAAAA4BAABkcnMvc2hhcGV4bWwueG1sUEsFBgAAAAAGAAYA&#10;WwEAALgDAAAAAA==&#10;">
                          <v:fill on="f" focussize="0,0"/>
                          <v:stroke on="f"/>
                          <v:imagedata o:title=""/>
                          <o:lock v:ext="edit" aspectratio="f"/>
                          <v:textbox inset="7.19992125984252pt,1.27mm,7.19992125984252pt,1.27mm">
                            <w:txbxContent>
                              <w:p>
                                <w:r>
                                  <w:rPr>
                                    <w:rFonts w:hint="eastAsia"/>
                                  </w:rPr>
                                  <w:t>厨房油烟</w:t>
                                </w:r>
                              </w:p>
                            </w:txbxContent>
                          </v:textbox>
                        </v:rect>
                        <v:rect id="Rectangle 51" o:spid="_x0000_s1026" o:spt="1" style="position:absolute;left:5670;top:460;height:478;width:1997;" filled="f" stroked="f" coordsize="21600,21600" o:gfxdata="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MBi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烟囱排放</w:t>
                                </w:r>
                              </w:p>
                            </w:txbxContent>
                          </v:textbox>
                        </v:rect>
                        <v:rect id="Rectangle 53" o:spid="_x0000_s1026" o:spt="1" style="position:absolute;left:3284;top:470;height:459;width:1814;" filled="f" stroked="t" coordsize="21600,21600" o:gfxdata="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ice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r>
                                  <w:rPr>
                                    <w:rFonts w:hint="eastAsia"/>
                                  </w:rPr>
                                  <w:t>静电油烟净化器</w:t>
                                </w:r>
                              </w:p>
                            </w:txbxContent>
                          </v:textbox>
                        </v:rect>
                        <v:shape id="AutoShape 49" o:spid="_x0000_s1026" o:spt="32" type="#_x0000_t32" style="position:absolute;left:1449;top:699;height:1;width:388;"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Rectangle 47" o:spid="_x0000_s1026" o:spt="1" style="position:absolute;left:1920;top:480;height:438;width:956;" filled="f" stroked="t" coordsize="21600,21600" o:gfxdata="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s24mbgAAADbAAAA&#10;DwAAAAAAAAABACAAAAAiAAAAZHJzL2Rvd25yZXYueG1sUEsBAhQAFAAAAAgAh07iQDMvBZ47AAAA&#10;OQAAABAAAAAAAAAAAQAgAAAABwEAAGRycy9zaGFwZXhtbC54bWxQSwUGAAAAAAYABgBbAQAAsQMA&#10;AAAA&#10;">
                          <v:fill on="f" focussize="0,0"/>
                          <v:stroke weight="0.5pt" color="#000000" joinstyle="miter"/>
                          <v:imagedata o:title=""/>
                          <o:lock v:ext="edit" aspectratio="f"/>
                          <v:textbox>
                            <w:txbxContent>
                              <w:p>
                                <w:pPr>
                                  <w:jc w:val="center"/>
                                </w:pPr>
                                <w:r>
                                  <w:rPr>
                                    <w:rFonts w:hint="eastAsia"/>
                                  </w:rPr>
                                  <w:t>集烟</w:t>
                                </w:r>
                              </w:p>
                            </w:txbxContent>
                          </v:textbox>
                        </v:rect>
                        <v:shape id="AutoShape 50" o:spid="_x0000_s1026" o:spt="32" type="#_x0000_t32" style="position:absolute;left:2882;top:699;height:1;width:387;"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56" o:spid="_x0000_s1026" o:spt="32" type="#_x0000_t32" style="position:absolute;left:5115;top:695;flip:y;height:8;width:541;" filled="f" stroked="t" coordsize="21600,21600" o:gfxdata="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ZF26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10:wrap type="none"/>
                      <w10:anchorlock/>
                    </v:group>
                  </w:pict>
                </mc:Fallback>
              </mc:AlternateContent>
            </w:r>
          </w:p>
          <w:p>
            <w:pPr>
              <w:pStyle w:val="2"/>
              <w:spacing w:after="0" w:line="360" w:lineRule="auto"/>
              <w:ind w:left="0" w:leftChars="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b/>
                <w:bCs/>
                <w:color w:val="auto"/>
                <w:sz w:val="24"/>
              </w:rPr>
              <w:t>图9.</w:t>
            </w:r>
            <w:r>
              <w:rPr>
                <w:rFonts w:hint="default" w:ascii="Times New Roman" w:hAnsi="Times New Roman" w:cs="Times New Roman" w:eastAsiaTheme="minorEastAsia"/>
                <w:b/>
                <w:bCs/>
                <w:color w:val="auto"/>
                <w:sz w:val="24"/>
                <w:lang w:val="en-US" w:eastAsia="zh-CN"/>
              </w:rPr>
              <w:t>2</w:t>
            </w:r>
            <w:r>
              <w:rPr>
                <w:rFonts w:hint="default" w:ascii="Times New Roman" w:hAnsi="Times New Roman" w:cs="Times New Roman" w:eastAsiaTheme="minorEastAsia"/>
                <w:b/>
                <w:bCs/>
                <w:color w:val="auto"/>
                <w:sz w:val="24"/>
              </w:rPr>
              <w:t>-</w:t>
            </w:r>
            <w:r>
              <w:rPr>
                <w:rFonts w:hint="eastAsia" w:ascii="Times New Roman" w:hAnsi="Times New Roman" w:cs="Times New Roman" w:eastAsiaTheme="minorEastAsia"/>
                <w:b/>
                <w:bCs/>
                <w:color w:val="auto"/>
                <w:sz w:val="24"/>
                <w:lang w:val="en-US" w:eastAsia="zh-CN"/>
              </w:rPr>
              <w:t>4</w:t>
            </w:r>
            <w:r>
              <w:rPr>
                <w:rFonts w:hint="default" w:ascii="Times New Roman" w:hAnsi="Times New Roman" w:cs="Times New Roman" w:eastAsiaTheme="minorEastAsia"/>
                <w:b/>
                <w:bCs/>
                <w:color w:val="auto"/>
                <w:sz w:val="24"/>
              </w:rPr>
              <w:t xml:space="preserve">  厨房油烟</w:t>
            </w:r>
            <w:r>
              <w:rPr>
                <w:rFonts w:hint="default" w:ascii="Times New Roman" w:hAnsi="Times New Roman" w:cs="Times New Roman" w:eastAsiaTheme="minorEastAsia"/>
                <w:b/>
                <w:color w:val="auto"/>
                <w:spacing w:val="10"/>
                <w:sz w:val="24"/>
              </w:rPr>
              <w:t>处理工艺</w:t>
            </w:r>
            <w:r>
              <w:rPr>
                <w:rFonts w:hint="default" w:ascii="Times New Roman" w:hAnsi="Times New Roman" w:cs="Times New Roman" w:eastAsiaTheme="minorEastAsia"/>
                <w:b/>
                <w:bCs/>
                <w:color w:val="auto"/>
                <w:sz w:val="24"/>
              </w:rPr>
              <w:t>流程图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color w:val="auto"/>
                <w:sz w:val="24"/>
              </w:rPr>
            </w:pPr>
            <w:r>
              <w:rPr>
                <w:rFonts w:hint="default" w:ascii="Times New Roman" w:hAnsi="Times New Roman" w:cs="Times New Roman" w:eastAsiaTheme="minorEastAsia"/>
                <w:b/>
                <w:bCs/>
                <w:color w:val="auto"/>
                <w:sz w:val="24"/>
              </w:rPr>
              <w:t>工艺说明：</w:t>
            </w:r>
            <w:r>
              <w:rPr>
                <w:rFonts w:hint="default" w:ascii="Times New Roman" w:hAnsi="Times New Roman" w:cs="Times New Roman" w:eastAsiaTheme="minorEastAsia"/>
                <w:color w:val="auto"/>
                <w:sz w:val="24"/>
              </w:rPr>
              <w:t>厨房油烟经集油罩收集经油烟管后再由集油烟管集中，在离心风机动力引进由集油烟管输送至静电油烟净化器内（静电法脱脂烟原理），在静电油烟净化器利用高压电场原理，通过高频电源装置与静电组合模板一一对应，形成电场分布，使油烟粒子荷电后在另一极板上吸附，从而对油烟粒子及粘性粉尘进行高效捕集，并对气味进行分解净化，净化效率</w:t>
            </w:r>
            <w:r>
              <w:rPr>
                <w:rFonts w:hint="default" w:ascii="Times New Roman" w:hAnsi="Times New Roman" w:cs="Times New Roman" w:eastAsiaTheme="minorEastAsia"/>
                <w:color w:val="auto"/>
                <w:sz w:val="24"/>
                <w:lang w:val="en-US" w:eastAsia="zh-CN"/>
              </w:rPr>
              <w:t>65</w:t>
            </w:r>
            <w:r>
              <w:rPr>
                <w:rFonts w:hint="default" w:ascii="Times New Roman" w:hAnsi="Times New Roman" w:cs="Times New Roman" w:eastAsiaTheme="minorEastAsia"/>
                <w:color w:val="auto"/>
                <w:sz w:val="24"/>
              </w:rPr>
              <w:t>%，厨房油烟经处理可达到《饮食业油烟排放标准（试行）》（GB18483-2001）标准值。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cs="Times New Roman" w:eastAsiaTheme="minorEastAsia"/>
                <w:b/>
                <w:caps w:val="0"/>
                <w:color w:val="auto"/>
                <w:sz w:val="24"/>
                <w:szCs w:val="22"/>
                <w:highlight w:val="none"/>
                <w:shd w:val="clear" w:color="auto" w:fill="auto"/>
              </w:rPr>
            </w:pPr>
            <w:r>
              <w:rPr>
                <w:rFonts w:hint="eastAsia" w:ascii="Times New Roman" w:hAnsi="Times New Roman" w:cs="Times New Roman" w:eastAsiaTheme="minorEastAsia"/>
                <w:b/>
                <w:caps w:val="0"/>
                <w:color w:val="auto"/>
                <w:sz w:val="24"/>
                <w:szCs w:val="22"/>
                <w:highlight w:val="none"/>
                <w:shd w:val="clear" w:color="auto" w:fill="auto"/>
                <w:lang w:val="en-US" w:eastAsia="zh-CN"/>
              </w:rPr>
              <w:t>2、</w:t>
            </w:r>
            <w:r>
              <w:rPr>
                <w:rFonts w:hint="default" w:ascii="Times New Roman" w:hAnsi="Times New Roman" w:cs="Times New Roman" w:eastAsiaTheme="minorEastAsia"/>
                <w:b/>
                <w:caps w:val="0"/>
                <w:color w:val="auto"/>
                <w:sz w:val="24"/>
                <w:szCs w:val="22"/>
                <w:highlight w:val="none"/>
                <w:shd w:val="clear" w:color="auto" w:fill="auto"/>
                <w:lang w:eastAsia="zh-CN"/>
              </w:rPr>
              <w:t>无组织排放废气防治措施</w:t>
            </w:r>
          </w:p>
          <w:p>
            <w:pPr>
              <w:keepNext w:val="0"/>
              <w:keepLines w:val="0"/>
              <w:pageBreakBefore w:val="0"/>
              <w:kinsoku/>
              <w:overflowPunct/>
              <w:topLinePunct w:val="0"/>
              <w:bidi w:val="0"/>
              <w:adjustRightInd/>
              <w:snapToGrid/>
              <w:spacing w:line="360" w:lineRule="auto"/>
              <w:ind w:firstLine="480" w:firstLineChars="200"/>
              <w:rPr>
                <w:rFonts w:hint="default" w:ascii="Times New Roman" w:hAnsi="Times New Roman" w:cs="Times New Roman" w:eastAsiaTheme="minorEastAsia"/>
                <w:bCs/>
                <w:color w:val="auto"/>
                <w:sz w:val="24"/>
                <w:szCs w:val="22"/>
                <w:highlight w:val="none"/>
                <w:lang w:eastAsia="zh-CN"/>
              </w:rPr>
            </w:pPr>
            <w:r>
              <w:rPr>
                <w:rFonts w:hint="default" w:ascii="Times New Roman" w:hAnsi="Times New Roman" w:cs="Times New Roman" w:eastAsiaTheme="minorEastAsia"/>
                <w:color w:val="auto"/>
                <w:sz w:val="24"/>
                <w:szCs w:val="22"/>
                <w:highlight w:val="none"/>
                <w:u w:val="none"/>
                <w:lang w:val="en-US" w:eastAsia="zh-CN"/>
              </w:rPr>
              <w:t>本项目运营期未收集的恶臭气体占10%，以无组织的形式排放，</w:t>
            </w:r>
            <w:r>
              <w:rPr>
                <w:rFonts w:hint="eastAsia" w:ascii="Times New Roman" w:hAnsi="Times New Roman" w:cs="Times New Roman" w:eastAsiaTheme="minorEastAsia"/>
                <w:color w:val="auto"/>
                <w:sz w:val="24"/>
                <w:szCs w:val="22"/>
                <w:highlight w:val="none"/>
                <w:u w:val="none"/>
                <w:lang w:val="en-US" w:eastAsia="zh-CN"/>
              </w:rPr>
              <w:t>通过绿化，种植抗污染、吸收有害气体的乔灌木，及时清理产生的污泥等措施，无组织排放的恶臭气体</w:t>
            </w:r>
            <w:r>
              <w:rPr>
                <w:rFonts w:hint="default" w:ascii="Times New Roman" w:hAnsi="Times New Roman" w:cs="Times New Roman" w:eastAsiaTheme="minorEastAsia"/>
                <w:color w:val="auto"/>
                <w:sz w:val="24"/>
                <w:szCs w:val="22"/>
                <w:highlight w:val="none"/>
                <w:u w:val="none"/>
                <w:lang w:val="en-US" w:eastAsia="zh-CN"/>
              </w:rPr>
              <w:t>可达到《城镇污水处理厂污染物排放标准》（GB18918-2002）中二级标准</w:t>
            </w:r>
            <w:r>
              <w:rPr>
                <w:rFonts w:hint="default" w:ascii="Times New Roman" w:hAnsi="Times New Roman" w:cs="Times New Roman" w:eastAsiaTheme="minorEastAsia"/>
                <w:bCs/>
                <w:color w:val="auto"/>
                <w:sz w:val="24"/>
                <w:szCs w:val="2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bCs/>
                <w:color w:val="auto"/>
                <w:sz w:val="24"/>
                <w:szCs w:val="22"/>
                <w:highlight w:val="none"/>
                <w:lang w:eastAsia="zh-CN"/>
              </w:rPr>
              <w:t>综上所述，本项目的废气防治措施是合理可行的。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color w:val="auto"/>
                <w:sz w:val="28"/>
                <w:szCs w:val="28"/>
                <w:highlight w:val="none"/>
              </w:rPr>
            </w:pPr>
            <w:r>
              <w:rPr>
                <w:rFonts w:hint="eastAsia" w:ascii="Times New Roman" w:hAnsi="Times New Roman" w:cs="Times New Roman" w:eastAsiaTheme="minorEastAsia"/>
                <w:b/>
                <w:color w:val="auto"/>
                <w:sz w:val="24"/>
                <w:szCs w:val="24"/>
                <w:highlight w:val="none"/>
                <w:lang w:val="en-US" w:eastAsia="zh-CN"/>
              </w:rPr>
              <w:t>9.2.</w:t>
            </w:r>
            <w:r>
              <w:rPr>
                <w:rFonts w:hint="eastAsia" w:cs="Times New Roman" w:eastAsiaTheme="minorEastAsia"/>
                <w:b/>
                <w:color w:val="auto"/>
                <w:sz w:val="24"/>
                <w:szCs w:val="24"/>
                <w:highlight w:val="none"/>
                <w:lang w:val="en-US" w:eastAsia="zh-CN"/>
              </w:rPr>
              <w:t>4</w:t>
            </w:r>
            <w:r>
              <w:rPr>
                <w:rFonts w:hint="default" w:ascii="Times New Roman" w:hAnsi="Times New Roman" w:cs="Times New Roman" w:eastAsiaTheme="minorEastAsia"/>
                <w:b/>
                <w:bCs/>
                <w:color w:val="auto"/>
                <w:sz w:val="24"/>
                <w:szCs w:val="24"/>
                <w:highlight w:val="none"/>
              </w:rPr>
              <w:t>运营期噪声防治措施</w:t>
            </w:r>
            <w:r>
              <w:rPr>
                <w:rFonts w:hint="default" w:ascii="Times New Roman" w:hAnsi="Times New Roman" w:cs="Times New Roman" w:eastAsiaTheme="minorEastAsia"/>
                <w:b/>
                <w:color w:val="auto"/>
                <w:sz w:val="24"/>
                <w:szCs w:val="24"/>
                <w:highlight w:val="none"/>
              </w:rPr>
              <w:t>可行性分析</w:t>
            </w:r>
            <w:r>
              <w:rPr>
                <w:rFonts w:hint="default" w:ascii="Times New Roman" w:hAnsi="Times New Roman" w:cs="Times New Roman" w:eastAsiaTheme="minorEastAsia"/>
                <w:b/>
                <w:bCs/>
                <w:color w:val="auto"/>
                <w:sz w:val="28"/>
                <w:szCs w:val="28"/>
                <w:highlight w:val="none"/>
              </w:rPr>
              <w:t xml:space="preserve"> </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bCs w:val="0"/>
                <w:color w:val="auto"/>
                <w:highlight w:val="none"/>
              </w:rPr>
            </w:pPr>
            <w:bookmarkStart w:id="34" w:name="_Toc272427576"/>
            <w:r>
              <w:rPr>
                <w:rFonts w:hint="default" w:ascii="Times New Roman" w:hAnsi="Times New Roman" w:cs="Times New Roman" w:eastAsiaTheme="minorEastAsia"/>
                <w:color w:val="auto"/>
                <w:highlight w:val="none"/>
              </w:rPr>
              <w:t>评价建议：</w:t>
            </w:r>
            <w:r>
              <w:rPr>
                <w:rFonts w:hint="default" w:ascii="Times New Roman" w:hAnsi="Times New Roman" w:cs="Times New Roman" w:eastAsiaTheme="minorEastAsia"/>
                <w:bCs w:val="0"/>
                <w:color w:val="auto"/>
                <w:highlight w:val="none"/>
              </w:rPr>
              <w:t xml:space="preserve">采取的如下相关噪声治理措施。 </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rPr>
              <w:t xml:space="preserve">（1）从噪声源入手，在采购设备选择低噪声设备； </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rPr>
              <w:t>（2）用隔声法降低噪声：采用适当的隔声设备如隔墙、隔振垫、隔声屏障等，能降低噪声级20~50分贝；</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bCs w:val="0"/>
                <w:color w:val="auto"/>
                <w:highlight w:val="none"/>
              </w:rPr>
            </w:pPr>
            <w:r>
              <w:rPr>
                <w:rFonts w:hint="default" w:ascii="Times New Roman" w:hAnsi="Times New Roman" w:cs="Times New Roman" w:eastAsiaTheme="minorEastAsia"/>
                <w:bCs w:val="0"/>
                <w:color w:val="auto"/>
                <w:highlight w:val="none"/>
              </w:rPr>
              <w:t xml:space="preserve">（3）加强噪声设备的维护管理，避免因不正常运行所导致的噪声增大； </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val="0"/>
                <w:color w:val="auto"/>
                <w:highlight w:val="none"/>
              </w:rPr>
              <w:t>通过采取上述各项减振、隔声、吸声、消声等综合治理措施，从技术角度上讲，完全可以满足噪声防治的需要，使厂界噪声满足《工业企业厂界环境噪声排放标准》（GB12348-2008）中的</w:t>
            </w:r>
            <w:r>
              <w:rPr>
                <w:rFonts w:hint="eastAsia" w:ascii="Times New Roman" w:cs="Times New Roman" w:eastAsiaTheme="minorEastAsia"/>
                <w:bCs w:val="0"/>
                <w:color w:val="FF0000"/>
                <w:highlight w:val="none"/>
                <w:lang w:val="en-US" w:eastAsia="zh-CN"/>
              </w:rPr>
              <w:t>3类</w:t>
            </w:r>
            <w:r>
              <w:rPr>
                <w:rFonts w:hint="default" w:ascii="Times New Roman" w:hAnsi="Times New Roman" w:cs="Times New Roman" w:eastAsiaTheme="minorEastAsia"/>
                <w:bCs w:val="0"/>
                <w:color w:val="auto"/>
                <w:highlight w:val="none"/>
              </w:rPr>
              <w:t>标准</w:t>
            </w:r>
            <w:r>
              <w:rPr>
                <w:rFonts w:hint="default" w:ascii="Times New Roman" w:hAnsi="Times New Roman" w:cs="Times New Roman" w:eastAsiaTheme="minorEastAsia"/>
                <w:color w:val="auto"/>
                <w:highlight w:val="none"/>
              </w:rPr>
              <w:t>。</w:t>
            </w:r>
            <w:bookmarkEnd w:id="34"/>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bCs w:val="0"/>
                <w:color w:val="auto"/>
                <w:sz w:val="24"/>
                <w:szCs w:val="24"/>
                <w:highlight w:val="none"/>
                <w:lang w:val="en-US" w:eastAsia="zh-CN"/>
              </w:rPr>
              <w:t>9.2.</w:t>
            </w:r>
            <w:r>
              <w:rPr>
                <w:rFonts w:hint="eastAsia" w:ascii="Times New Roman" w:cs="Times New Roman" w:eastAsiaTheme="minorEastAsia"/>
                <w:b/>
                <w:bCs w:val="0"/>
                <w:color w:val="auto"/>
                <w:sz w:val="24"/>
                <w:szCs w:val="24"/>
                <w:highlight w:val="none"/>
                <w:lang w:val="en-US" w:eastAsia="zh-CN"/>
              </w:rPr>
              <w:t>5</w:t>
            </w:r>
            <w:r>
              <w:rPr>
                <w:rFonts w:hint="default" w:ascii="Times New Roman" w:hAnsi="Times New Roman" w:cs="Times New Roman" w:eastAsiaTheme="minorEastAsia"/>
                <w:b/>
                <w:color w:val="auto"/>
                <w:sz w:val="24"/>
                <w:szCs w:val="24"/>
                <w:highlight w:val="none"/>
              </w:rPr>
              <w:t>运营期固体废物防治措施可行性分析</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本项目运营期产生的固体废物</w:t>
            </w:r>
            <w:r>
              <w:rPr>
                <w:rFonts w:hint="default" w:ascii="Times New Roman" w:hAnsi="Times New Roman" w:cs="Times New Roman" w:eastAsiaTheme="minorEastAsia"/>
                <w:bCs w:val="0"/>
                <w:color w:val="auto"/>
                <w:highlight w:val="none"/>
              </w:rPr>
              <w:t>产生及处理措施，</w:t>
            </w:r>
            <w:r>
              <w:rPr>
                <w:rFonts w:hint="default" w:ascii="Times New Roman" w:hAnsi="Times New Roman" w:cs="Times New Roman" w:eastAsiaTheme="minorEastAsia"/>
                <w:color w:val="auto"/>
                <w:highlight w:val="none"/>
              </w:rPr>
              <w:t>详见下表：</w:t>
            </w:r>
          </w:p>
          <w:p>
            <w:pPr>
              <w:pStyle w:val="7"/>
              <w:keepNext w:val="0"/>
              <w:keepLines w:val="0"/>
              <w:pageBreakBefore w:val="0"/>
              <w:kinsoku/>
              <w:overflowPunct/>
              <w:topLinePunct w:val="0"/>
              <w:bidi w:val="0"/>
              <w:adjustRightInd/>
              <w:snapToGrid/>
              <w:spacing w:before="156" w:beforeLines="50"/>
              <w:ind w:firstLine="0" w:firstLineChars="0"/>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表</w:t>
            </w:r>
            <w:r>
              <w:rPr>
                <w:rFonts w:hint="default" w:ascii="Times New Roman" w:hAnsi="Times New Roman" w:cs="Times New Roman" w:eastAsiaTheme="minorEastAsia"/>
                <w:b/>
                <w:color w:val="auto"/>
                <w:sz w:val="24"/>
                <w:highlight w:val="none"/>
                <w:lang w:val="en-US" w:eastAsia="zh-CN"/>
              </w:rPr>
              <w:t>9.</w:t>
            </w:r>
            <w:r>
              <w:rPr>
                <w:rFonts w:hint="eastAsia" w:ascii="Times New Roman" w:hAnsi="Times New Roman"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lang w:val="en-US" w:eastAsia="zh-CN"/>
              </w:rPr>
              <w:t>-</w:t>
            </w:r>
            <w:r>
              <w:rPr>
                <w:rFonts w:hint="eastAsia"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color w:val="auto"/>
                <w:sz w:val="24"/>
                <w:highlight w:val="none"/>
                <w:lang w:val="en-US" w:eastAsia="zh-CN"/>
              </w:rPr>
              <w:t xml:space="preserve"> </w:t>
            </w:r>
            <w:r>
              <w:rPr>
                <w:rFonts w:hint="default" w:ascii="Times New Roman" w:hAnsi="Times New Roman" w:cs="Times New Roman" w:eastAsiaTheme="minorEastAsia"/>
                <w:b/>
                <w:color w:val="auto"/>
                <w:sz w:val="24"/>
                <w:highlight w:val="none"/>
              </w:rPr>
              <w:t>固体废弃物产生量汇总表</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1222"/>
              <w:gridCol w:w="1834"/>
              <w:gridCol w:w="1582"/>
              <w:gridCol w:w="945"/>
              <w:gridCol w:w="364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固废名称</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固废属性</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产生工序</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产生量</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处置措施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栅渣</w:t>
                  </w:r>
                </w:p>
              </w:tc>
              <w:tc>
                <w:tcPr>
                  <w:tcW w:w="1834"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rPr>
                    <w:t>一般</w:t>
                  </w:r>
                  <w:r>
                    <w:rPr>
                      <w:rFonts w:hint="default" w:ascii="Times New Roman" w:hAnsi="Times New Roman" w:cs="Times New Roman" w:eastAsiaTheme="minorEastAsia"/>
                      <w:b w:val="0"/>
                      <w:bCs/>
                      <w:color w:val="auto"/>
                      <w:sz w:val="21"/>
                      <w:szCs w:val="21"/>
                      <w:highlight w:val="none"/>
                      <w:lang w:eastAsia="zh-CN"/>
                    </w:rPr>
                    <w:t>工业</w:t>
                  </w:r>
                  <w:r>
                    <w:rPr>
                      <w:rFonts w:hint="default" w:ascii="Times New Roman" w:hAnsi="Times New Roman" w:cs="Times New Roman" w:eastAsiaTheme="minorEastAsia"/>
                      <w:b w:val="0"/>
                      <w:bCs/>
                      <w:color w:val="auto"/>
                      <w:sz w:val="21"/>
                      <w:szCs w:val="21"/>
                      <w:highlight w:val="none"/>
                    </w:rPr>
                    <w:t>固废</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格栅</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365m</w:t>
                  </w:r>
                  <w:r>
                    <w:rPr>
                      <w:rFonts w:hint="default" w:ascii="Times New Roman" w:hAnsi="Times New Roman" w:cs="Times New Roman" w:eastAsiaTheme="minorEastAsia"/>
                      <w:b w:val="0"/>
                      <w:bCs/>
                      <w:color w:val="auto"/>
                      <w:sz w:val="21"/>
                      <w:szCs w:val="21"/>
                      <w:highlight w:val="none"/>
                      <w:vertAlign w:val="superscript"/>
                      <w:lang w:val="en-US" w:eastAsia="zh-CN"/>
                    </w:rPr>
                    <w:t>3</w:t>
                  </w:r>
                  <w:r>
                    <w:rPr>
                      <w:rFonts w:hint="default" w:ascii="Times New Roman" w:hAnsi="Times New Roman" w:cs="Times New Roman" w:eastAsiaTheme="minorEastAsia"/>
                      <w:b w:val="0"/>
                      <w:bCs/>
                      <w:color w:val="auto"/>
                      <w:sz w:val="21"/>
                      <w:szCs w:val="21"/>
                      <w:highlight w:val="none"/>
                      <w:lang w:val="en-US" w:eastAsia="zh-CN"/>
                    </w:rPr>
                    <w:t>/a</w:t>
                  </w:r>
                </w:p>
              </w:tc>
              <w:tc>
                <w:tcPr>
                  <w:tcW w:w="3641" w:type="dxa"/>
                  <w:vMerge w:val="restart"/>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交由环卫部门清运处理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沉砂</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lang w:eastAsia="zh-CN"/>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沉砂池</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142.35t/a</w:t>
                  </w:r>
                </w:p>
              </w:tc>
              <w:tc>
                <w:tcPr>
                  <w:tcW w:w="3641"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浓缩污泥</w:t>
                  </w:r>
                </w:p>
              </w:tc>
              <w:tc>
                <w:tcPr>
                  <w:tcW w:w="1834" w:type="dxa"/>
                  <w:vMerge w:val="continue"/>
                  <w:vAlign w:val="center"/>
                </w:tcPr>
                <w:p>
                  <w:pPr>
                    <w:jc w:val="center"/>
                    <w:rPr>
                      <w:rFonts w:hint="default" w:ascii="Times New Roman" w:hAnsi="Times New Roman" w:cs="Times New Roman" w:eastAsiaTheme="minorEastAsia"/>
                      <w:b w:val="0"/>
                      <w:bCs/>
                      <w:color w:val="auto"/>
                      <w:sz w:val="21"/>
                      <w:szCs w:val="21"/>
                      <w:highlight w:val="none"/>
                    </w:rPr>
                  </w:pP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污泥脱水</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1240t/a</w:t>
                  </w:r>
                </w:p>
              </w:tc>
              <w:tc>
                <w:tcPr>
                  <w:tcW w:w="3641"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交由专业固废回收公司处理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实验废液</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HW49类危险废物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实验、在线监测</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0.08t/a</w:t>
                  </w:r>
                </w:p>
              </w:tc>
              <w:tc>
                <w:tcPr>
                  <w:tcW w:w="3641" w:type="dxa"/>
                  <w:vMerge w:val="restart"/>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有危废资质</w:t>
                  </w:r>
                  <w:r>
                    <w:rPr>
                      <w:rFonts w:hint="default" w:ascii="Times New Roman" w:hAnsi="Times New Roman" w:cs="Times New Roman" w:eastAsiaTheme="minorEastAsia"/>
                      <w:b w:val="0"/>
                      <w:bCs/>
                      <w:color w:val="auto"/>
                      <w:sz w:val="21"/>
                      <w:szCs w:val="21"/>
                      <w:highlight w:val="none"/>
                      <w:lang w:eastAsia="zh-CN"/>
                    </w:rPr>
                    <w:t>的</w:t>
                  </w:r>
                  <w:r>
                    <w:rPr>
                      <w:rFonts w:hint="default" w:ascii="Times New Roman" w:hAnsi="Times New Roman" w:cs="Times New Roman" w:eastAsiaTheme="minorEastAsia"/>
                      <w:b w:val="0"/>
                      <w:bCs/>
                      <w:color w:val="auto"/>
                      <w:sz w:val="21"/>
                      <w:szCs w:val="21"/>
                      <w:highlight w:val="none"/>
                    </w:rPr>
                    <w:t>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vAlign w:val="center"/>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eastAsia="zh-CN"/>
                    </w:rPr>
                    <w:t>废润滑油</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HW08类危险废物</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eastAsia="zh-CN"/>
                    </w:rPr>
                    <w:t>机械维修</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0.02t/a</w:t>
                  </w:r>
                </w:p>
              </w:tc>
              <w:tc>
                <w:tcPr>
                  <w:tcW w:w="3641" w:type="dxa"/>
                  <w:vMerge w:val="continue"/>
                  <w:vAlign w:val="center"/>
                </w:tcPr>
                <w:p>
                  <w:pPr>
                    <w:jc w:val="center"/>
                    <w:rPr>
                      <w:rFonts w:hint="default" w:ascii="Times New Roman" w:hAnsi="Times New Roman" w:cs="Times New Roman" w:eastAsiaTheme="minorEastAsia"/>
                      <w:b w:val="0"/>
                      <w:bCs/>
                      <w:color w:val="auto"/>
                      <w:kern w:val="0"/>
                      <w:sz w:val="21"/>
                      <w:szCs w:val="21"/>
                      <w:highlight w:val="none"/>
                      <w:lang w:val="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1222" w:type="dxa"/>
                </w:tcPr>
                <w:p>
                  <w:pPr>
                    <w:jc w:val="center"/>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rPr>
                    <w:t>生活垃圾</w:t>
                  </w:r>
                </w:p>
              </w:tc>
              <w:tc>
                <w:tcPr>
                  <w:tcW w:w="1834"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生活垃圾</w:t>
                  </w:r>
                </w:p>
              </w:tc>
              <w:tc>
                <w:tcPr>
                  <w:tcW w:w="1582"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员工生活</w:t>
                  </w:r>
                </w:p>
              </w:tc>
              <w:tc>
                <w:tcPr>
                  <w:tcW w:w="945" w:type="dxa"/>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lang w:val="en-US" w:eastAsia="zh-CN"/>
                    </w:rPr>
                    <w:t>4.2</w:t>
                  </w:r>
                  <w:r>
                    <w:rPr>
                      <w:rFonts w:hint="default" w:ascii="Times New Roman" w:hAnsi="Times New Roman" w:cs="Times New Roman" w:eastAsiaTheme="minorEastAsia"/>
                      <w:b w:val="0"/>
                      <w:bCs/>
                      <w:color w:val="auto"/>
                      <w:sz w:val="21"/>
                      <w:szCs w:val="21"/>
                      <w:highlight w:val="none"/>
                    </w:rPr>
                    <w:t>t/a</w:t>
                  </w:r>
                </w:p>
              </w:tc>
              <w:tc>
                <w:tcPr>
                  <w:tcW w:w="3641" w:type="dxa"/>
                  <w:vAlign w:val="center"/>
                </w:tcPr>
                <w:p>
                  <w:pPr>
                    <w:jc w:val="center"/>
                    <w:rPr>
                      <w:rFonts w:hint="default" w:ascii="Times New Roman" w:hAnsi="Times New Roman" w:cs="Times New Roman" w:eastAsiaTheme="minorEastAsia"/>
                      <w:b w:val="0"/>
                      <w:bCs/>
                      <w:color w:val="auto"/>
                      <w:kern w:val="0"/>
                      <w:sz w:val="21"/>
                      <w:szCs w:val="21"/>
                      <w:highlight w:val="none"/>
                      <w:lang w:val="zh-CN"/>
                    </w:rPr>
                  </w:pP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环卫部门</w:t>
                  </w:r>
                  <w:r>
                    <w:rPr>
                      <w:rFonts w:hint="default" w:ascii="Times New Roman" w:hAnsi="Times New Roman" w:cs="Times New Roman" w:eastAsiaTheme="minorEastAsia"/>
                      <w:b w:val="0"/>
                      <w:bCs/>
                      <w:color w:val="auto"/>
                      <w:sz w:val="21"/>
                      <w:szCs w:val="21"/>
                      <w:highlight w:val="none"/>
                      <w:lang w:eastAsia="zh-CN"/>
                    </w:rPr>
                    <w:t>清运</w:t>
                  </w:r>
                  <w:r>
                    <w:rPr>
                      <w:rFonts w:hint="default" w:ascii="Times New Roman" w:hAnsi="Times New Roman" w:cs="Times New Roman" w:eastAsiaTheme="minorEastAsia"/>
                      <w:b w:val="0"/>
                      <w:bCs/>
                      <w:color w:val="auto"/>
                      <w:sz w:val="21"/>
                      <w:szCs w:val="21"/>
                      <w:highlight w:val="none"/>
                    </w:rPr>
                    <w:t>处理</w:t>
                  </w:r>
                </w:p>
              </w:tc>
            </w:tr>
          </w:tbl>
          <w:p>
            <w:pPr>
              <w:pStyle w:val="78"/>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firstLine="0" w:firstLineChars="0"/>
              <w:jc w:val="both"/>
              <w:textAlignment w:val="baseline"/>
              <w:outlineLvl w:val="9"/>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bCs w:val="0"/>
                <w:color w:val="auto"/>
                <w:highlight w:val="none"/>
                <w:lang w:val="en-US" w:eastAsia="zh-CN"/>
              </w:rPr>
              <w:t>9</w:t>
            </w:r>
            <w:r>
              <w:rPr>
                <w:rFonts w:hint="default" w:ascii="Times New Roman" w:hAnsi="Times New Roman" w:cs="Times New Roman" w:eastAsiaTheme="minorEastAsia"/>
                <w:b/>
                <w:bCs w:val="0"/>
                <w:color w:val="auto"/>
                <w:highlight w:val="none"/>
              </w:rPr>
              <w:t>.</w:t>
            </w:r>
            <w:r>
              <w:rPr>
                <w:rFonts w:hint="eastAsia" w:ascii="Times New Roman" w:hAnsi="Times New Roman" w:cs="Times New Roman" w:eastAsiaTheme="minorEastAsia"/>
                <w:b/>
                <w:bCs w:val="0"/>
                <w:color w:val="auto"/>
                <w:highlight w:val="none"/>
                <w:lang w:val="en-US" w:eastAsia="zh-CN"/>
              </w:rPr>
              <w:t>2.</w:t>
            </w:r>
            <w:r>
              <w:rPr>
                <w:rFonts w:hint="eastAsia" w:ascii="Times New Roman" w:cs="Times New Roman" w:eastAsiaTheme="minorEastAsia"/>
                <w:b/>
                <w:bCs w:val="0"/>
                <w:color w:val="auto"/>
                <w:highlight w:val="none"/>
                <w:lang w:val="en-US" w:eastAsia="zh-CN"/>
              </w:rPr>
              <w:t>5</w:t>
            </w:r>
            <w:r>
              <w:rPr>
                <w:rFonts w:hint="default" w:ascii="Times New Roman" w:hAnsi="Times New Roman" w:cs="Times New Roman" w:eastAsiaTheme="minorEastAsia"/>
                <w:b/>
                <w:bCs w:val="0"/>
                <w:color w:val="auto"/>
                <w:highlight w:val="none"/>
              </w:rPr>
              <w:t>.1一般工业固废处理措施</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本项目一般工业固废需要设置固废暂存场所，能利用的尽量循环使用，不能利用的定期交由有固废资质单位或专业机构进行无害化处理。</w:t>
            </w:r>
          </w:p>
          <w:p>
            <w:pPr>
              <w:pStyle w:val="78"/>
              <w:keepNext w:val="0"/>
              <w:keepLines w:val="0"/>
              <w:pageBreakBefore w:val="0"/>
              <w:kinsoku/>
              <w:overflowPunct/>
              <w:topLinePunct w:val="0"/>
              <w:bidi w:val="0"/>
              <w:adjustRightInd/>
              <w:snapToGri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按照《一般工业固体废物贮存、处置场污染控制标准》（GB18599-2001）的相关要求建立固体废物临时的堆放场地，不得随处堆放。临时堆放的地面与</w:t>
            </w:r>
            <w:r>
              <w:rPr>
                <w:rFonts w:hint="default" w:ascii="Times New Roman" w:hAnsi="Times New Roman" w:cs="Times New Roman" w:eastAsiaTheme="minorEastAsia"/>
                <w:color w:val="auto"/>
                <w:highlight w:val="none"/>
                <w:lang w:eastAsia="zh-CN"/>
              </w:rPr>
              <w:t>墙角</w:t>
            </w:r>
            <w:r>
              <w:rPr>
                <w:rFonts w:hint="default" w:ascii="Times New Roman" w:hAnsi="Times New Roman" w:cs="Times New Roman" w:eastAsiaTheme="minorEastAsia"/>
                <w:color w:val="auto"/>
                <w:highlight w:val="none"/>
              </w:rPr>
              <w:t>要用竖固、防渗的建筑材料建造，基础必须防渗，应设计建造径流疏导系统，保证能防止暴雨不会流到临时堆放的场所。临时堆放场所要防风、防雨、防晒，设置周围应设置围墙并做好密闭处理，禁止危险废物及生活垃混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aps w:val="0"/>
                <w:color w:val="auto"/>
                <w:sz w:val="24"/>
                <w:szCs w:val="24"/>
                <w:highlight w:val="none"/>
                <w:lang w:val="en-US" w:eastAsia="zh-CN"/>
              </w:rPr>
            </w:pPr>
            <w:r>
              <w:rPr>
                <w:rFonts w:hint="default" w:ascii="Times New Roman" w:hAnsi="Times New Roman" w:cs="Times New Roman" w:eastAsiaTheme="minorEastAsia"/>
                <w:b/>
                <w:caps w:val="0"/>
                <w:color w:val="auto"/>
                <w:sz w:val="24"/>
                <w:szCs w:val="24"/>
                <w:highlight w:val="none"/>
                <w:lang w:val="en-US" w:eastAsia="zh-CN"/>
              </w:rPr>
              <w:t>9.</w:t>
            </w:r>
            <w:r>
              <w:rPr>
                <w:rFonts w:hint="eastAsia" w:ascii="Times New Roman" w:hAnsi="Times New Roman" w:cs="Times New Roman" w:eastAsiaTheme="minorEastAsia"/>
                <w:b/>
                <w:caps w:val="0"/>
                <w:color w:val="auto"/>
                <w:sz w:val="24"/>
                <w:szCs w:val="24"/>
                <w:highlight w:val="none"/>
                <w:lang w:val="en-US" w:eastAsia="zh-CN"/>
              </w:rPr>
              <w:t>2.</w:t>
            </w:r>
            <w:r>
              <w:rPr>
                <w:rFonts w:hint="eastAsia" w:cs="Times New Roman" w:eastAsiaTheme="minorEastAsia"/>
                <w:b/>
                <w:caps w:val="0"/>
                <w:color w:val="auto"/>
                <w:sz w:val="24"/>
                <w:szCs w:val="24"/>
                <w:highlight w:val="none"/>
                <w:lang w:val="en-US" w:eastAsia="zh-CN"/>
              </w:rPr>
              <w:t>5</w:t>
            </w:r>
            <w:r>
              <w:rPr>
                <w:rFonts w:hint="default" w:ascii="Times New Roman" w:hAnsi="Times New Roman" w:cs="Times New Roman" w:eastAsiaTheme="minorEastAsia"/>
                <w:b/>
                <w:caps w:val="0"/>
                <w:color w:val="auto"/>
                <w:sz w:val="24"/>
                <w:szCs w:val="24"/>
                <w:highlight w:val="none"/>
                <w:lang w:val="en-US" w:eastAsia="zh-CN"/>
              </w:rPr>
              <w:t>.2危险废物防治措施</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rPr>
              <w:t>危险废物须严格按《广东省危险废物经营许可证管理暂行规定》和《广东省危险废物转移报告联单管理暂行规定》中的有关要求管理。加强对危险废物的管理，对危险废物的产生、利用、收集、运输、贮存、处置等环节建立追踪性的帐目和手续，并纳入环保部门的监督管理。危险废物的运输和贮存注意事项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color w:val="auto"/>
                <w:sz w:val="24"/>
                <w:szCs w:val="28"/>
                <w:highlight w:val="none"/>
              </w:rPr>
            </w:pPr>
            <w:r>
              <w:rPr>
                <w:rFonts w:hint="eastAsia" w:cs="Times New Roman" w:eastAsiaTheme="minorEastAsia"/>
                <w:b/>
                <w:bCs w:val="0"/>
                <w:caps w:val="0"/>
                <w:color w:val="auto"/>
                <w:sz w:val="24"/>
                <w:szCs w:val="24"/>
                <w:highlight w:val="none"/>
                <w:lang w:val="en-US" w:eastAsia="zh-CN"/>
              </w:rPr>
              <w:t>1、</w:t>
            </w:r>
            <w:r>
              <w:rPr>
                <w:rFonts w:hint="default" w:ascii="Times New Roman" w:hAnsi="Times New Roman" w:cs="Times New Roman" w:eastAsiaTheme="minorEastAsia"/>
                <w:b/>
                <w:bCs w:val="0"/>
                <w:color w:val="auto"/>
                <w:sz w:val="24"/>
                <w:szCs w:val="28"/>
                <w:highlight w:val="none"/>
              </w:rPr>
              <w:t>危险废物贮存</w:t>
            </w:r>
            <w:r>
              <w:rPr>
                <w:rFonts w:hint="default" w:ascii="Times New Roman" w:hAnsi="Times New Roman" w:cs="Times New Roman" w:eastAsiaTheme="minorEastAsia"/>
                <w:b/>
                <w:caps w:val="0"/>
                <w:color w:val="auto"/>
                <w:sz w:val="24"/>
                <w:szCs w:val="24"/>
                <w:highlight w:val="none"/>
                <w:lang w:val="en-US" w:eastAsia="zh-CN"/>
              </w:rPr>
              <w:t>措施</w:t>
            </w:r>
            <w:r>
              <w:rPr>
                <w:rFonts w:hint="default" w:ascii="Times New Roman" w:hAnsi="Times New Roman" w:cs="Times New Roman" w:eastAsiaTheme="minorEastAsia"/>
                <w:color w:val="auto"/>
                <w:sz w:val="24"/>
                <w:szCs w:val="28"/>
                <w:highlight w:val="none"/>
              </w:rPr>
              <w:t xml:space="preserve">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rPr>
              <w:t xml:space="preserve">本项目运营过程中将产生一定量的危险废物，应严格按照《危险废物贮存污染控制标准》（GBl8597-2001）相关要求进行分类收集后置于专用桶中，暂存放在项目的危险废物贮存间内。同时该危险废物贮存间应严格按照《危险废物贮存污染控制标准》（GBl8597-2001）相关要求进行。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val="0"/>
                <w:color w:val="auto"/>
                <w:sz w:val="24"/>
                <w:szCs w:val="28"/>
                <w:highlight w:val="none"/>
              </w:rPr>
            </w:pPr>
            <w:r>
              <w:rPr>
                <w:rFonts w:hint="eastAsia" w:cs="Times New Roman" w:eastAsiaTheme="minorEastAsia"/>
                <w:b/>
                <w:bCs w:val="0"/>
                <w:color w:val="auto"/>
                <w:sz w:val="24"/>
                <w:szCs w:val="28"/>
                <w:highlight w:val="none"/>
                <w:lang w:val="en-US" w:eastAsia="zh-CN"/>
              </w:rPr>
              <w:t>2、</w:t>
            </w:r>
            <w:r>
              <w:rPr>
                <w:rFonts w:hint="default" w:ascii="Times New Roman" w:hAnsi="Times New Roman" w:cs="Times New Roman" w:eastAsiaTheme="minorEastAsia"/>
                <w:b/>
                <w:bCs w:val="0"/>
                <w:color w:val="auto"/>
                <w:sz w:val="24"/>
                <w:szCs w:val="28"/>
                <w:highlight w:val="none"/>
              </w:rPr>
              <w:t>危险废物运输</w:t>
            </w:r>
            <w:r>
              <w:rPr>
                <w:rFonts w:hint="default" w:ascii="Times New Roman" w:hAnsi="Times New Roman" w:cs="Times New Roman" w:eastAsiaTheme="minorEastAsia"/>
                <w:b/>
                <w:caps w:val="0"/>
                <w:color w:val="auto"/>
                <w:sz w:val="24"/>
                <w:szCs w:val="24"/>
                <w:highlight w:val="none"/>
                <w:lang w:val="en-US" w:eastAsia="zh-CN"/>
              </w:rPr>
              <w:t>措施</w:t>
            </w:r>
            <w:r>
              <w:rPr>
                <w:rFonts w:hint="default" w:ascii="Times New Roman" w:hAnsi="Times New Roman" w:cs="Times New Roman" w:eastAsiaTheme="minorEastAsia"/>
                <w:b/>
                <w:bCs w:val="0"/>
                <w:color w:val="auto"/>
                <w:sz w:val="24"/>
                <w:szCs w:val="28"/>
                <w:highlight w:val="none"/>
              </w:rPr>
              <w:t xml:space="preserve">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rPr>
              <w:t xml:space="preserve">本项目产生的危险废物，拟交由有资质单位回收处理，由处理单位派专用车辆定期上门接收，运输至资质单位废物处理场进行处理。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eastAsiaTheme="minorEastAsia"/>
                <w:b/>
                <w:bCs w:val="0"/>
                <w:color w:val="auto"/>
                <w:sz w:val="24"/>
                <w:szCs w:val="28"/>
                <w:highlight w:val="none"/>
              </w:rPr>
            </w:pPr>
            <w:r>
              <w:rPr>
                <w:rFonts w:hint="eastAsia" w:cs="Times New Roman" w:eastAsiaTheme="minorEastAsia"/>
                <w:b/>
                <w:bCs w:val="0"/>
                <w:color w:val="auto"/>
                <w:sz w:val="24"/>
                <w:szCs w:val="28"/>
                <w:highlight w:val="none"/>
                <w:lang w:val="en-US" w:eastAsia="zh-CN"/>
              </w:rPr>
              <w:t>3、</w:t>
            </w:r>
            <w:r>
              <w:rPr>
                <w:rFonts w:hint="default" w:ascii="Times New Roman" w:hAnsi="Times New Roman" w:cs="Times New Roman" w:eastAsiaTheme="minorEastAsia"/>
                <w:b/>
                <w:bCs w:val="0"/>
                <w:color w:val="auto"/>
                <w:sz w:val="24"/>
                <w:szCs w:val="28"/>
                <w:highlight w:val="none"/>
              </w:rPr>
              <w:t>危险废物处置</w:t>
            </w:r>
            <w:r>
              <w:rPr>
                <w:rFonts w:hint="default" w:ascii="Times New Roman" w:hAnsi="Times New Roman" w:cs="Times New Roman" w:eastAsiaTheme="minorEastAsia"/>
                <w:b/>
                <w:caps w:val="0"/>
                <w:color w:val="auto"/>
                <w:sz w:val="24"/>
                <w:szCs w:val="24"/>
                <w:highlight w:val="none"/>
                <w:lang w:val="en-US" w:eastAsia="zh-CN"/>
              </w:rPr>
              <w:t>措施</w:t>
            </w:r>
            <w:r>
              <w:rPr>
                <w:rFonts w:hint="default" w:ascii="Times New Roman" w:hAnsi="Times New Roman" w:cs="Times New Roman" w:eastAsiaTheme="minorEastAsia"/>
                <w:b/>
                <w:bCs w:val="0"/>
                <w:color w:val="auto"/>
                <w:sz w:val="24"/>
                <w:szCs w:val="28"/>
                <w:highlight w:val="none"/>
              </w:rPr>
              <w:t xml:space="preserve">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rPr>
              <w:t xml:space="preserve">本项目产生的危险废物交由有资质单位根据各危险废物的性质进行无害化处置，项目设置的危险废物临时堆放间需满足以下要求：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lang w:eastAsia="zh-CN"/>
              </w:rPr>
              <w:t>（</w:t>
            </w:r>
            <w:r>
              <w:rPr>
                <w:rFonts w:hint="default" w:ascii="Times New Roman" w:hAnsi="Times New Roman" w:cs="Times New Roman" w:eastAsiaTheme="minorEastAsia"/>
                <w:color w:val="auto"/>
                <w:sz w:val="24"/>
                <w:szCs w:val="28"/>
                <w:highlight w:val="none"/>
              </w:rPr>
              <w:t xml:space="preserve">1）危险废物临时堆放场要做好防风、防雨、防晒，基础必须防渗。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lang w:eastAsia="zh-CN"/>
              </w:rPr>
              <w:t>（</w:t>
            </w:r>
            <w:r>
              <w:rPr>
                <w:rFonts w:hint="default" w:ascii="Times New Roman" w:hAnsi="Times New Roman" w:cs="Times New Roman" w:eastAsiaTheme="minorEastAsia"/>
                <w:color w:val="auto"/>
                <w:sz w:val="24"/>
                <w:szCs w:val="28"/>
                <w:highlight w:val="none"/>
              </w:rPr>
              <w:t xml:space="preserve">2）应设计建造径流疏导系统，保证能防止25年一遇的暴雨不会流到危险废物临时堆放场内。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lang w:eastAsia="zh-CN"/>
              </w:rPr>
              <w:t>（</w:t>
            </w:r>
            <w:r>
              <w:rPr>
                <w:rFonts w:hint="default" w:ascii="Times New Roman" w:hAnsi="Times New Roman" w:cs="Times New Roman" w:eastAsiaTheme="minorEastAsia"/>
                <w:color w:val="auto"/>
                <w:sz w:val="24"/>
                <w:szCs w:val="28"/>
                <w:highlight w:val="none"/>
              </w:rPr>
              <w:t xml:space="preserve">3）堆放危险废物的高度应根据地面承载能力确定。   </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color w:val="auto"/>
                <w:sz w:val="24"/>
                <w:szCs w:val="28"/>
                <w:highlight w:val="none"/>
                <w:lang w:eastAsia="zh-CN"/>
              </w:rPr>
              <w:t>（</w:t>
            </w:r>
            <w:r>
              <w:rPr>
                <w:rFonts w:hint="default" w:ascii="Times New Roman" w:hAnsi="Times New Roman" w:cs="Times New Roman" w:eastAsiaTheme="minorEastAsia"/>
                <w:color w:val="auto"/>
                <w:sz w:val="24"/>
                <w:szCs w:val="28"/>
                <w:highlight w:val="none"/>
              </w:rPr>
              <w:t xml:space="preserve">4）在衬里上设计、建造浸出液收集清除系统。衬里放在一个基础或底座上，衬里要能够覆盖危险废物或其溶出物可能涉及到的范围，衬里材料与堆放危险废物相容。   </w:t>
            </w:r>
          </w:p>
          <w:p>
            <w:pPr>
              <w:spacing w:line="360" w:lineRule="auto"/>
              <w:ind w:firstLine="480" w:firstLineChars="200"/>
              <w:rPr>
                <w:rFonts w:hint="default" w:ascii="Times New Roman" w:hAnsi="Times New Roman" w:cs="Times New Roman" w:eastAsiaTheme="minorEastAsia"/>
                <w:b/>
                <w:bCs/>
                <w:color w:val="auto"/>
                <w:sz w:val="28"/>
                <w:szCs w:val="28"/>
                <w:highlight w:val="none"/>
              </w:rPr>
            </w:pPr>
            <w:r>
              <w:rPr>
                <w:rFonts w:hint="default" w:ascii="Times New Roman" w:hAnsi="Times New Roman" w:cs="Times New Roman" w:eastAsiaTheme="minorEastAsia"/>
                <w:color w:val="auto"/>
                <w:sz w:val="24"/>
                <w:szCs w:val="28"/>
                <w:highlight w:val="none"/>
                <w:lang w:eastAsia="zh-CN"/>
              </w:rPr>
              <w:t>（</w:t>
            </w:r>
            <w:r>
              <w:rPr>
                <w:rFonts w:hint="default" w:ascii="Times New Roman" w:hAnsi="Times New Roman" w:cs="Times New Roman" w:eastAsiaTheme="minorEastAsia"/>
                <w:color w:val="auto"/>
                <w:sz w:val="24"/>
                <w:szCs w:val="28"/>
                <w:highlight w:val="none"/>
              </w:rPr>
              <w:t>5）不相容的危险废物不能堆放在一起。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
                <w:bCs/>
                <w:color w:val="auto"/>
                <w:sz w:val="24"/>
                <w:highlight w:val="none"/>
              </w:rPr>
              <w:t>9.</w:t>
            </w:r>
            <w:r>
              <w:rPr>
                <w:rFonts w:hint="eastAsia" w:ascii="Times New Roman" w:hAnsi="Times New Roman" w:cs="Times New Roman" w:eastAsiaTheme="minorEastAsia"/>
                <w:b/>
                <w:bCs/>
                <w:color w:val="auto"/>
                <w:sz w:val="24"/>
                <w:highlight w:val="none"/>
                <w:lang w:val="en-US" w:eastAsia="zh-CN"/>
              </w:rPr>
              <w:t>2.</w:t>
            </w:r>
            <w:r>
              <w:rPr>
                <w:rFonts w:hint="eastAsia" w:cs="Times New Roman" w:eastAsiaTheme="minorEastAsia"/>
                <w:b/>
                <w:bCs/>
                <w:color w:val="auto"/>
                <w:sz w:val="24"/>
                <w:highlight w:val="none"/>
                <w:lang w:val="en-US" w:eastAsia="zh-CN"/>
              </w:rPr>
              <w:t>5</w:t>
            </w:r>
            <w:r>
              <w:rPr>
                <w:rFonts w:hint="default" w:ascii="Times New Roman" w:hAnsi="Times New Roman" w:cs="Times New Roman" w:eastAsiaTheme="minorEastAsia"/>
                <w:b/>
                <w:bCs/>
                <w:color w:val="auto"/>
                <w:sz w:val="24"/>
                <w:highlight w:val="none"/>
              </w:rPr>
              <w:t>.</w:t>
            </w:r>
            <w:r>
              <w:rPr>
                <w:rFonts w:hint="default" w:ascii="Times New Roman" w:hAnsi="Times New Roman" w:cs="Times New Roman" w:eastAsiaTheme="minorEastAsia"/>
                <w:b/>
                <w:bCs/>
                <w:color w:val="auto"/>
                <w:sz w:val="24"/>
                <w:highlight w:val="none"/>
                <w:lang w:val="en-US" w:eastAsia="zh-CN"/>
              </w:rPr>
              <w:t>3</w:t>
            </w:r>
            <w:r>
              <w:rPr>
                <w:rFonts w:hint="default" w:ascii="Times New Roman" w:hAnsi="Times New Roman" w:cs="Times New Roman" w:eastAsiaTheme="minorEastAsia"/>
                <w:b/>
                <w:bCs/>
                <w:color w:val="auto"/>
                <w:sz w:val="24"/>
                <w:highlight w:val="none"/>
              </w:rPr>
              <w:t>生活垃圾</w:t>
            </w:r>
          </w:p>
          <w:p>
            <w:pPr>
              <w:keepNext w:val="0"/>
              <w:keepLines w:val="0"/>
              <w:pageBreakBefore w:val="0"/>
              <w:kinsoku/>
              <w:overflowPunct/>
              <w:topLinePunct w:val="0"/>
              <w:bidi w:val="0"/>
              <w:adjustRightInd/>
              <w:snapToGrid/>
              <w:spacing w:line="360" w:lineRule="auto"/>
              <w:ind w:firstLine="48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highlight w:val="none"/>
              </w:rPr>
              <w:t>本项目</w:t>
            </w:r>
            <w:r>
              <w:rPr>
                <w:rFonts w:hint="default" w:ascii="Times New Roman" w:hAnsi="Times New Roman" w:cs="Times New Roman" w:eastAsiaTheme="minorEastAsia"/>
                <w:color w:val="auto"/>
                <w:sz w:val="24"/>
                <w:highlight w:val="none"/>
              </w:rPr>
              <w:t>办公室设有生活垃圾桶，生活垃圾由垃圾桶收集后再运至生活垃圾收集站，最终由环卫部门运至佛冈县生活垃圾填埋场处理，</w:t>
            </w:r>
            <w:r>
              <w:rPr>
                <w:rFonts w:hint="default" w:ascii="Times New Roman" w:hAnsi="Times New Roman" w:cs="Times New Roman" w:eastAsiaTheme="minorEastAsia"/>
                <w:color w:val="auto"/>
                <w:sz w:val="24"/>
                <w:szCs w:val="24"/>
                <w:highlight w:val="none"/>
              </w:rPr>
              <w:t>垃圾堆放点定期进行消毒，消灭害虫，避免散发恶臭，滋生蚊蝇。</w:t>
            </w:r>
          </w:p>
          <w:p>
            <w:pPr>
              <w:keepNext w:val="0"/>
              <w:keepLines w:val="0"/>
              <w:pageBreakBefore w:val="0"/>
              <w:kinsoku/>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佛冈县生活垃圾卫生填埋场选址位于汤塘镇升平村下刀排村（京港澳高速以西），总投资为7303万元，占地389.03亩，垃圾填埋区位于场区的中部和西部，其中，一期工程位于场区的中间，呈不规则五边形，面积3.01万m</w:t>
            </w:r>
            <w:r>
              <w:rPr>
                <w:rFonts w:hint="default" w:ascii="Times New Roman" w:hAnsi="Times New Roman" w:cs="Times New Roman" w:eastAsiaTheme="minorEastAsia"/>
                <w:color w:val="auto"/>
                <w:sz w:val="24"/>
                <w:szCs w:val="24"/>
                <w:highlight w:val="none"/>
                <w:vertAlign w:val="superscript"/>
              </w:rPr>
              <w:t>2</w:t>
            </w:r>
            <w:r>
              <w:rPr>
                <w:rFonts w:hint="default" w:ascii="Times New Roman" w:hAnsi="Times New Roman" w:cs="Times New Roman" w:eastAsiaTheme="minorEastAsia"/>
                <w:color w:val="auto"/>
                <w:sz w:val="24"/>
                <w:szCs w:val="24"/>
                <w:highlight w:val="none"/>
              </w:rPr>
              <w:t>；填埋区二期工程位于场区西部，呈不规则长条形，面积4.96万m</w:t>
            </w:r>
            <w:r>
              <w:rPr>
                <w:rFonts w:hint="default" w:ascii="Times New Roman" w:hAnsi="Times New Roman" w:cs="Times New Roman" w:eastAsiaTheme="minorEastAsia"/>
                <w:color w:val="auto"/>
                <w:sz w:val="24"/>
                <w:szCs w:val="24"/>
                <w:highlight w:val="none"/>
                <w:vertAlign w:val="superscript"/>
              </w:rPr>
              <w:t>2</w:t>
            </w:r>
            <w:r>
              <w:rPr>
                <w:rFonts w:hint="default" w:ascii="Times New Roman" w:hAnsi="Times New Roman" w:cs="Times New Roman" w:eastAsiaTheme="minorEastAsia"/>
                <w:color w:val="auto"/>
                <w:sz w:val="24"/>
                <w:szCs w:val="24"/>
                <w:highlight w:val="none"/>
              </w:rPr>
              <w:t>；三期工程在一期、二期面积的基础上向周边延伸，继续在上方进行填埋，面积11.86万m2。填埋场设计总库容为292.57万m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，总有效库容为248.68万m</w:t>
            </w:r>
            <w:r>
              <w:rPr>
                <w:rFonts w:hint="default" w:ascii="Times New Roman" w:hAnsi="Times New Roman" w:cs="Times New Roman" w:eastAsiaTheme="minorEastAsia"/>
                <w:color w:val="auto"/>
                <w:sz w:val="24"/>
                <w:szCs w:val="24"/>
                <w:highlight w:val="none"/>
                <w:vertAlign w:val="superscript"/>
              </w:rPr>
              <w:t>3</w:t>
            </w:r>
            <w:r>
              <w:rPr>
                <w:rFonts w:hint="default" w:ascii="Times New Roman" w:hAnsi="Times New Roman" w:cs="Times New Roman" w:eastAsiaTheme="minorEastAsia"/>
                <w:color w:val="auto"/>
                <w:sz w:val="24"/>
                <w:szCs w:val="24"/>
                <w:highlight w:val="none"/>
              </w:rPr>
              <w:t>，可填埋垃圾量为298.41万吨；填埋场的服务年限约为22年，即服务期从2015年至2036年。故本项目生活垃圾分类收集后交环卫部门统一送佛冈县生活垃级填埋场处理是可行的。</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bCs w:val="0"/>
                <w:color w:val="auto"/>
                <w:sz w:val="22"/>
                <w:szCs w:val="22"/>
                <w:highlight w:val="none"/>
                <w:shd w:val="clear" w:color="auto" w:fill="auto"/>
              </w:rPr>
            </w:pPr>
            <w:r>
              <w:rPr>
                <w:rFonts w:hint="default" w:ascii="Times New Roman" w:hAnsi="Times New Roman" w:cs="Times New Roman" w:eastAsiaTheme="minorEastAsia"/>
                <w:b/>
                <w:color w:val="auto"/>
                <w:sz w:val="24"/>
                <w:szCs w:val="24"/>
                <w:highlight w:val="none"/>
              </w:rPr>
              <w:t>9.</w:t>
            </w:r>
            <w:r>
              <w:rPr>
                <w:rFonts w:hint="eastAsia" w:ascii="Times New Roman" w:hAnsi="Times New Roman" w:cs="Times New Roman" w:eastAsiaTheme="minorEastAsia"/>
                <w:b/>
                <w:color w:val="auto"/>
                <w:sz w:val="24"/>
                <w:szCs w:val="24"/>
                <w:highlight w:val="none"/>
                <w:lang w:val="en-US" w:eastAsia="zh-CN"/>
              </w:rPr>
              <w:t>2.</w:t>
            </w:r>
            <w:r>
              <w:rPr>
                <w:rFonts w:hint="eastAsia" w:ascii="Times New Roman" w:cs="Times New Roman" w:eastAsiaTheme="minorEastAsia"/>
                <w:b/>
                <w:color w:val="auto"/>
                <w:sz w:val="24"/>
                <w:szCs w:val="24"/>
                <w:highlight w:val="none"/>
                <w:lang w:val="en-US" w:eastAsia="zh-CN"/>
              </w:rPr>
              <w:t>6</w:t>
            </w:r>
            <w:r>
              <w:rPr>
                <w:rFonts w:hint="default" w:ascii="Times New Roman" w:hAnsi="Times New Roman" w:cs="Times New Roman" w:eastAsiaTheme="minorEastAsia"/>
                <w:b/>
                <w:bCs w:val="0"/>
                <w:color w:val="auto"/>
                <w:sz w:val="24"/>
                <w:szCs w:val="24"/>
                <w:highlight w:val="none"/>
                <w:shd w:val="clear" w:color="auto" w:fill="auto"/>
              </w:rPr>
              <w:t>环境风险防范措施</w:t>
            </w:r>
          </w:p>
          <w:p>
            <w:pPr>
              <w:keepNext w:val="0"/>
              <w:keepLines w:val="0"/>
              <w:pageBreakBefore w:val="0"/>
              <w:widowControl w:val="0"/>
              <w:kinsoku/>
              <w:wordWrap/>
              <w:overflowPunct/>
              <w:topLinePunct w:val="0"/>
              <w:autoSpaceDE/>
              <w:autoSpaceDN/>
              <w:bidi w:val="0"/>
              <w:adjustRightInd/>
              <w:snapToGrid/>
              <w:spacing w:line="360" w:lineRule="auto"/>
              <w:jc w:val="both"/>
              <w:textAlignment w:val="baseline"/>
              <w:rPr>
                <w:rFonts w:hint="default" w:ascii="Times New Roman" w:hAnsi="Times New Roman" w:cs="Times New Roman" w:eastAsiaTheme="minorEastAsia"/>
                <w:b/>
                <w:color w:val="FF0000"/>
                <w:sz w:val="24"/>
                <w:szCs w:val="24"/>
                <w:highlight w:val="none"/>
                <w:lang w:val="en-US" w:eastAsia="zh-CN"/>
              </w:rPr>
            </w:pPr>
            <w:r>
              <w:rPr>
                <w:rFonts w:hint="default" w:ascii="Times New Roman" w:hAnsi="Times New Roman" w:cs="Times New Roman" w:eastAsiaTheme="minorEastAsia"/>
                <w:b/>
                <w:color w:val="FF0000"/>
                <w:sz w:val="24"/>
                <w:szCs w:val="24"/>
                <w:highlight w:val="none"/>
              </w:rPr>
              <w:t>9.</w:t>
            </w:r>
            <w:r>
              <w:rPr>
                <w:rFonts w:hint="eastAsia" w:ascii="Times New Roman" w:hAnsi="Times New Roman" w:cs="Times New Roman" w:eastAsiaTheme="minorEastAsia"/>
                <w:b/>
                <w:color w:val="FF0000"/>
                <w:sz w:val="24"/>
                <w:szCs w:val="24"/>
                <w:highlight w:val="none"/>
                <w:lang w:val="en-US" w:eastAsia="zh-CN"/>
              </w:rPr>
              <w:t>2.</w:t>
            </w:r>
            <w:r>
              <w:rPr>
                <w:rFonts w:hint="eastAsia" w:cs="Times New Roman" w:eastAsiaTheme="minorEastAsia"/>
                <w:b/>
                <w:color w:val="FF0000"/>
                <w:sz w:val="24"/>
                <w:szCs w:val="24"/>
                <w:highlight w:val="none"/>
                <w:lang w:val="en-US" w:eastAsia="zh-CN"/>
              </w:rPr>
              <w:t>6</w:t>
            </w:r>
            <w:r>
              <w:rPr>
                <w:rFonts w:hint="eastAsia" w:ascii="Times New Roman" w:hAnsi="Times New Roman" w:cs="Times New Roman" w:eastAsiaTheme="minorEastAsia"/>
                <w:b/>
                <w:color w:val="FF0000"/>
                <w:sz w:val="24"/>
                <w:szCs w:val="24"/>
                <w:highlight w:val="none"/>
                <w:lang w:val="en-US" w:eastAsia="zh-CN"/>
              </w:rPr>
              <w:t>.1</w:t>
            </w:r>
            <w:r>
              <w:rPr>
                <w:rFonts w:hint="default" w:ascii="Times New Roman" w:hAnsi="Times New Roman" w:cs="Times New Roman" w:eastAsiaTheme="minorEastAsia"/>
                <w:b/>
                <w:color w:val="FF0000"/>
                <w:sz w:val="24"/>
                <w:szCs w:val="24"/>
                <w:highlight w:val="none"/>
                <w:lang w:val="en-US" w:eastAsia="zh-CN"/>
              </w:rPr>
              <w:t>事故性防范措施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FF0000"/>
                <w:kern w:val="2"/>
                <w:sz w:val="24"/>
                <w:szCs w:val="24"/>
                <w:highlight w:val="none"/>
                <w:shd w:val="clear" w:color="auto" w:fill="auto"/>
                <w:lang w:val="en-US" w:eastAsia="zh-CN" w:bidi="ar-SA"/>
              </w:rPr>
            </w:pPr>
            <w:r>
              <w:rPr>
                <w:rFonts w:hint="default" w:ascii="Times New Roman" w:hAnsi="Times New Roman" w:cs="Times New Roman" w:eastAsiaTheme="minorEastAsia"/>
                <w:color w:val="FF0000"/>
                <w:kern w:val="2"/>
                <w:sz w:val="24"/>
                <w:szCs w:val="24"/>
                <w:highlight w:val="none"/>
                <w:shd w:val="clear" w:color="auto" w:fill="auto"/>
                <w:lang w:val="en-US" w:eastAsia="zh-CN" w:bidi="ar-SA"/>
              </w:rPr>
              <w:t>为确保不发生事故性泄露和污染物排放，建议采取一定的事故性防范措施：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baseline"/>
              <w:rPr>
                <w:rFonts w:hint="default" w:ascii="Times New Roman" w:hAnsi="Times New Roman" w:cs="Times New Roman" w:eastAsiaTheme="minorEastAsia"/>
                <w:color w:val="FF0000"/>
                <w:kern w:val="2"/>
                <w:sz w:val="24"/>
                <w:szCs w:val="24"/>
                <w:highlight w:val="none"/>
                <w:shd w:val="clear" w:color="auto" w:fill="auto"/>
                <w:lang w:val="en-US" w:eastAsia="zh-CN" w:bidi="ar-SA"/>
              </w:rPr>
            </w:pPr>
            <w:r>
              <w:rPr>
                <w:rFonts w:hint="default" w:ascii="Times New Roman" w:hAnsi="Times New Roman" w:cs="Times New Roman" w:eastAsiaTheme="minorEastAsia"/>
                <w:color w:val="FF0000"/>
                <w:kern w:val="2"/>
                <w:sz w:val="24"/>
                <w:szCs w:val="24"/>
                <w:highlight w:val="none"/>
                <w:shd w:val="clear" w:color="auto" w:fill="auto"/>
                <w:lang w:val="en-US" w:eastAsia="zh-CN" w:bidi="ar-SA"/>
              </w:rPr>
              <w:t>（1）各生产环节严格执行生产管理的有关规定，并加强设备的检修及保养，提高管理人员素质，设置机器事故应急措施及管理制度，确保设备长期处于良好状态，使设备达到预期的处理效果。</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cs="Times New Roman" w:eastAsiaTheme="minorEastAsia"/>
                <w:color w:val="FF0000"/>
                <w:kern w:val="2"/>
                <w:sz w:val="24"/>
                <w:szCs w:val="24"/>
                <w:highlight w:val="none"/>
                <w:shd w:val="clear" w:color="auto" w:fill="auto"/>
                <w:lang w:val="en-US" w:eastAsia="zh-CN" w:bidi="ar-SA"/>
              </w:rPr>
            </w:pPr>
            <w:r>
              <w:rPr>
                <w:rFonts w:hint="default" w:ascii="Times New Roman" w:hAnsi="Times New Roman" w:cs="Times New Roman" w:eastAsiaTheme="minorEastAsia"/>
                <w:color w:val="FF0000"/>
                <w:kern w:val="2"/>
                <w:sz w:val="24"/>
                <w:szCs w:val="24"/>
                <w:highlight w:val="none"/>
                <w:shd w:val="clear" w:color="auto" w:fill="auto"/>
                <w:lang w:val="en-US" w:eastAsia="zh-CN" w:bidi="ar-SA"/>
              </w:rPr>
              <w:t>（2）现场作业人员定时记录</w:t>
            </w:r>
            <w:r>
              <w:rPr>
                <w:rFonts w:hint="eastAsia" w:ascii="Times New Roman" w:cs="Times New Roman" w:eastAsiaTheme="minorEastAsia"/>
                <w:color w:val="FF0000"/>
                <w:kern w:val="2"/>
                <w:sz w:val="24"/>
                <w:szCs w:val="24"/>
                <w:highlight w:val="none"/>
                <w:shd w:val="clear" w:color="auto" w:fill="auto"/>
                <w:lang w:val="en-US" w:eastAsia="zh-CN" w:bidi="ar-SA"/>
              </w:rPr>
              <w:t>设备</w:t>
            </w:r>
            <w:r>
              <w:rPr>
                <w:rFonts w:hint="default" w:ascii="Times New Roman" w:hAnsi="Times New Roman" w:cs="Times New Roman" w:eastAsiaTheme="minorEastAsia"/>
                <w:color w:val="FF0000"/>
                <w:kern w:val="2"/>
                <w:sz w:val="24"/>
                <w:szCs w:val="24"/>
                <w:highlight w:val="none"/>
                <w:shd w:val="clear" w:color="auto" w:fill="auto"/>
                <w:lang w:val="en-US" w:eastAsia="zh-CN" w:bidi="ar-SA"/>
              </w:rPr>
              <w:t>设施运行状况，如对</w:t>
            </w:r>
            <w:r>
              <w:rPr>
                <w:rFonts w:hint="eastAsia" w:ascii="Times New Roman" w:cs="Times New Roman" w:eastAsiaTheme="minorEastAsia"/>
                <w:color w:val="FF0000"/>
                <w:kern w:val="2"/>
                <w:sz w:val="24"/>
                <w:szCs w:val="24"/>
                <w:highlight w:val="none"/>
                <w:shd w:val="clear" w:color="auto" w:fill="auto"/>
                <w:lang w:val="en-US" w:eastAsia="zh-CN" w:bidi="ar-SA"/>
              </w:rPr>
              <w:t>污水</w:t>
            </w:r>
            <w:r>
              <w:rPr>
                <w:rFonts w:hint="default" w:ascii="Times New Roman" w:hAnsi="Times New Roman" w:cs="Times New Roman" w:eastAsiaTheme="minorEastAsia"/>
                <w:color w:val="FF0000"/>
                <w:kern w:val="2"/>
                <w:sz w:val="24"/>
                <w:szCs w:val="24"/>
                <w:highlight w:val="none"/>
                <w:shd w:val="clear" w:color="auto" w:fill="auto"/>
                <w:lang w:val="en-US" w:eastAsia="zh-CN" w:bidi="ar-SA"/>
              </w:rPr>
              <w:t>管网系统、</w:t>
            </w:r>
            <w:r>
              <w:rPr>
                <w:rFonts w:hint="eastAsia" w:ascii="Times New Roman" w:cs="Times New Roman" w:eastAsiaTheme="minorEastAsia"/>
                <w:color w:val="FF0000"/>
                <w:kern w:val="2"/>
                <w:sz w:val="24"/>
                <w:szCs w:val="24"/>
                <w:highlight w:val="none"/>
                <w:shd w:val="clear" w:color="auto" w:fill="auto"/>
                <w:lang w:val="en-US" w:eastAsia="zh-CN" w:bidi="ar-SA"/>
              </w:rPr>
              <w:t>泵</w:t>
            </w:r>
            <w:r>
              <w:rPr>
                <w:rFonts w:hint="default" w:ascii="Times New Roman" w:hAnsi="Times New Roman" w:cs="Times New Roman" w:eastAsiaTheme="minorEastAsia"/>
                <w:color w:val="FF0000"/>
                <w:kern w:val="2"/>
                <w:sz w:val="24"/>
                <w:szCs w:val="24"/>
                <w:highlight w:val="none"/>
                <w:shd w:val="clear" w:color="auto" w:fill="auto"/>
                <w:lang w:val="en-US" w:eastAsia="zh-CN" w:bidi="ar-SA"/>
              </w:rPr>
              <w:t>等设备进行点检工作，并派专人巡视，遇不良工作状况立即</w:t>
            </w:r>
            <w:r>
              <w:rPr>
                <w:rFonts w:hint="eastAsia" w:ascii="Times New Roman" w:cs="Times New Roman" w:eastAsiaTheme="minorEastAsia"/>
                <w:color w:val="FF0000"/>
                <w:kern w:val="2"/>
                <w:sz w:val="24"/>
                <w:szCs w:val="24"/>
                <w:highlight w:val="none"/>
                <w:shd w:val="clear" w:color="auto" w:fill="auto"/>
                <w:lang w:val="en-US" w:eastAsia="zh-CN" w:bidi="ar-SA"/>
              </w:rPr>
              <w:t>启动应急措施，并进行整改修补</w:t>
            </w:r>
            <w:r>
              <w:rPr>
                <w:rFonts w:hint="default" w:ascii="Times New Roman" w:hAnsi="Times New Roman" w:cs="Times New Roman" w:eastAsiaTheme="minorEastAsia"/>
                <w:color w:val="FF0000"/>
                <w:kern w:val="2"/>
                <w:sz w:val="24"/>
                <w:szCs w:val="24"/>
                <w:highlight w:val="none"/>
                <w:shd w:val="clear" w:color="auto" w:fill="auto"/>
                <w:lang w:val="en-US" w:eastAsia="zh-CN" w:bidi="ar-SA"/>
              </w:rPr>
              <w:t>。</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eastAsia" w:ascii="Times New Roman" w:hAnsi="Times New Roman" w:cs="Times New Roman" w:eastAsiaTheme="minorEastAsia"/>
                <w:color w:val="FF0000"/>
                <w:kern w:val="2"/>
                <w:sz w:val="24"/>
                <w:szCs w:val="24"/>
                <w:highlight w:val="none"/>
                <w:shd w:val="clear" w:color="auto" w:fill="auto"/>
                <w:lang w:val="en-US" w:eastAsia="zh-CN" w:bidi="ar-SA"/>
              </w:rPr>
            </w:pPr>
            <w:r>
              <w:rPr>
                <w:rFonts w:hint="eastAsia" w:ascii="Times New Roman" w:cs="Times New Roman" w:eastAsiaTheme="minorEastAsia"/>
                <w:color w:val="FF0000"/>
                <w:kern w:val="2"/>
                <w:sz w:val="24"/>
                <w:szCs w:val="24"/>
                <w:highlight w:val="none"/>
                <w:shd w:val="clear" w:color="auto" w:fill="auto"/>
                <w:lang w:val="en-US" w:eastAsia="zh-CN" w:bidi="ar-SA"/>
              </w:rPr>
              <w:t>（3）</w:t>
            </w:r>
            <w:r>
              <w:rPr>
                <w:rFonts w:hint="default" w:ascii="Times New Roman" w:hAnsi="Times New Roman" w:cs="Times New Roman"/>
                <w:color w:val="FF0000"/>
                <w:sz w:val="24"/>
              </w:rPr>
              <w:t>污泥堆放场设防渗漏、防腐蚀、防淋溶措施，并设置围堰防流失</w:t>
            </w:r>
            <w:r>
              <w:rPr>
                <w:rFonts w:hint="eastAsia" w:ascii="Times New Roman" w:hAnsi="Times New Roman" w:cs="Times New Roman"/>
                <w:color w:val="FF0000"/>
                <w:sz w:val="24"/>
                <w:lang w:eastAsia="zh-CN"/>
              </w:rPr>
              <w:t>。</w:t>
            </w:r>
          </w:p>
          <w:p>
            <w:pPr>
              <w:pStyle w:val="7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outlineLvl w:val="9"/>
              <w:rPr>
                <w:rFonts w:hint="default" w:ascii="Times New Roman" w:hAnsi="Times New Roman" w:cs="Times New Roman" w:eastAsiaTheme="minorEastAsia"/>
                <w:b/>
                <w:bCs w:val="0"/>
                <w:color w:val="FF0000"/>
                <w:sz w:val="24"/>
                <w:szCs w:val="24"/>
                <w:highlight w:val="none"/>
                <w:shd w:val="clear" w:color="auto" w:fill="auto"/>
              </w:rPr>
            </w:pPr>
            <w:r>
              <w:rPr>
                <w:rFonts w:hint="default" w:ascii="Times New Roman" w:hAnsi="Times New Roman" w:cs="Times New Roman" w:eastAsiaTheme="minorEastAsia"/>
                <w:b/>
                <w:color w:val="FF0000"/>
                <w:sz w:val="24"/>
                <w:szCs w:val="24"/>
                <w:highlight w:val="none"/>
              </w:rPr>
              <w:t>9.</w:t>
            </w:r>
            <w:r>
              <w:rPr>
                <w:rFonts w:hint="eastAsia" w:ascii="Times New Roman" w:hAnsi="Times New Roman" w:cs="Times New Roman" w:eastAsiaTheme="minorEastAsia"/>
                <w:b/>
                <w:color w:val="FF0000"/>
                <w:sz w:val="24"/>
                <w:szCs w:val="24"/>
                <w:highlight w:val="none"/>
                <w:lang w:val="en-US" w:eastAsia="zh-CN"/>
              </w:rPr>
              <w:t>2.</w:t>
            </w:r>
            <w:r>
              <w:rPr>
                <w:rFonts w:hint="eastAsia" w:ascii="Times New Roman" w:cs="Times New Roman" w:eastAsiaTheme="minorEastAsia"/>
                <w:b/>
                <w:color w:val="FF0000"/>
                <w:sz w:val="24"/>
                <w:szCs w:val="24"/>
                <w:highlight w:val="none"/>
                <w:lang w:val="en-US" w:eastAsia="zh-CN"/>
              </w:rPr>
              <w:t>6</w:t>
            </w:r>
            <w:r>
              <w:rPr>
                <w:rFonts w:hint="eastAsia" w:ascii="Times New Roman" w:hAnsi="Times New Roman" w:cs="Times New Roman" w:eastAsiaTheme="minorEastAsia"/>
                <w:b/>
                <w:color w:val="FF0000"/>
                <w:sz w:val="24"/>
                <w:szCs w:val="24"/>
                <w:highlight w:val="none"/>
                <w:lang w:val="en-US" w:eastAsia="zh-CN"/>
              </w:rPr>
              <w:t>.2</w:t>
            </w:r>
            <w:r>
              <w:rPr>
                <w:rFonts w:hint="default" w:ascii="Times New Roman" w:hAnsi="Times New Roman" w:cs="Times New Roman" w:eastAsiaTheme="minorEastAsia"/>
                <w:b/>
                <w:bCs w:val="0"/>
                <w:color w:val="FF0000"/>
                <w:kern w:val="2"/>
                <w:sz w:val="24"/>
                <w:szCs w:val="24"/>
                <w:highlight w:val="none"/>
                <w:shd w:val="clear" w:color="auto" w:fill="auto"/>
                <w:lang w:val="en-US" w:eastAsia="zh-CN" w:bidi="ar-SA"/>
              </w:rPr>
              <w:t>污水超标应急</w:t>
            </w:r>
            <w:r>
              <w:rPr>
                <w:rFonts w:hint="default" w:ascii="Times New Roman" w:hAnsi="Times New Roman" w:cs="Times New Roman" w:eastAsiaTheme="minorEastAsia"/>
                <w:b/>
                <w:bCs w:val="0"/>
                <w:color w:val="FF0000"/>
                <w:sz w:val="24"/>
                <w:szCs w:val="24"/>
                <w:highlight w:val="none"/>
                <w:shd w:val="clear" w:color="auto" w:fill="auto"/>
              </w:rPr>
              <w:t>措施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FF0000"/>
                <w:sz w:val="24"/>
                <w:lang w:eastAsia="zh-CN"/>
              </w:rPr>
            </w:pPr>
            <w:r>
              <w:rPr>
                <w:rFonts w:hint="default" w:ascii="Times New Roman" w:hAnsi="Times New Roman" w:cs="Times New Roman"/>
                <w:b/>
                <w:bCs w:val="0"/>
                <w:color w:val="FF0000"/>
                <w:sz w:val="24"/>
              </w:rPr>
              <w:t>1、进水水质、水量超标的应急</w:t>
            </w:r>
            <w:r>
              <w:rPr>
                <w:rFonts w:hint="eastAsia" w:ascii="Times New Roman" w:hAnsi="Times New Roman" w:cs="Times New Roman"/>
                <w:b/>
                <w:bCs w:val="0"/>
                <w:color w:val="FF0000"/>
                <w:sz w:val="24"/>
                <w:lang w:eastAsia="zh-CN"/>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FF0000"/>
                <w:sz w:val="24"/>
                <w:szCs w:val="24"/>
              </w:rPr>
            </w:pPr>
            <w:r>
              <w:rPr>
                <w:rFonts w:hint="default" w:ascii="Times New Roman" w:hAnsi="Times New Roman" w:cs="Times New Roman"/>
                <w:b w:val="0"/>
                <w:bCs/>
                <w:color w:val="FF0000"/>
                <w:sz w:val="24"/>
                <w:szCs w:val="24"/>
              </w:rPr>
              <w:t>工作人员每日检测进出水浓度，监控进水情况，系统的运行情况，如发现进水浓度异常超高，及时汇报岗位负责人，岗位负责人根据进水量及进水浓度判断，如果确认系统无法承受，则将情况汇报生产负责人，同时将情况通报经营负责人，由经营负责人负责联络各企业了解实际排污情况，并安排对外管网进行取样分析、排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FF0000"/>
                <w:sz w:val="24"/>
                <w:szCs w:val="24"/>
              </w:rPr>
            </w:pPr>
            <w:r>
              <w:rPr>
                <w:rFonts w:hint="default" w:ascii="Times New Roman" w:hAnsi="Times New Roman" w:cs="Times New Roman"/>
                <w:b w:val="0"/>
                <w:bCs/>
                <w:color w:val="FF0000"/>
                <w:sz w:val="24"/>
                <w:szCs w:val="24"/>
              </w:rPr>
              <w:t>当进水流量超过设计流量时，工作人员立即汇报岗位负责人，并控制进水流量，或者在系统允许的情况下，加大处理量。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color w:val="FF0000"/>
                <w:sz w:val="24"/>
                <w:szCs w:val="24"/>
              </w:rPr>
            </w:pPr>
            <w:r>
              <w:rPr>
                <w:rFonts w:hint="default" w:ascii="Times New Roman" w:hAnsi="Times New Roman" w:cs="Times New Roman"/>
                <w:b w:val="0"/>
                <w:bCs/>
                <w:color w:val="FF0000"/>
                <w:sz w:val="24"/>
                <w:szCs w:val="24"/>
              </w:rPr>
              <w:t>如果进水水质或水量持续超高，超出系统的承受能力，将启动一级响应，并将信息通知相关企业及政府环境部门。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val="0"/>
                <w:color w:val="FF0000"/>
                <w:sz w:val="24"/>
                <w:lang w:eastAsia="zh-CN"/>
              </w:rPr>
            </w:pPr>
            <w:r>
              <w:rPr>
                <w:rFonts w:hint="default" w:ascii="Times New Roman" w:hAnsi="Times New Roman" w:cs="Times New Roman"/>
                <w:b/>
                <w:bCs w:val="0"/>
                <w:color w:val="FF0000"/>
                <w:sz w:val="24"/>
              </w:rPr>
              <w:t>2、废水超标的应急</w:t>
            </w:r>
            <w:r>
              <w:rPr>
                <w:rFonts w:hint="eastAsia" w:ascii="Times New Roman" w:hAnsi="Times New Roman" w:cs="Times New Roman"/>
                <w:b/>
                <w:bCs w:val="0"/>
                <w:color w:val="FF0000"/>
                <w:sz w:val="24"/>
                <w:lang w:eastAsia="zh-CN"/>
              </w:rPr>
              <w:t>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FF0000"/>
                <w:sz w:val="24"/>
                <w:szCs w:val="24"/>
                <w:highlight w:val="none"/>
                <w:shd w:val="clear" w:color="auto" w:fill="auto"/>
              </w:rPr>
            </w:pPr>
            <w:r>
              <w:rPr>
                <w:rFonts w:hint="default" w:ascii="Times New Roman" w:hAnsi="Times New Roman" w:cs="Times New Roman"/>
                <w:b w:val="0"/>
                <w:bCs/>
                <w:color w:val="FF0000"/>
                <w:sz w:val="24"/>
                <w:szCs w:val="24"/>
              </w:rPr>
              <w:t>工作人员在巡检出水在线仪表时，一旦发现出水指标超过排放标准时，将具体情况汇报岗位负责人。负责人应立即安排工艺人员及时检查现场生产工况，并安排化验部门加大系统各工况点的水质监测频次，根据现场情况及化验数据及时调整DO、污泥浓度、进水负荷等，确保生产尽快恢复正常。</w:t>
            </w:r>
          </w:p>
          <w:p>
            <w:pPr>
              <w:pStyle w:val="7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outlineLvl w:val="9"/>
              <w:rPr>
                <w:rFonts w:hint="default" w:ascii="Times New Roman" w:hAnsi="Times New Roman" w:cs="Times New Roman" w:eastAsiaTheme="minorEastAsia"/>
                <w:b/>
                <w:bCs w:val="0"/>
                <w:color w:val="FF0000"/>
                <w:kern w:val="2"/>
                <w:sz w:val="24"/>
                <w:szCs w:val="24"/>
                <w:highlight w:val="none"/>
                <w:shd w:val="clear" w:color="auto" w:fill="auto"/>
                <w:lang w:val="en-US" w:eastAsia="zh-CN" w:bidi="ar-SA"/>
              </w:rPr>
            </w:pPr>
            <w:r>
              <w:rPr>
                <w:rFonts w:hint="default" w:ascii="Times New Roman" w:hAnsi="Times New Roman" w:cs="Times New Roman" w:eastAsiaTheme="minorEastAsia"/>
                <w:b/>
                <w:color w:val="FF0000"/>
                <w:sz w:val="24"/>
                <w:szCs w:val="24"/>
                <w:highlight w:val="none"/>
              </w:rPr>
              <w:t>9.</w:t>
            </w:r>
            <w:r>
              <w:rPr>
                <w:rFonts w:hint="eastAsia" w:ascii="Times New Roman" w:hAnsi="Times New Roman" w:cs="Times New Roman" w:eastAsiaTheme="minorEastAsia"/>
                <w:b/>
                <w:color w:val="FF0000"/>
                <w:sz w:val="24"/>
                <w:szCs w:val="24"/>
                <w:highlight w:val="none"/>
                <w:lang w:val="en-US" w:eastAsia="zh-CN"/>
              </w:rPr>
              <w:t>2.</w:t>
            </w:r>
            <w:r>
              <w:rPr>
                <w:rFonts w:hint="eastAsia" w:ascii="Times New Roman" w:cs="Times New Roman" w:eastAsiaTheme="minorEastAsia"/>
                <w:b/>
                <w:color w:val="FF0000"/>
                <w:sz w:val="24"/>
                <w:szCs w:val="24"/>
                <w:highlight w:val="none"/>
                <w:lang w:val="en-US" w:eastAsia="zh-CN"/>
              </w:rPr>
              <w:t>7</w:t>
            </w:r>
            <w:r>
              <w:rPr>
                <w:rFonts w:hint="default" w:ascii="Times New Roman" w:hAnsi="Times New Roman" w:cs="Times New Roman" w:eastAsiaTheme="minorEastAsia"/>
                <w:b/>
                <w:bCs w:val="0"/>
                <w:color w:val="FF0000"/>
                <w:kern w:val="2"/>
                <w:sz w:val="24"/>
                <w:szCs w:val="24"/>
                <w:highlight w:val="none"/>
                <w:shd w:val="clear" w:color="auto" w:fill="auto"/>
                <w:lang w:val="en-US" w:eastAsia="zh-CN" w:bidi="ar-SA"/>
              </w:rPr>
              <w:t>生态保护措施</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default" w:ascii="Times New Roman" w:hAnsi="Times New Roman" w:eastAsia="宋体" w:cs="Times New Roman"/>
                <w:color w:val="0000FF"/>
                <w:sz w:val="24"/>
              </w:rPr>
            </w:pPr>
            <w:r>
              <w:rPr>
                <w:rFonts w:hint="eastAsia" w:ascii="Times New Roman" w:cs="Times New Roman"/>
                <w:color w:val="FF0000"/>
                <w:sz w:val="24"/>
                <w:highlight w:val="none"/>
                <w:lang w:eastAsia="zh-CN"/>
              </w:rPr>
              <w:t>建设单位</w:t>
            </w:r>
            <w:r>
              <w:rPr>
                <w:rFonts w:hint="default" w:ascii="Times New Roman" w:hAnsi="Times New Roman" w:eastAsia="宋体" w:cs="Times New Roman"/>
                <w:color w:val="FF0000"/>
                <w:sz w:val="24"/>
                <w:highlight w:val="none"/>
              </w:rPr>
              <w:t>应</w:t>
            </w:r>
            <w:r>
              <w:rPr>
                <w:rFonts w:hint="eastAsia" w:ascii="Times New Roman" w:cs="Times New Roman"/>
                <w:color w:val="FF0000"/>
                <w:sz w:val="24"/>
                <w:highlight w:val="none"/>
                <w:lang w:eastAsia="zh-CN"/>
              </w:rPr>
              <w:t>加强厂区及厂界绿化，种植一些可吸收有害气体，减轻恶臭异味的绿色植物</w:t>
            </w:r>
            <w:r>
              <w:rPr>
                <w:rFonts w:hint="eastAsia" w:ascii="Times New Roman" w:cs="Times New Roman"/>
                <w:color w:val="FF0000"/>
                <w:sz w:val="24"/>
                <w:highlight w:val="none"/>
                <w:lang w:val="en-US" w:eastAsia="zh-CN"/>
              </w:rPr>
              <w:t>，如种植抗害性强的乔灌木，夹竹桃、棕润等；种植抗污能力综合值较大的乔木，榕树、芒果、麻谏、女贞等。</w:t>
            </w:r>
            <w:r>
              <w:rPr>
                <w:rFonts w:hint="default" w:ascii="Times New Roman" w:hAnsi="Times New Roman" w:eastAsia="宋体" w:cs="Times New Roman"/>
                <w:color w:val="FF0000"/>
                <w:sz w:val="24"/>
                <w:highlight w:val="none"/>
              </w:rPr>
              <w:t>树木不仅对</w:t>
            </w:r>
            <w:r>
              <w:rPr>
                <w:rFonts w:hint="eastAsia" w:ascii="Times New Roman" w:cs="Times New Roman"/>
                <w:color w:val="FF0000"/>
                <w:sz w:val="24"/>
                <w:highlight w:val="none"/>
                <w:lang w:eastAsia="zh-CN"/>
              </w:rPr>
              <w:t>恶臭气体</w:t>
            </w:r>
            <w:r>
              <w:rPr>
                <w:rFonts w:hint="default" w:ascii="Times New Roman" w:hAnsi="Times New Roman" w:eastAsia="宋体" w:cs="Times New Roman"/>
                <w:color w:val="FF0000"/>
                <w:sz w:val="24"/>
                <w:highlight w:val="none"/>
              </w:rPr>
              <w:t>有吸附作用，而且对噪声也有一定的吸收和阻隔作用，在厂区内空地和厂界附近种植树木花草，既可美化环境，又可吸尘降噪，一举多得。因此建议本项目对厂区内的绿化和植被建设作专题设计，按有关规定，实现厂区绿化面积占全厂面积的30%以上的要求，多植被、营建防护林带，搞好厂内外环境的绿化工作，将</w:t>
            </w:r>
            <w:r>
              <w:rPr>
                <w:rFonts w:hint="default" w:ascii="Times New Roman" w:hAnsi="Times New Roman" w:eastAsia="宋体" w:cs="Times New Roman"/>
                <w:color w:val="FF0000"/>
                <w:sz w:val="24"/>
                <w:highlight w:val="none"/>
              </w:rPr>
              <w:t>厂区建成一个现代化的绿色新厂区。</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bCs w:val="0"/>
                <w:color w:val="auto"/>
                <w:kern w:val="2"/>
                <w:sz w:val="28"/>
                <w:szCs w:val="28"/>
                <w:highlight w:val="none"/>
                <w:shd w:val="clear" w:color="auto" w:fill="auto"/>
                <w:lang w:val="en-US" w:eastAsia="zh-CN" w:bidi="ar-SA"/>
              </w:rPr>
              <w:t>9.</w:t>
            </w:r>
            <w:r>
              <w:rPr>
                <w:rFonts w:hint="eastAsia" w:ascii="Times New Roman" w:hAnsi="Times New Roman" w:cs="Times New Roman" w:eastAsiaTheme="minorEastAsia"/>
                <w:b/>
                <w:bCs w:val="0"/>
                <w:color w:val="auto"/>
                <w:kern w:val="2"/>
                <w:sz w:val="28"/>
                <w:szCs w:val="28"/>
                <w:highlight w:val="none"/>
                <w:shd w:val="clear" w:color="auto" w:fill="auto"/>
                <w:lang w:val="en-US" w:eastAsia="zh-CN" w:bidi="ar-SA"/>
              </w:rPr>
              <w:t>3</w:t>
            </w:r>
            <w:r>
              <w:rPr>
                <w:rFonts w:hint="default" w:ascii="Times New Roman" w:hAnsi="Times New Roman" w:cs="Times New Roman" w:eastAsiaTheme="minorEastAsia"/>
                <w:b/>
                <w:bCs w:val="0"/>
                <w:color w:val="auto"/>
                <w:sz w:val="28"/>
                <w:szCs w:val="28"/>
                <w:highlight w:val="none"/>
              </w:rPr>
              <w:t>环</w:t>
            </w:r>
            <w:r>
              <w:rPr>
                <w:rFonts w:hint="default" w:ascii="Times New Roman" w:hAnsi="Times New Roman" w:cs="Times New Roman" w:eastAsiaTheme="minorEastAsia"/>
                <w:b/>
                <w:color w:val="auto"/>
                <w:sz w:val="28"/>
                <w:szCs w:val="28"/>
                <w:highlight w:val="none"/>
              </w:rPr>
              <w:t>保投资经济可行性分析</w:t>
            </w:r>
          </w:p>
          <w:p>
            <w:pPr>
              <w:keepNext w:val="0"/>
              <w:keepLines w:val="0"/>
              <w:pageBreakBefore w:val="0"/>
              <w:kinsoku/>
              <w:overflowPunct/>
              <w:topLinePunct w:val="0"/>
              <w:bidi w:val="0"/>
              <w:adjustRightInd/>
              <w:snapToGrid/>
              <w:spacing w:line="360" w:lineRule="auto"/>
              <w:jc w:val="left"/>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color w:val="auto"/>
                <w:sz w:val="24"/>
                <w:szCs w:val="24"/>
                <w:highlight w:val="none"/>
              </w:rPr>
              <w:t>9.</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.1环保投资估算</w:t>
            </w:r>
          </w:p>
          <w:p>
            <w:pPr>
              <w:pStyle w:val="82"/>
              <w:keepNext w:val="0"/>
              <w:keepLines w:val="0"/>
              <w:pageBreakBefore w:val="0"/>
              <w:kinsoku/>
              <w:overflowPunct/>
              <w:topLinePunct w:val="0"/>
              <w:bidi w:val="0"/>
              <w:adjustRightInd/>
              <w:snapToGrid/>
              <w:spacing w:line="360" w:lineRule="auto"/>
              <w:ind w:firstLine="480" w:firstLineChars="200"/>
              <w:jc w:val="both"/>
              <w:rPr>
                <w:rFonts w:hint="default" w:ascii="Times New Roman" w:hAnsi="Times New Roman" w:cs="Times New Roman" w:eastAsiaTheme="minorEastAsia"/>
                <w:b/>
                <w:color w:val="auto"/>
                <w:szCs w:val="24"/>
                <w:highlight w:val="none"/>
              </w:rPr>
            </w:pPr>
            <w:r>
              <w:rPr>
                <w:rFonts w:hint="default" w:ascii="Times New Roman" w:hAnsi="Times New Roman" w:cs="Times New Roman" w:eastAsiaTheme="minorEastAsia"/>
                <w:color w:val="auto"/>
                <w:highlight w:val="none"/>
              </w:rPr>
              <w:t>本项目环保设施投资估算如表9.</w:t>
            </w:r>
            <w:r>
              <w:rPr>
                <w:rFonts w:hint="eastAsia" w:ascii="Times New Roman" w:hAnsi="Times New Roman" w:cs="Times New Roman" w:eastAsiaTheme="minorEastAsia"/>
                <w:color w:val="auto"/>
                <w:highlight w:val="none"/>
                <w:lang w:val="en-US" w:eastAsia="zh-CN"/>
              </w:rPr>
              <w:t>3</w:t>
            </w:r>
            <w:r>
              <w:rPr>
                <w:rFonts w:hint="default" w:ascii="Times New Roman" w:hAnsi="Times New Roman" w:cs="Times New Roman" w:eastAsiaTheme="minorEastAsia"/>
                <w:color w:val="auto"/>
                <w:highlight w:val="none"/>
              </w:rPr>
              <w:t>-1所示。</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0" w:firstLineChars="0"/>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表9.</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-1</w:t>
            </w:r>
            <w:r>
              <w:rPr>
                <w:rFonts w:hint="default" w:ascii="Times New Roman" w:hAnsi="Times New Roman" w:cs="Times New Roman" w:eastAsiaTheme="minorEastAsia"/>
                <w:b/>
                <w:color w:val="auto"/>
                <w:sz w:val="24"/>
                <w:szCs w:val="24"/>
                <w:highlight w:val="none"/>
                <w:lang w:val="en-US" w:eastAsia="zh-CN"/>
              </w:rPr>
              <w:t xml:space="preserve"> </w:t>
            </w:r>
            <w:r>
              <w:rPr>
                <w:rFonts w:hint="default" w:ascii="Times New Roman" w:hAnsi="Times New Roman" w:cs="Times New Roman" w:eastAsiaTheme="minorEastAsia"/>
                <w:b/>
                <w:color w:val="auto"/>
                <w:sz w:val="24"/>
                <w:szCs w:val="24"/>
                <w:highlight w:val="none"/>
              </w:rPr>
              <w:t>本项目环保投资估算一览表</w:t>
            </w:r>
          </w:p>
          <w:tbl>
            <w:tblPr>
              <w:tblStyle w:val="26"/>
              <w:tblW w:w="9224"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99"/>
              <w:gridCol w:w="279"/>
              <w:gridCol w:w="2329"/>
              <w:gridCol w:w="4927"/>
              <w:gridCol w:w="109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序号</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类别</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主要环保措施</w:t>
                  </w:r>
                </w:p>
              </w:tc>
              <w:tc>
                <w:tcPr>
                  <w:tcW w:w="10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rPr>
                    <w:t>投资金额</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1</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生活污水</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粪便水经化粪池预处理、含油污水经隔油隔渣池预处理后，排到本项目污水厂进行深度处理</w:t>
                  </w:r>
                </w:p>
              </w:tc>
              <w:tc>
                <w:tcPr>
                  <w:tcW w:w="1090" w:type="dxa"/>
                  <w:vMerge w:val="restart"/>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980</w:t>
                  </w:r>
                  <w:r>
                    <w:rPr>
                      <w:rFonts w:hint="default" w:ascii="Times New Roman" w:hAnsi="Times New Roman" w:cs="Times New Roman" w:eastAsiaTheme="minorEastAsia"/>
                      <w:b w:val="0"/>
                      <w:bCs/>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lang w:val="en-US" w:eastAsia="zh-CN"/>
                    </w:rPr>
                    <w:t>2</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碱液喷淋废水</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更换的碱液喷淋废水进入</w:t>
                  </w:r>
                  <w:r>
                    <w:rPr>
                      <w:rFonts w:hint="default" w:ascii="Times New Roman" w:hAnsi="Times New Roman" w:cs="Times New Roman" w:eastAsiaTheme="minorEastAsia"/>
                      <w:b w:val="0"/>
                      <w:bCs/>
                      <w:color w:val="auto"/>
                      <w:sz w:val="21"/>
                      <w:szCs w:val="21"/>
                      <w:highlight w:val="none"/>
                      <w:lang w:val="en-US" w:eastAsia="zh-CN"/>
                    </w:rPr>
                    <w:t>本项目污水厂进行深度处理</w:t>
                  </w:r>
                </w:p>
              </w:tc>
              <w:tc>
                <w:tcPr>
                  <w:tcW w:w="1090" w:type="dxa"/>
                  <w:vMerge w:val="continue"/>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val="en-US" w:eastAsia="zh-CN"/>
                    </w:rPr>
                    <w:t>3</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恶臭气体</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eastAsia="zh-CN"/>
                    </w:rPr>
                    <w:t>生物滤池除臭装置</w:t>
                  </w:r>
                  <w:r>
                    <w:rPr>
                      <w:rFonts w:hint="eastAsia" w:ascii="Times New Roman" w:hAnsi="Times New Roman" w:cs="Times New Roman" w:eastAsiaTheme="minorEastAsia"/>
                      <w:b w:val="0"/>
                      <w:bCs/>
                      <w:color w:val="auto"/>
                      <w:sz w:val="21"/>
                      <w:szCs w:val="21"/>
                      <w:highlight w:val="none"/>
                      <w:lang w:val="en-US" w:eastAsia="zh-CN"/>
                    </w:rPr>
                    <w:t>+15米排气筒（G1）</w:t>
                  </w:r>
                </w:p>
              </w:tc>
              <w:tc>
                <w:tcPr>
                  <w:tcW w:w="10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3.5</w:t>
                  </w:r>
                  <w:r>
                    <w:rPr>
                      <w:rFonts w:hint="default" w:ascii="Times New Roman" w:hAnsi="Times New Roman" w:cs="Times New Roman" w:eastAsiaTheme="minorEastAsia"/>
                      <w:b w:val="0"/>
                      <w:bCs/>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4</w:t>
                  </w:r>
                </w:p>
              </w:tc>
              <w:tc>
                <w:tcPr>
                  <w:tcW w:w="2608"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aps w:val="0"/>
                      <w:color w:val="auto"/>
                      <w:sz w:val="21"/>
                      <w:szCs w:val="21"/>
                      <w:highlight w:val="none"/>
                      <w:lang w:eastAsia="zh-CN"/>
                    </w:rPr>
                    <w:t>备用发电机</w:t>
                  </w:r>
                  <w:r>
                    <w:rPr>
                      <w:rFonts w:hint="eastAsia" w:ascii="Times New Roman" w:hAnsi="Times New Roman" w:cs="Times New Roman" w:eastAsiaTheme="minorEastAsia"/>
                      <w:b w:val="0"/>
                      <w:bCs/>
                      <w:caps w:val="0"/>
                      <w:color w:val="auto"/>
                      <w:sz w:val="21"/>
                      <w:szCs w:val="21"/>
                      <w:highlight w:val="none"/>
                      <w:lang w:eastAsia="zh-CN"/>
                    </w:rPr>
                    <w:t>尾气</w:t>
                  </w:r>
                </w:p>
              </w:tc>
              <w:tc>
                <w:tcPr>
                  <w:tcW w:w="49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aps w:val="0"/>
                      <w:color w:val="auto"/>
                      <w:szCs w:val="21"/>
                      <w:highlight w:val="none"/>
                      <w:lang w:eastAsia="zh-CN"/>
                    </w:rPr>
                    <w:t>碱液喷淋设施</w:t>
                  </w:r>
                  <w:r>
                    <w:rPr>
                      <w:rFonts w:hint="eastAsia" w:ascii="Times New Roman" w:hAnsi="Times New Roman" w:cs="Times New Roman" w:eastAsiaTheme="minorEastAsia"/>
                      <w:b w:val="0"/>
                      <w:bCs/>
                      <w:caps w:val="0"/>
                      <w:color w:val="auto"/>
                      <w:szCs w:val="21"/>
                      <w:highlight w:val="none"/>
                      <w:lang w:val="en-US" w:eastAsia="zh-CN"/>
                    </w:rPr>
                    <w:t>+15米排气筒（G2）</w:t>
                  </w:r>
                </w:p>
              </w:tc>
              <w:tc>
                <w:tcPr>
                  <w:tcW w:w="10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1.5万元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5</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厨房油烟</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经油烟净化器处理后，经专用烟道引至屋顶排放</w:t>
                  </w:r>
                </w:p>
              </w:tc>
              <w:tc>
                <w:tcPr>
                  <w:tcW w:w="10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val="en-US" w:eastAsia="zh-CN"/>
                    </w:rPr>
                    <w:t>6</w:t>
                  </w:r>
                </w:p>
              </w:tc>
              <w:tc>
                <w:tcPr>
                  <w:tcW w:w="2608" w:type="dxa"/>
                  <w:gridSpan w:val="2"/>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噪声</w:t>
                  </w:r>
                </w:p>
              </w:tc>
              <w:tc>
                <w:tcPr>
                  <w:tcW w:w="4927"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kern w:val="0"/>
                      <w:sz w:val="21"/>
                      <w:szCs w:val="21"/>
                      <w:highlight w:val="none"/>
                    </w:rPr>
                    <w:t>采用隔声、吸声、减震等措施</w:t>
                  </w:r>
                </w:p>
              </w:tc>
              <w:tc>
                <w:tcPr>
                  <w:tcW w:w="1090"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2</w:t>
                  </w:r>
                  <w:r>
                    <w:rPr>
                      <w:rFonts w:hint="default" w:ascii="Times New Roman" w:hAnsi="Times New Roman" w:cs="Times New Roman" w:eastAsiaTheme="minorEastAsia"/>
                      <w:b w:val="0"/>
                      <w:bCs/>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7</w:t>
                  </w:r>
                </w:p>
              </w:tc>
              <w:tc>
                <w:tcPr>
                  <w:tcW w:w="279" w:type="dxa"/>
                  <w:vMerge w:val="restart"/>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固</w:t>
                  </w:r>
                </w:p>
                <w:p>
                  <w:pPr>
                    <w:pStyle w:val="7"/>
                    <w:keepNext w:val="0"/>
                    <w:keepLines w:val="0"/>
                    <w:pageBreakBefore w:val="0"/>
                    <w:widowControl w:val="0"/>
                    <w:kinsoku/>
                    <w:wordWrap/>
                    <w:overflowPunct/>
                    <w:topLinePunct w:val="0"/>
                    <w:autoSpaceDE/>
                    <w:autoSpaceDN/>
                    <w:bidi w:val="0"/>
                    <w:adjustRightInd/>
                    <w:snapToGrid/>
                    <w:ind w:left="-210" w:leftChars="-100" w:right="-210" w:rightChars="-100"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lang w:eastAsia="zh-CN"/>
                    </w:rPr>
                    <w:t>废</w:t>
                  </w:r>
                </w:p>
              </w:tc>
              <w:tc>
                <w:tcPr>
                  <w:tcW w:w="2329"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lang w:eastAsia="zh-CN"/>
                    </w:rPr>
                    <w:t>栅渣、沉砂、生活垃圾</w:t>
                  </w:r>
                </w:p>
              </w:tc>
              <w:tc>
                <w:tcPr>
                  <w:tcW w:w="4927"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vertAlign w:val="baseline"/>
                      <w:lang w:eastAsia="zh-CN"/>
                    </w:rPr>
                    <w:t>设置</w:t>
                  </w:r>
                  <w:r>
                    <w:rPr>
                      <w:rFonts w:hint="default" w:ascii="Times New Roman" w:hAnsi="Times New Roman" w:cs="Times New Roman" w:eastAsiaTheme="minorEastAsia"/>
                      <w:b w:val="0"/>
                      <w:bCs/>
                      <w:color w:val="auto"/>
                      <w:sz w:val="21"/>
                      <w:szCs w:val="21"/>
                      <w:highlight w:val="none"/>
                      <w:lang w:eastAsia="zh-CN"/>
                    </w:rPr>
                    <w:t>分类收集暂存仓，交由环卫部门清运处理</w:t>
                  </w:r>
                </w:p>
              </w:tc>
              <w:tc>
                <w:tcPr>
                  <w:tcW w:w="1090" w:type="dxa"/>
                  <w:vMerge w:val="restart"/>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5</w:t>
                  </w:r>
                  <w:r>
                    <w:rPr>
                      <w:rFonts w:hint="default" w:ascii="Times New Roman" w:hAnsi="Times New Roman" w:cs="Times New Roman" w:eastAsiaTheme="minorEastAsia"/>
                      <w:b w:val="0"/>
                      <w:bCs/>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8</w:t>
                  </w:r>
                </w:p>
              </w:tc>
              <w:tc>
                <w:tcPr>
                  <w:tcW w:w="279" w:type="dxa"/>
                  <w:vMerge w:val="continue"/>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p>
              </w:tc>
              <w:tc>
                <w:tcPr>
                  <w:tcW w:w="2329"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eastAsia" w:ascii="Times New Roman" w:hAnsi="Times New Roman" w:cs="Times New Roman" w:eastAsiaTheme="minorEastAsia"/>
                      <w:b w:val="0"/>
                      <w:bCs/>
                      <w:color w:val="auto"/>
                      <w:sz w:val="21"/>
                      <w:szCs w:val="21"/>
                      <w:highlight w:val="none"/>
                      <w:lang w:eastAsia="zh-CN"/>
                    </w:rPr>
                    <w:t>浓缩污泥</w:t>
                  </w:r>
                </w:p>
              </w:tc>
              <w:tc>
                <w:tcPr>
                  <w:tcW w:w="4927"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rPr>
                    <w:t>交由专业固废回收公司处理</w:t>
                  </w:r>
                </w:p>
              </w:tc>
              <w:tc>
                <w:tcPr>
                  <w:tcW w:w="1090" w:type="dxa"/>
                  <w:vMerge w:val="continue"/>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9</w:t>
                  </w:r>
                </w:p>
              </w:tc>
              <w:tc>
                <w:tcPr>
                  <w:tcW w:w="279" w:type="dxa"/>
                  <w:vMerge w:val="continue"/>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eastAsia="zh-CN"/>
                    </w:rPr>
                  </w:pPr>
                </w:p>
              </w:tc>
              <w:tc>
                <w:tcPr>
                  <w:tcW w:w="2329"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rPr>
                  </w:pPr>
                  <w:r>
                    <w:rPr>
                      <w:rFonts w:hint="eastAsia" w:ascii="Times New Roman" w:hAnsi="Times New Roman" w:cs="Times New Roman" w:eastAsiaTheme="minorEastAsia"/>
                      <w:b w:val="0"/>
                      <w:bCs/>
                      <w:color w:val="auto"/>
                      <w:sz w:val="21"/>
                      <w:szCs w:val="21"/>
                      <w:highlight w:val="none"/>
                      <w:lang w:eastAsia="zh-CN"/>
                    </w:rPr>
                    <w:t>实验废液、</w:t>
                  </w:r>
                  <w:r>
                    <w:rPr>
                      <w:rFonts w:hint="default" w:ascii="Times New Roman" w:hAnsi="Times New Roman" w:cs="Times New Roman" w:eastAsiaTheme="minorEastAsia"/>
                      <w:b w:val="0"/>
                      <w:bCs/>
                      <w:color w:val="auto"/>
                      <w:sz w:val="21"/>
                      <w:szCs w:val="21"/>
                      <w:highlight w:val="none"/>
                      <w:lang w:eastAsia="zh-CN"/>
                    </w:rPr>
                    <w:t>废润滑油</w:t>
                  </w:r>
                </w:p>
              </w:tc>
              <w:tc>
                <w:tcPr>
                  <w:tcW w:w="4927" w:type="dxa"/>
                  <w:tcBorders>
                    <w:tl2br w:val="nil"/>
                    <w:tr2bl w:val="nil"/>
                  </w:tcBorders>
                  <w:vAlign w:val="center"/>
                </w:tcPr>
                <w:p>
                  <w:pPr>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vertAlign w:val="baseline"/>
                      <w:lang w:eastAsia="zh-CN"/>
                    </w:rPr>
                    <w:t>设置</w:t>
                  </w:r>
                  <w:r>
                    <w:rPr>
                      <w:rFonts w:hint="default" w:ascii="Times New Roman" w:hAnsi="Times New Roman" w:cs="Times New Roman" w:eastAsiaTheme="minorEastAsia"/>
                      <w:b w:val="0"/>
                      <w:bCs/>
                      <w:color w:val="auto"/>
                      <w:sz w:val="21"/>
                      <w:szCs w:val="21"/>
                      <w:highlight w:val="none"/>
                      <w:lang w:eastAsia="zh-CN"/>
                    </w:rPr>
                    <w:t>分类收集暂存仓，</w:t>
                  </w:r>
                  <w:r>
                    <w:rPr>
                      <w:rFonts w:hint="default" w:ascii="Times New Roman" w:hAnsi="Times New Roman" w:cs="Times New Roman" w:eastAsiaTheme="minorEastAsia"/>
                      <w:b w:val="0"/>
                      <w:bCs/>
                      <w:color w:val="auto"/>
                      <w:sz w:val="21"/>
                      <w:szCs w:val="21"/>
                      <w:highlight w:val="none"/>
                    </w:rPr>
                    <w:t>交</w:t>
                  </w:r>
                  <w:r>
                    <w:rPr>
                      <w:rFonts w:hint="default" w:ascii="Times New Roman" w:hAnsi="Times New Roman" w:cs="Times New Roman" w:eastAsiaTheme="minorEastAsia"/>
                      <w:b w:val="0"/>
                      <w:bCs/>
                      <w:color w:val="auto"/>
                      <w:sz w:val="21"/>
                      <w:szCs w:val="21"/>
                      <w:highlight w:val="none"/>
                      <w:lang w:eastAsia="zh-CN"/>
                    </w:rPr>
                    <w:t>由</w:t>
                  </w:r>
                  <w:r>
                    <w:rPr>
                      <w:rFonts w:hint="default" w:ascii="Times New Roman" w:hAnsi="Times New Roman" w:cs="Times New Roman" w:eastAsiaTheme="minorEastAsia"/>
                      <w:b w:val="0"/>
                      <w:bCs/>
                      <w:color w:val="auto"/>
                      <w:sz w:val="21"/>
                      <w:szCs w:val="21"/>
                      <w:highlight w:val="none"/>
                    </w:rPr>
                    <w:t>有资质危废公司处理</w:t>
                  </w:r>
                </w:p>
              </w:tc>
              <w:tc>
                <w:tcPr>
                  <w:tcW w:w="1090" w:type="dxa"/>
                  <w:vMerge w:val="continue"/>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10</w:t>
                  </w:r>
                </w:p>
              </w:tc>
              <w:tc>
                <w:tcPr>
                  <w:tcW w:w="2608" w:type="dxa"/>
                  <w:gridSpan w:val="2"/>
                  <w:tcBorders>
                    <w:tl2br w:val="nil"/>
                    <w:tr2bl w:val="nil"/>
                  </w:tcBorders>
                  <w:vAlign w:val="center"/>
                </w:tcPr>
                <w:p>
                  <w:pPr>
                    <w:keepNext w:val="0"/>
                    <w:keepLines w:val="0"/>
                    <w:pageBreakBefore w:val="0"/>
                    <w:kinsoku/>
                    <w:overflowPunct/>
                    <w:topLinePunct w:val="0"/>
                    <w:bidi w:val="0"/>
                    <w:adjustRightInd/>
                    <w:snapToGrid/>
                    <w:jc w:val="center"/>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雨污分流措施</w:t>
                  </w:r>
                </w:p>
              </w:tc>
              <w:tc>
                <w:tcPr>
                  <w:tcW w:w="4927" w:type="dxa"/>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sz w:val="21"/>
                      <w:szCs w:val="21"/>
                      <w:highlight w:val="none"/>
                      <w:vertAlign w:val="baseline"/>
                      <w:lang w:eastAsia="zh-CN"/>
                    </w:rPr>
                    <w:t>设置</w:t>
                  </w:r>
                  <w:r>
                    <w:rPr>
                      <w:rFonts w:hint="default" w:ascii="Times New Roman" w:hAnsi="Times New Roman" w:cs="Times New Roman" w:eastAsiaTheme="minorEastAsia"/>
                      <w:b w:val="0"/>
                      <w:bCs/>
                      <w:color w:val="auto"/>
                      <w:sz w:val="21"/>
                      <w:szCs w:val="21"/>
                      <w:highlight w:val="none"/>
                    </w:rPr>
                    <w:t>各构筑物雨污分流沟渠</w:t>
                  </w:r>
                </w:p>
              </w:tc>
              <w:tc>
                <w:tcPr>
                  <w:tcW w:w="1090" w:type="dxa"/>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aps w:val="0"/>
                      <w:color w:val="auto"/>
                      <w:sz w:val="21"/>
                      <w:szCs w:val="21"/>
                      <w:highlight w:val="none"/>
                      <w:lang w:val="en-US" w:eastAsia="zh-CN"/>
                    </w:rPr>
                  </w:pPr>
                  <w:r>
                    <w:rPr>
                      <w:rFonts w:hint="default" w:ascii="Times New Roman" w:hAnsi="Times New Roman" w:cs="Times New Roman" w:eastAsiaTheme="minorEastAsia"/>
                      <w:b w:val="0"/>
                      <w:bCs/>
                      <w:caps w:val="0"/>
                      <w:color w:val="auto"/>
                      <w:sz w:val="21"/>
                      <w:szCs w:val="21"/>
                      <w:highlight w:val="none"/>
                      <w:lang w:val="en-US" w:eastAsia="zh-CN"/>
                    </w:rPr>
                    <w:t>4</w:t>
                  </w:r>
                  <w:r>
                    <w:rPr>
                      <w:rFonts w:hint="default" w:ascii="Times New Roman" w:hAnsi="Times New Roman" w:cs="Times New Roman" w:eastAsiaTheme="minorEastAsia"/>
                      <w:b w:val="0"/>
                      <w:bCs/>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pStyle w:val="7"/>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11</w:t>
                  </w:r>
                </w:p>
              </w:tc>
              <w:tc>
                <w:tcPr>
                  <w:tcW w:w="2608" w:type="dxa"/>
                  <w:gridSpan w:val="2"/>
                  <w:tcBorders>
                    <w:tl2br w:val="nil"/>
                    <w:tr2bl w:val="nil"/>
                  </w:tcBorders>
                  <w:vAlign w:val="center"/>
                </w:tcPr>
                <w:p>
                  <w:pPr>
                    <w:keepNext w:val="0"/>
                    <w:keepLines w:val="0"/>
                    <w:pageBreakBefore w:val="0"/>
                    <w:kinsoku/>
                    <w:overflowPunct/>
                    <w:topLinePunct w:val="0"/>
                    <w:bidi w:val="0"/>
                    <w:adjustRightInd/>
                    <w:snapToGrid/>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环境应急措施</w:t>
                  </w:r>
                </w:p>
              </w:tc>
              <w:tc>
                <w:tcPr>
                  <w:tcW w:w="4927" w:type="dxa"/>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编制企业防泄漏措施、应急管理措施及规章制度等</w:t>
                  </w:r>
                </w:p>
              </w:tc>
              <w:tc>
                <w:tcPr>
                  <w:tcW w:w="1090" w:type="dxa"/>
                  <w:vMerge w:val="restart"/>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aps w:val="0"/>
                      <w:color w:val="auto"/>
                      <w:sz w:val="21"/>
                      <w:szCs w:val="21"/>
                      <w:highlight w:val="none"/>
                      <w:lang w:val="en-US" w:eastAsia="zh-CN"/>
                    </w:rPr>
                    <w:t>3</w:t>
                  </w:r>
                  <w:r>
                    <w:rPr>
                      <w:rFonts w:hint="default" w:ascii="Times New Roman" w:hAnsi="Times New Roman" w:cs="Times New Roman" w:eastAsiaTheme="minorEastAsia"/>
                      <w:b w:val="0"/>
                      <w:bCs/>
                      <w:caps w:val="0"/>
                      <w:color w:val="auto"/>
                      <w:sz w:val="21"/>
                      <w:szCs w:val="21"/>
                      <w:highlight w:val="none"/>
                    </w:rPr>
                    <w:t>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12</w:t>
                  </w:r>
                </w:p>
              </w:tc>
              <w:tc>
                <w:tcPr>
                  <w:tcW w:w="2608" w:type="dxa"/>
                  <w:gridSpan w:val="2"/>
                  <w:tcBorders>
                    <w:tl2br w:val="nil"/>
                    <w:tr2bl w:val="nil"/>
                  </w:tcBorders>
                  <w:vAlign w:val="center"/>
                </w:tcPr>
                <w:p>
                  <w:pPr>
                    <w:keepNext w:val="0"/>
                    <w:keepLines w:val="0"/>
                    <w:pageBreakBefore w:val="0"/>
                    <w:kinsoku/>
                    <w:overflowPunct/>
                    <w:topLinePunct w:val="0"/>
                    <w:bidi w:val="0"/>
                    <w:adjustRightInd/>
                    <w:snapToGrid/>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排污口规范化</w:t>
                  </w:r>
                </w:p>
              </w:tc>
              <w:tc>
                <w:tcPr>
                  <w:tcW w:w="4927" w:type="dxa"/>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设罝1个雨水排放口，</w:t>
                  </w:r>
                  <w:r>
                    <w:rPr>
                      <w:rFonts w:hint="default" w:ascii="Times New Roman" w:hAnsi="Times New Roman" w:cs="Times New Roman" w:eastAsiaTheme="minorEastAsia"/>
                      <w:b w:val="0"/>
                      <w:bCs/>
                      <w:color w:val="auto"/>
                      <w:highlight w:val="none"/>
                      <w:lang w:val="en-US" w:eastAsia="zh-CN"/>
                    </w:rPr>
                    <w:t>1个污水回用口</w:t>
                  </w:r>
                  <w:r>
                    <w:rPr>
                      <w:rFonts w:hint="default" w:ascii="Times New Roman" w:hAnsi="Times New Roman" w:cs="Times New Roman" w:eastAsiaTheme="minorEastAsia"/>
                      <w:b w:val="0"/>
                      <w:bCs/>
                      <w:color w:val="auto"/>
                      <w:highlight w:val="none"/>
                    </w:rPr>
                    <w:t>，</w:t>
                  </w:r>
                  <w:r>
                    <w:rPr>
                      <w:rFonts w:hint="eastAsia" w:ascii="Times New Roman" w:hAnsi="Times New Roman" w:cs="Times New Roman" w:eastAsiaTheme="minorEastAsia"/>
                      <w:b w:val="0"/>
                      <w:bCs/>
                      <w:color w:val="auto"/>
                      <w:highlight w:val="none"/>
                      <w:lang w:val="en-US" w:eastAsia="zh-CN"/>
                    </w:rPr>
                    <w:t>3</w:t>
                  </w:r>
                  <w:r>
                    <w:rPr>
                      <w:rFonts w:hint="default" w:ascii="Times New Roman" w:hAnsi="Times New Roman" w:cs="Times New Roman" w:eastAsiaTheme="minorEastAsia"/>
                      <w:b w:val="0"/>
                      <w:bCs/>
                      <w:color w:val="auto"/>
                      <w:highlight w:val="none"/>
                      <w:lang w:val="en-US" w:eastAsia="zh-CN"/>
                    </w:rPr>
                    <w:t>个废气排放口，</w:t>
                  </w:r>
                  <w:r>
                    <w:rPr>
                      <w:rFonts w:hint="default" w:ascii="Times New Roman" w:hAnsi="Times New Roman" w:cs="Times New Roman" w:eastAsiaTheme="minorEastAsia"/>
                      <w:b w:val="0"/>
                      <w:bCs/>
                      <w:color w:val="auto"/>
                      <w:highlight w:val="none"/>
                    </w:rPr>
                    <w:t>污染物</w:t>
                  </w:r>
                  <w:r>
                    <w:rPr>
                      <w:rFonts w:hint="default" w:ascii="Times New Roman" w:hAnsi="Times New Roman" w:cs="Times New Roman" w:eastAsiaTheme="minorEastAsia"/>
                      <w:b w:val="0"/>
                      <w:bCs/>
                      <w:color w:val="auto"/>
                      <w:highlight w:val="none"/>
                      <w:lang w:eastAsia="zh-CN"/>
                    </w:rPr>
                    <w:t>标志牌</w:t>
                  </w:r>
                  <w:r>
                    <w:rPr>
                      <w:rFonts w:hint="default" w:ascii="Times New Roman" w:hAnsi="Times New Roman" w:cs="Times New Roman" w:eastAsiaTheme="minorEastAsia"/>
                      <w:b w:val="0"/>
                      <w:bCs/>
                      <w:color w:val="auto"/>
                      <w:highlight w:val="none"/>
                    </w:rPr>
                    <w:t>等</w:t>
                  </w:r>
                </w:p>
              </w:tc>
              <w:tc>
                <w:tcPr>
                  <w:tcW w:w="1090" w:type="dxa"/>
                  <w:vMerge w:val="continue"/>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5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cs="Times New Roman" w:eastAsiaTheme="minorEastAsia"/>
                      <w:b w:val="0"/>
                      <w:bCs/>
                      <w:color w:val="auto"/>
                      <w:sz w:val="21"/>
                      <w:szCs w:val="21"/>
                      <w:highlight w:val="none"/>
                      <w:lang w:val="en-US" w:eastAsia="zh-CN"/>
                    </w:rPr>
                    <w:t>13</w:t>
                  </w:r>
                </w:p>
              </w:tc>
              <w:tc>
                <w:tcPr>
                  <w:tcW w:w="2608" w:type="dxa"/>
                  <w:gridSpan w:val="2"/>
                  <w:tcBorders>
                    <w:tl2br w:val="nil"/>
                    <w:tr2bl w:val="nil"/>
                  </w:tcBorders>
                  <w:vAlign w:val="center"/>
                </w:tcPr>
                <w:p>
                  <w:pPr>
                    <w:keepNext w:val="0"/>
                    <w:keepLines w:val="0"/>
                    <w:pageBreakBefore w:val="0"/>
                    <w:kinsoku/>
                    <w:overflowPunct/>
                    <w:topLinePunct w:val="0"/>
                    <w:bidi w:val="0"/>
                    <w:adjustRightInd/>
                    <w:snapToGrid/>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环境管理措施</w:t>
                  </w:r>
                </w:p>
              </w:tc>
              <w:tc>
                <w:tcPr>
                  <w:tcW w:w="4927" w:type="dxa"/>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highlight w:val="none"/>
                    </w:rPr>
                    <w:t>设立环保管理负责人1名，环保设施操作人员</w:t>
                  </w:r>
                  <w:r>
                    <w:rPr>
                      <w:rFonts w:hint="default" w:ascii="Times New Roman" w:hAnsi="Times New Roman" w:cs="Times New Roman" w:eastAsiaTheme="minorEastAsia"/>
                      <w:b w:val="0"/>
                      <w:bCs/>
                      <w:color w:val="auto"/>
                      <w:highlight w:val="none"/>
                      <w:lang w:val="en-US" w:eastAsia="zh-CN"/>
                    </w:rPr>
                    <w:t>1</w:t>
                  </w:r>
                  <w:r>
                    <w:rPr>
                      <w:rFonts w:hint="default" w:ascii="Times New Roman" w:hAnsi="Times New Roman" w:cs="Times New Roman" w:eastAsiaTheme="minorEastAsia"/>
                      <w:b w:val="0"/>
                      <w:bCs/>
                      <w:color w:val="auto"/>
                      <w:highlight w:val="none"/>
                    </w:rPr>
                    <w:t>人，制定环保管理制度及台帐制度</w:t>
                  </w:r>
                </w:p>
              </w:tc>
              <w:tc>
                <w:tcPr>
                  <w:tcW w:w="1090" w:type="dxa"/>
                  <w:vMerge w:val="continue"/>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trPr>
              <w:tc>
                <w:tcPr>
                  <w:tcW w:w="3207"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rPr>
                  </w:pPr>
                  <w:r>
                    <w:rPr>
                      <w:rFonts w:hint="default" w:ascii="Times New Roman" w:hAnsi="Times New Roman" w:cs="Times New Roman" w:eastAsiaTheme="minorEastAsia"/>
                      <w:b w:val="0"/>
                      <w:bCs/>
                      <w:color w:val="auto"/>
                      <w:sz w:val="21"/>
                      <w:szCs w:val="21"/>
                      <w:highlight w:val="none"/>
                    </w:rPr>
                    <w:t>总计</w:t>
                  </w:r>
                </w:p>
              </w:tc>
              <w:tc>
                <w:tcPr>
                  <w:tcW w:w="49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b w:val="0"/>
                      <w:bCs/>
                      <w:color w:val="auto"/>
                      <w:sz w:val="21"/>
                      <w:szCs w:val="21"/>
                      <w:highlight w:val="none"/>
                      <w:lang w:val="en-US" w:eastAsia="zh-CN"/>
                    </w:rPr>
                    <w:t>--</w:t>
                  </w:r>
                </w:p>
              </w:tc>
              <w:tc>
                <w:tcPr>
                  <w:tcW w:w="10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val="0"/>
                      <w:bCs/>
                      <w:color w:val="auto"/>
                      <w:sz w:val="21"/>
                      <w:szCs w:val="21"/>
                      <w:highlight w:val="none"/>
                      <w:lang w:val="en-US" w:eastAsia="zh-CN"/>
                    </w:rPr>
                  </w:pPr>
                  <w:r>
                    <w:rPr>
                      <w:rFonts w:hint="eastAsia" w:ascii="Times New Roman" w:hAnsi="Times New Roman" w:cs="Times New Roman" w:eastAsiaTheme="minorEastAsia"/>
                      <w:b w:val="0"/>
                      <w:bCs/>
                      <w:color w:val="auto"/>
                      <w:sz w:val="21"/>
                      <w:szCs w:val="21"/>
                      <w:highlight w:val="none"/>
                      <w:lang w:val="en-US" w:eastAsia="zh-CN"/>
                    </w:rPr>
                    <w:t>1000</w:t>
                  </w:r>
                  <w:r>
                    <w:rPr>
                      <w:rFonts w:hint="default" w:ascii="Times New Roman" w:hAnsi="Times New Roman" w:cs="Times New Roman" w:eastAsiaTheme="minorEastAsia"/>
                      <w:b w:val="0"/>
                      <w:bCs/>
                      <w:color w:val="auto"/>
                      <w:sz w:val="21"/>
                      <w:szCs w:val="21"/>
                      <w:highlight w:val="none"/>
                      <w:lang w:val="en-US" w:eastAsia="zh-CN"/>
                    </w:rPr>
                    <w:t>万元</w:t>
                  </w:r>
                </w:p>
              </w:tc>
            </w:tr>
          </w:tbl>
          <w:p>
            <w:pPr>
              <w:keepNext w:val="0"/>
              <w:keepLines w:val="0"/>
              <w:pageBreakBefore w:val="0"/>
              <w:kinsoku/>
              <w:overflowPunct/>
              <w:topLinePunct w:val="0"/>
              <w:bidi w:val="0"/>
              <w:adjustRightInd/>
              <w:snapToGrid/>
              <w:spacing w:beforeLines="50" w:line="360" w:lineRule="auto"/>
              <w:outlineLvl w:val="1"/>
              <w:rPr>
                <w:rFonts w:hint="default" w:ascii="Times New Roman" w:hAnsi="Times New Roman" w:cs="Times New Roman" w:eastAsiaTheme="minorEastAsia"/>
                <w:b/>
                <w:color w:val="auto"/>
                <w:sz w:val="24"/>
                <w:highlight w:val="none"/>
              </w:rPr>
            </w:pPr>
            <w:bookmarkStart w:id="35" w:name="_Toc16708"/>
            <w:r>
              <w:rPr>
                <w:rFonts w:hint="default" w:ascii="Times New Roman" w:hAnsi="Times New Roman" w:cs="Times New Roman" w:eastAsiaTheme="minorEastAsia"/>
                <w:b/>
                <w:color w:val="auto"/>
                <w:sz w:val="24"/>
                <w:szCs w:val="24"/>
                <w:highlight w:val="none"/>
              </w:rPr>
              <w:t>9.</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rPr>
              <w:t>.2</w:t>
            </w:r>
            <w:r>
              <w:rPr>
                <w:rFonts w:hint="default" w:ascii="Times New Roman" w:hAnsi="Times New Roman" w:cs="Times New Roman" w:eastAsiaTheme="minorEastAsia"/>
                <w:b/>
                <w:color w:val="auto"/>
                <w:sz w:val="24"/>
                <w:highlight w:val="none"/>
              </w:rPr>
              <w:t>环境影响经济损益分析</w:t>
            </w:r>
            <w:bookmarkEnd w:id="35"/>
          </w:p>
          <w:p>
            <w:pPr>
              <w:keepNext w:val="0"/>
              <w:keepLines w:val="0"/>
              <w:pageBreakBefore w:val="0"/>
              <w:kinsoku/>
              <w:overflowPunct/>
              <w:topLinePunct w:val="0"/>
              <w:bidi w:val="0"/>
              <w:adjustRightInd/>
              <w:snapToGrid/>
              <w:spacing w:line="360" w:lineRule="auto"/>
              <w:ind w:firstLine="480" w:firstLineChars="200"/>
              <w:outlineLvl w:val="1"/>
              <w:rPr>
                <w:rFonts w:hint="default" w:ascii="Times New Roman" w:hAnsi="Times New Roman" w:cs="Times New Roman" w:eastAsiaTheme="minorEastAsia"/>
                <w:bCs/>
                <w:color w:val="auto"/>
                <w:sz w:val="24"/>
                <w:szCs w:val="24"/>
                <w:highlight w:val="none"/>
              </w:rPr>
            </w:pPr>
            <w:bookmarkStart w:id="36" w:name="_Toc17604"/>
            <w:r>
              <w:rPr>
                <w:rFonts w:hint="default" w:ascii="Times New Roman" w:hAnsi="Times New Roman" w:cs="Times New Roman" w:eastAsiaTheme="minorEastAsia"/>
                <w:color w:val="FF0000"/>
                <w:sz w:val="24"/>
                <w:szCs w:val="24"/>
                <w:highlight w:val="none"/>
              </w:rPr>
              <w:t>本项目总投资4807.50万元，环保投资约</w:t>
            </w:r>
            <w:r>
              <w:rPr>
                <w:rFonts w:hint="eastAsia" w:ascii="Times New Roman" w:hAnsi="Times New Roman" w:cs="Times New Roman" w:eastAsiaTheme="minorEastAsia"/>
                <w:color w:val="FF0000"/>
                <w:sz w:val="24"/>
                <w:szCs w:val="24"/>
                <w:highlight w:val="none"/>
                <w:lang w:val="en-US" w:eastAsia="zh-CN"/>
              </w:rPr>
              <w:t>1000</w:t>
            </w:r>
            <w:r>
              <w:rPr>
                <w:rFonts w:hint="default" w:ascii="Times New Roman" w:hAnsi="Times New Roman" w:cs="Times New Roman" w:eastAsiaTheme="minorEastAsia"/>
                <w:color w:val="FF0000"/>
                <w:sz w:val="24"/>
                <w:szCs w:val="24"/>
                <w:highlight w:val="none"/>
              </w:rPr>
              <w:t>万元，占总投资额</w:t>
            </w:r>
            <w:r>
              <w:rPr>
                <w:rFonts w:hint="eastAsia" w:cs="Times New Roman" w:eastAsiaTheme="minorEastAsia"/>
                <w:color w:val="FF0000"/>
                <w:sz w:val="24"/>
                <w:szCs w:val="24"/>
                <w:highlight w:val="none"/>
                <w:lang w:val="en-US" w:eastAsia="zh-CN"/>
              </w:rPr>
              <w:t>20.8</w:t>
            </w:r>
            <w:r>
              <w:rPr>
                <w:rFonts w:hint="default" w:ascii="Times New Roman" w:hAnsi="Times New Roman" w:cs="Times New Roman" w:eastAsiaTheme="minorEastAsia"/>
                <w:color w:val="FF0000"/>
                <w:sz w:val="24"/>
                <w:szCs w:val="24"/>
                <w:highlight w:val="none"/>
              </w:rPr>
              <w:t>%。</w:t>
            </w:r>
            <w:r>
              <w:rPr>
                <w:rFonts w:hint="default" w:ascii="Times New Roman" w:hAnsi="Times New Roman" w:cs="Times New Roman" w:eastAsiaTheme="minorEastAsia"/>
                <w:color w:val="auto"/>
                <w:sz w:val="24"/>
                <w:szCs w:val="24"/>
                <w:highlight w:val="none"/>
              </w:rPr>
              <w:t>环保工程的建设会给企业带来环境效益和社会效益</w:t>
            </w:r>
            <w:r>
              <w:rPr>
                <w:rFonts w:hint="default" w:ascii="Times New Roman" w:hAnsi="Times New Roman" w:cs="Times New Roman" w:eastAsiaTheme="minorEastAsia"/>
                <w:bCs/>
                <w:color w:val="auto"/>
                <w:sz w:val="24"/>
                <w:szCs w:val="24"/>
                <w:highlight w:val="none"/>
              </w:rPr>
              <w:t>，具体表现在：</w:t>
            </w:r>
            <w:r>
              <w:rPr>
                <w:rFonts w:hint="default" w:ascii="Times New Roman" w:hAnsi="Times New Roman" w:cs="Times New Roman" w:eastAsiaTheme="minorEastAsia"/>
                <w:bCs/>
                <w:color w:val="auto"/>
                <w:sz w:val="24"/>
                <w:szCs w:val="24"/>
                <w:highlight w:val="none"/>
                <w:lang w:eastAsia="zh-CN"/>
              </w:rPr>
              <w:t>本项目通过足够环保资金投入，可有效防治项目运行时产生的环境负面影响，</w:t>
            </w:r>
            <w:r>
              <w:rPr>
                <w:rFonts w:hint="default" w:ascii="Times New Roman" w:hAnsi="Times New Roman" w:cs="Times New Roman" w:eastAsiaTheme="minorEastAsia"/>
                <w:color w:val="auto"/>
                <w:sz w:val="24"/>
                <w:szCs w:val="24"/>
                <w:highlight w:val="none"/>
              </w:rPr>
              <w:t>避免企业与周围群众产生不必要的</w:t>
            </w:r>
            <w:r>
              <w:rPr>
                <w:rFonts w:hint="default" w:ascii="Times New Roman" w:hAnsi="Times New Roman" w:cs="Times New Roman" w:eastAsiaTheme="minorEastAsia"/>
                <w:bCs/>
                <w:color w:val="auto"/>
                <w:sz w:val="24"/>
                <w:szCs w:val="24"/>
                <w:highlight w:val="none"/>
                <w:lang w:eastAsia="zh-CN"/>
              </w:rPr>
              <w:t>环境</w:t>
            </w:r>
            <w:r>
              <w:rPr>
                <w:rFonts w:hint="default" w:ascii="Times New Roman" w:hAnsi="Times New Roman" w:cs="Times New Roman" w:eastAsiaTheme="minorEastAsia"/>
                <w:color w:val="auto"/>
                <w:sz w:val="24"/>
                <w:szCs w:val="24"/>
                <w:highlight w:val="none"/>
              </w:rPr>
              <w:t>纠纷。</w:t>
            </w:r>
            <w:bookmarkEnd w:id="36"/>
          </w:p>
          <w:p>
            <w:pPr>
              <w:keepNext w:val="0"/>
              <w:keepLines w:val="0"/>
              <w:pageBreakBefore w:val="0"/>
              <w:kinsoku/>
              <w:overflowPunct/>
              <w:topLinePunct w:val="0"/>
              <w:bidi w:val="0"/>
              <w:adjustRightInd/>
              <w:snapToGrid/>
              <w:spacing w:line="360" w:lineRule="auto"/>
              <w:ind w:firstLine="480" w:firstLineChars="200"/>
              <w:outlineLvl w:val="1"/>
              <w:rPr>
                <w:rFonts w:hint="default" w:ascii="Times New Roman" w:hAnsi="Times New Roman" w:cs="Times New Roman" w:eastAsiaTheme="minorEastAsia"/>
                <w:b/>
                <w:color w:val="auto"/>
                <w:sz w:val="24"/>
                <w:szCs w:val="24"/>
                <w:highlight w:val="none"/>
              </w:rPr>
            </w:pPr>
            <w:bookmarkStart w:id="37" w:name="_Toc27693"/>
            <w:r>
              <w:rPr>
                <w:rFonts w:hint="default" w:ascii="Times New Roman" w:hAnsi="Times New Roman" w:cs="Times New Roman" w:eastAsiaTheme="minorEastAsia"/>
                <w:color w:val="auto"/>
                <w:sz w:val="24"/>
                <w:szCs w:val="24"/>
                <w:highlight w:val="none"/>
                <w:lang w:eastAsia="zh-CN"/>
              </w:rPr>
              <w:t>本</w:t>
            </w:r>
            <w:r>
              <w:rPr>
                <w:rFonts w:hint="default" w:ascii="Times New Roman" w:hAnsi="Times New Roman" w:cs="Times New Roman" w:eastAsiaTheme="minorEastAsia"/>
                <w:color w:val="auto"/>
                <w:sz w:val="24"/>
                <w:szCs w:val="24"/>
                <w:highlight w:val="none"/>
              </w:rPr>
              <w:t>项目环保工程的投资是十分必要的，环保治理设施的建设能使企业污染物排放达到国家环保法律、法规规定的排放标准，具有明显的的环境效益和社会效益，从环境保护及经济角度分析是合理的。</w:t>
            </w:r>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b w:val="0"/>
                <w:bCs w:val="0"/>
                <w:color w:val="auto"/>
                <w:sz w:val="24"/>
                <w:szCs w:val="24"/>
                <w:highlight w:val="none"/>
              </w:rPr>
            </w:pPr>
          </w:p>
          <w:p>
            <w:pPr>
              <w:keepNext w:val="0"/>
              <w:keepLines w:val="0"/>
              <w:pageBreakBefore w:val="0"/>
              <w:kinsoku/>
              <w:overflowPunct/>
              <w:topLinePunct w:val="0"/>
              <w:bidi w:val="0"/>
              <w:adjustRightInd/>
              <w:snapToGrid/>
              <w:spacing w:line="360" w:lineRule="auto"/>
              <w:jc w:val="left"/>
              <w:rPr>
                <w:rFonts w:hint="default" w:ascii="Times New Roman" w:hAnsi="Times New Roman" w:cs="Times New Roman" w:eastAsiaTheme="minorEastAsia"/>
                <w:color w:val="auto"/>
                <w:sz w:val="24"/>
                <w:szCs w:val="24"/>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240" w:lineRule="atLeast"/>
        <w:textAlignment w:val="auto"/>
        <w:outlineLvl w:val="0"/>
        <w:rPr>
          <w:rFonts w:hint="default" w:ascii="Times New Roman" w:hAnsi="Times New Roman" w:eastAsia="宋体" w:cs="Times New Roman"/>
          <w:b/>
          <w:bCs/>
          <w:color w:val="FF0000"/>
          <w:sz w:val="32"/>
          <w:szCs w:val="32"/>
        </w:rPr>
      </w:pPr>
      <w:bookmarkStart w:id="38" w:name="_Toc28502"/>
      <w:bookmarkStart w:id="39" w:name="_Toc2937"/>
      <w:r>
        <w:rPr>
          <w:rFonts w:hint="default" w:ascii="Times New Roman" w:hAnsi="Times New Roman" w:cs="Times New Roman"/>
          <w:b/>
          <w:bCs/>
          <w:color w:val="FF0000"/>
          <w:sz w:val="32"/>
          <w:szCs w:val="32"/>
        </w:rPr>
        <w:t>10.建设项目环境管理</w:t>
      </w:r>
      <w:r>
        <w:rPr>
          <w:rFonts w:hint="default" w:ascii="Times New Roman" w:hAnsi="Times New Roman" w:eastAsia="宋体" w:cs="Times New Roman"/>
          <w:b/>
          <w:bCs/>
          <w:color w:val="FF0000"/>
          <w:sz w:val="32"/>
          <w:szCs w:val="32"/>
        </w:rPr>
        <w:t>及竣工环保验收</w:t>
      </w:r>
      <w:bookmarkEnd w:id="38"/>
      <w:bookmarkEnd w:id="39"/>
    </w:p>
    <w:tbl>
      <w:tblPr>
        <w:tblStyle w:val="26"/>
        <w:tblW w:w="94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3642" w:hRule="atLeast"/>
        </w:trPr>
        <w:tc>
          <w:tcPr>
            <w:tcW w:w="9440"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FF0000"/>
                <w:sz w:val="28"/>
                <w:szCs w:val="28"/>
                <w:highlight w:val="none"/>
                <w:lang w:val="en-US" w:eastAsia="zh-CN"/>
              </w:rPr>
            </w:pPr>
            <w:r>
              <w:rPr>
                <w:rFonts w:hint="eastAsia" w:cs="Times New Roman" w:eastAsiaTheme="minorEastAsia"/>
                <w:b/>
                <w:color w:val="FF0000"/>
                <w:sz w:val="28"/>
                <w:szCs w:val="28"/>
                <w:highlight w:val="none"/>
                <w:lang w:val="en-US" w:eastAsia="zh-CN"/>
              </w:rPr>
              <w:t>10</w:t>
            </w:r>
            <w:r>
              <w:rPr>
                <w:rFonts w:hint="default" w:ascii="Times New Roman" w:hAnsi="Times New Roman" w:cs="Times New Roman" w:eastAsiaTheme="minorEastAsia"/>
                <w:b/>
                <w:color w:val="FF0000"/>
                <w:sz w:val="28"/>
                <w:szCs w:val="28"/>
                <w:highlight w:val="none"/>
              </w:rPr>
              <w:t>.</w:t>
            </w:r>
            <w:r>
              <w:rPr>
                <w:rFonts w:hint="eastAsia" w:cs="Times New Roman" w:eastAsiaTheme="minorEastAsia"/>
                <w:b/>
                <w:color w:val="FF0000"/>
                <w:sz w:val="28"/>
                <w:szCs w:val="28"/>
                <w:highlight w:val="none"/>
                <w:lang w:val="en-US" w:eastAsia="zh-CN"/>
              </w:rPr>
              <w:t>1</w:t>
            </w:r>
            <w:r>
              <w:rPr>
                <w:rFonts w:hint="default" w:ascii="Times New Roman" w:hAnsi="Times New Roman" w:cs="Times New Roman" w:eastAsiaTheme="minorEastAsia"/>
                <w:b/>
                <w:bCs/>
                <w:color w:val="FF0000"/>
                <w:sz w:val="28"/>
                <w:szCs w:val="28"/>
                <w:highlight w:val="none"/>
                <w:lang w:val="en-US" w:eastAsia="zh-CN"/>
              </w:rPr>
              <w:t>环境管理与监测计划</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ascii="Times New Roman" w:hAnsi="Times New Roman" w:cs="Times New Roman" w:eastAsiaTheme="minorEastAsia"/>
                <w:b/>
                <w:bCs/>
                <w:color w:val="FF0000"/>
                <w:szCs w:val="24"/>
                <w:highlight w:val="none"/>
                <w:u w:val="none"/>
              </w:rPr>
            </w:pPr>
            <w:r>
              <w:rPr>
                <w:rFonts w:hint="eastAsia" w:ascii="Times New Roman" w:cs="Times New Roman" w:eastAsiaTheme="minorEastAsia"/>
                <w:b/>
                <w:bCs/>
                <w:color w:val="FF0000"/>
                <w:szCs w:val="24"/>
                <w:highlight w:val="none"/>
                <w:u w:val="none"/>
                <w:lang w:val="en-US" w:eastAsia="zh-CN"/>
              </w:rPr>
              <w:t>10.1</w:t>
            </w:r>
            <w:r>
              <w:rPr>
                <w:rFonts w:hint="default" w:ascii="Times New Roman" w:hAnsi="Times New Roman" w:cs="Times New Roman" w:eastAsiaTheme="minorEastAsia"/>
                <w:b/>
                <w:bCs/>
                <w:color w:val="FF0000"/>
                <w:szCs w:val="24"/>
                <w:highlight w:val="none"/>
                <w:u w:val="none"/>
                <w:lang w:val="en-US" w:eastAsia="zh-CN"/>
              </w:rPr>
              <w:t>.1</w:t>
            </w:r>
            <w:r>
              <w:rPr>
                <w:rFonts w:hint="default" w:ascii="Times New Roman" w:hAnsi="Times New Roman" w:cs="Times New Roman" w:eastAsiaTheme="minorEastAsia"/>
                <w:b/>
                <w:bCs/>
                <w:color w:val="FF0000"/>
                <w:szCs w:val="24"/>
                <w:highlight w:val="none"/>
                <w:u w:val="none"/>
              </w:rPr>
              <w:t>营运期的环境管理</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1</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建立环境保护管理组织和机构，指定专人或兼职环保管理人员，落实各级环保责任。</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2</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对产污工序的工人和班组长进行上岗前的环保知识法规教育及操作规程的培训，使各项环保设施的操作规范化，保证环保设施的正常运转。</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3</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落实环境监测工作，重点是各污染源的监测，并注意做好记录，不弄虚作假。</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4</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建立相关记录台账：</w:t>
            </w:r>
            <w:r>
              <w:rPr>
                <w:rFonts w:hint="default" w:ascii="Times New Roman" w:hAnsi="Times New Roman" w:eastAsia="宋体" w:cs="Times New Roman"/>
                <w:color w:val="auto"/>
              </w:rPr>
              <w:t>a、</w:t>
            </w:r>
            <w:r>
              <w:rPr>
                <w:rFonts w:hint="eastAsia" w:ascii="Times New Roman" w:hAnsi="Times New Roman" w:eastAsia="宋体" w:cs="Times New Roman"/>
                <w:color w:val="auto"/>
                <w:lang w:eastAsia="zh-CN"/>
              </w:rPr>
              <w:t>污水</w:t>
            </w:r>
            <w:r>
              <w:rPr>
                <w:rFonts w:hint="eastAsia" w:ascii="Times New Roman" w:eastAsia="宋体" w:cs="Times New Roman"/>
                <w:color w:val="auto"/>
                <w:lang w:eastAsia="zh-CN"/>
              </w:rPr>
              <w:t>厂</w:t>
            </w:r>
            <w:r>
              <w:rPr>
                <w:rFonts w:hint="eastAsia" w:ascii="Times New Roman" w:hAnsi="Times New Roman" w:eastAsia="宋体" w:cs="Times New Roman"/>
                <w:color w:val="auto"/>
                <w:lang w:eastAsia="zh-CN"/>
              </w:rPr>
              <w:t>运营记录；</w:t>
            </w:r>
            <w:r>
              <w:rPr>
                <w:rFonts w:hint="eastAsia" w:ascii="Times New Roman" w:hAnsi="Times New Roman" w:eastAsia="宋体" w:cs="Times New Roman"/>
                <w:color w:val="auto"/>
                <w:lang w:val="en-US" w:eastAsia="zh-CN"/>
              </w:rPr>
              <w:t>b、</w:t>
            </w:r>
            <w:r>
              <w:rPr>
                <w:rFonts w:hint="default" w:ascii="Times New Roman" w:hAnsi="Times New Roman" w:eastAsia="宋体" w:cs="Times New Roman"/>
                <w:color w:val="auto"/>
              </w:rPr>
              <w:t>危险废物收集交接记录，转运交接记录；</w:t>
            </w:r>
            <w:r>
              <w:rPr>
                <w:rFonts w:hint="eastAsia" w:ascii="Times New Roman" w:hAnsi="Times New Roman" w:eastAsia="宋体" w:cs="Times New Roman"/>
                <w:color w:val="auto"/>
                <w:lang w:val="en-US" w:eastAsia="zh-CN"/>
              </w:rPr>
              <w:t>c</w:t>
            </w:r>
            <w:r>
              <w:rPr>
                <w:rFonts w:hint="default" w:ascii="Times New Roman" w:hAnsi="Times New Roman" w:eastAsia="宋体" w:cs="Times New Roman"/>
                <w:color w:val="auto"/>
              </w:rPr>
              <w:t>、突发环境事件记录；</w:t>
            </w:r>
            <w:r>
              <w:rPr>
                <w:rFonts w:hint="eastAsia" w:ascii="Times New Roman" w:hAnsi="Times New Roman" w:eastAsia="宋体" w:cs="Times New Roman"/>
                <w:color w:val="auto"/>
                <w:lang w:eastAsia="zh-CN"/>
              </w:rPr>
              <w:t>等等</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5</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建立污染事故报告制度。当污染事故发生时，必须在事故发生二十四小时内，向区环境主管部门作出事故发生的时间、地点、类型和排放污染物的数量、经济损失等情况的初步报告，事故查清后，向区环境主管部门面报告事故的原因，采取的措施，处理结果，并附有关证明。若发生污染事故，则有责任排除危害，同时对直接受到损害的单位或个人赔偿损失。</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b w:val="0"/>
                <w:bCs w:val="0"/>
                <w:color w:val="auto"/>
                <w:szCs w:val="24"/>
                <w:highlight w:val="none"/>
                <w:u w:val="none"/>
              </w:rPr>
            </w:pP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lang w:val="en-US" w:eastAsia="zh-CN"/>
              </w:rPr>
              <w:t>6</w:t>
            </w:r>
            <w:r>
              <w:rPr>
                <w:rFonts w:hint="default"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建立突发环境事件应急预案，配备相关应急器材，定期开展演练。</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cs="Times New Roman" w:eastAsiaTheme="minorEastAsia"/>
                <w:b w:val="0"/>
                <w:bCs w:val="0"/>
                <w:color w:val="FF0000"/>
                <w:szCs w:val="24"/>
                <w:highlight w:val="none"/>
                <w:u w:val="none"/>
                <w:lang w:eastAsia="zh-CN"/>
              </w:rPr>
            </w:pPr>
            <w:r>
              <w:rPr>
                <w:rFonts w:hint="eastAsia" w:ascii="Times New Roman" w:cs="Times New Roman" w:eastAsiaTheme="minorEastAsia"/>
                <w:b w:val="0"/>
                <w:bCs w:val="0"/>
                <w:color w:val="FF0000"/>
                <w:szCs w:val="24"/>
                <w:highlight w:val="none"/>
                <w:u w:val="none"/>
                <w:lang w:eastAsia="zh-CN"/>
              </w:rPr>
              <w:t>（</w:t>
            </w:r>
            <w:r>
              <w:rPr>
                <w:rFonts w:hint="eastAsia" w:ascii="Times New Roman" w:cs="Times New Roman" w:eastAsiaTheme="minorEastAsia"/>
                <w:b w:val="0"/>
                <w:bCs w:val="0"/>
                <w:color w:val="FF0000"/>
                <w:szCs w:val="24"/>
                <w:highlight w:val="none"/>
                <w:u w:val="none"/>
                <w:lang w:val="en-US" w:eastAsia="zh-CN"/>
              </w:rPr>
              <w:t>7</w:t>
            </w:r>
            <w:r>
              <w:rPr>
                <w:rFonts w:hint="eastAsia" w:ascii="Times New Roman" w:cs="Times New Roman" w:eastAsiaTheme="minorEastAsia"/>
                <w:b w:val="0"/>
                <w:bCs w:val="0"/>
                <w:color w:val="FF0000"/>
                <w:szCs w:val="24"/>
                <w:highlight w:val="none"/>
                <w:u w:val="none"/>
                <w:lang w:eastAsia="zh-CN"/>
              </w:rPr>
              <w:t>）定期在全国排污许可证管理信息平台填报信息，编制排污许可证执行报告，及时报送有核发权的生态环境主管部门并公开。</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ascii="Times New Roman" w:hAnsi="Times New Roman" w:cs="Times New Roman" w:eastAsiaTheme="minorEastAsia"/>
                <w:b/>
                <w:bCs/>
                <w:color w:val="auto"/>
                <w:szCs w:val="24"/>
                <w:highlight w:val="none"/>
                <w:u w:val="none"/>
              </w:rPr>
            </w:pPr>
            <w:r>
              <w:rPr>
                <w:rFonts w:hint="eastAsia" w:ascii="Times New Roman" w:cs="Times New Roman" w:eastAsiaTheme="minorEastAsia"/>
                <w:b/>
                <w:bCs/>
                <w:color w:val="auto"/>
                <w:szCs w:val="24"/>
                <w:highlight w:val="none"/>
                <w:u w:val="none"/>
                <w:lang w:val="en-US" w:eastAsia="zh-CN"/>
              </w:rPr>
              <w:t>10.1</w:t>
            </w:r>
            <w:r>
              <w:rPr>
                <w:rFonts w:hint="default" w:ascii="Times New Roman" w:hAnsi="Times New Roman" w:cs="Times New Roman" w:eastAsiaTheme="minorEastAsia"/>
                <w:b/>
                <w:bCs/>
                <w:color w:val="auto"/>
                <w:szCs w:val="24"/>
                <w:highlight w:val="none"/>
                <w:u w:val="none"/>
                <w:lang w:val="en-US" w:eastAsia="zh-CN"/>
              </w:rPr>
              <w:t>.2</w:t>
            </w:r>
            <w:r>
              <w:rPr>
                <w:rFonts w:hint="default" w:ascii="Times New Roman" w:hAnsi="Times New Roman" w:cs="Times New Roman" w:eastAsiaTheme="minorEastAsia"/>
                <w:b/>
                <w:bCs/>
                <w:color w:val="auto"/>
                <w:szCs w:val="24"/>
                <w:highlight w:val="none"/>
                <w:u w:val="none"/>
              </w:rPr>
              <w:t>环境监测</w:t>
            </w:r>
          </w:p>
          <w:p>
            <w:pPr>
              <w:pStyle w:val="4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jc w:val="both"/>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b w:val="0"/>
                <w:bCs w:val="0"/>
                <w:color w:val="auto"/>
                <w:szCs w:val="24"/>
                <w:highlight w:val="none"/>
                <w:u w:val="none"/>
              </w:rPr>
              <w:t>根据《排污单位自行监测技术指南 总则》（HJ 819-2017）</w:t>
            </w:r>
            <w:r>
              <w:rPr>
                <w:rFonts w:hint="eastAsia" w:ascii="Times New Roman" w:hAnsi="Times New Roman" w:cs="Times New Roman" w:eastAsiaTheme="minorEastAsia"/>
                <w:b w:val="0"/>
                <w:bCs w:val="0"/>
                <w:color w:val="auto"/>
                <w:szCs w:val="24"/>
                <w:highlight w:val="none"/>
                <w:u w:val="none"/>
                <w:lang w:eastAsia="zh-CN"/>
              </w:rPr>
              <w:t>和《排污许可证申请有核发技术规范</w:t>
            </w:r>
            <w:r>
              <w:rPr>
                <w:rFonts w:hint="eastAsia" w:ascii="Times New Roman" w:hAnsi="Times New Roman" w:cs="Times New Roman" w:eastAsiaTheme="minorEastAsia"/>
                <w:b w:val="0"/>
                <w:bCs w:val="0"/>
                <w:color w:val="auto"/>
                <w:szCs w:val="24"/>
                <w:highlight w:val="none"/>
                <w:u w:val="none"/>
                <w:lang w:val="en-US" w:eastAsia="zh-CN"/>
              </w:rPr>
              <w:t xml:space="preserve"> 水处理（试行）</w:t>
            </w:r>
            <w:r>
              <w:rPr>
                <w:rFonts w:hint="eastAsia" w:ascii="Times New Roman" w:hAnsi="Times New Roman" w:cs="Times New Roman" w:eastAsiaTheme="minorEastAsia"/>
                <w:b w:val="0"/>
                <w:bCs w:val="0"/>
                <w:color w:val="auto"/>
                <w:szCs w:val="24"/>
                <w:highlight w:val="none"/>
                <w:u w:val="none"/>
                <w:lang w:eastAsia="zh-CN"/>
              </w:rPr>
              <w:t>》（</w:t>
            </w:r>
            <w:r>
              <w:rPr>
                <w:rFonts w:hint="eastAsia" w:ascii="Times New Roman" w:hAnsi="Times New Roman" w:cs="Times New Roman" w:eastAsiaTheme="minorEastAsia"/>
                <w:b w:val="0"/>
                <w:bCs w:val="0"/>
                <w:color w:val="auto"/>
                <w:szCs w:val="24"/>
                <w:highlight w:val="none"/>
                <w:u w:val="none"/>
                <w:lang w:val="en-US" w:eastAsia="zh-CN"/>
              </w:rPr>
              <w:t>HJ978-2018</w:t>
            </w:r>
            <w:r>
              <w:rPr>
                <w:rFonts w:hint="eastAsia" w:ascii="Times New Roman" w:hAnsi="Times New Roman" w:cs="Times New Roman" w:eastAsiaTheme="minorEastAsia"/>
                <w:b w:val="0"/>
                <w:bCs w:val="0"/>
                <w:color w:val="auto"/>
                <w:szCs w:val="24"/>
                <w:highlight w:val="none"/>
                <w:u w:val="none"/>
                <w:lang w:eastAsia="zh-CN"/>
              </w:rPr>
              <w:t>）</w:t>
            </w:r>
            <w:r>
              <w:rPr>
                <w:rFonts w:hint="default" w:ascii="Times New Roman" w:hAnsi="Times New Roman" w:cs="Times New Roman" w:eastAsiaTheme="minorEastAsia"/>
                <w:b w:val="0"/>
                <w:bCs w:val="0"/>
                <w:color w:val="auto"/>
                <w:szCs w:val="24"/>
                <w:highlight w:val="none"/>
                <w:u w:val="none"/>
              </w:rPr>
              <w:t>，并结合项目运营期间污染物排放特点，制定本项目的污染源监测计划，建议建设单位按监测计划实施。监测分析方法按照现行国家、部颁标准和有关规定执行。本项目运营期环境自行监测</w:t>
            </w:r>
            <w:r>
              <w:rPr>
                <w:rFonts w:hint="default" w:ascii="Times New Roman" w:hAnsi="Times New Roman" w:cs="Times New Roman" w:eastAsiaTheme="minorEastAsia"/>
                <w:b w:val="0"/>
                <w:bCs w:val="0"/>
                <w:color w:val="auto"/>
                <w:szCs w:val="24"/>
                <w:highlight w:val="none"/>
                <w:u w:val="none"/>
                <w:lang w:eastAsia="zh-CN"/>
              </w:rPr>
              <w:t>内容</w:t>
            </w:r>
            <w:r>
              <w:rPr>
                <w:rFonts w:hint="default" w:ascii="Times New Roman" w:hAnsi="Times New Roman" w:cs="Times New Roman" w:eastAsiaTheme="minorEastAsia"/>
                <w:b w:val="0"/>
                <w:bCs w:val="0"/>
                <w:color w:val="auto"/>
                <w:szCs w:val="24"/>
                <w:highlight w:val="none"/>
                <w:u w:val="none"/>
              </w:rPr>
              <w:t>如下。</w:t>
            </w:r>
          </w:p>
          <w:p>
            <w:pPr>
              <w:pStyle w:val="42"/>
              <w:keepNext w:val="0"/>
              <w:keepLines w:val="0"/>
              <w:pageBreakBefore w:val="0"/>
              <w:widowControl w:val="0"/>
              <w:kinsoku/>
              <w:wordWrap/>
              <w:overflowPunct/>
              <w:topLinePunct w:val="0"/>
              <w:autoSpaceDE w:val="0"/>
              <w:autoSpaceDN w:val="0"/>
              <w:bidi w:val="0"/>
              <w:adjustRightInd/>
              <w:snapToGrid/>
              <w:spacing w:before="157" w:beforeLines="50" w:line="240" w:lineRule="auto"/>
              <w:ind w:firstLine="0" w:firstLineChars="0"/>
              <w:jc w:val="center"/>
              <w:textAlignment w:val="auto"/>
              <w:outlineLvl w:val="9"/>
              <w:rPr>
                <w:rFonts w:hint="default" w:ascii="Times New Roman" w:hAnsi="Times New Roman" w:cs="Times New Roman" w:eastAsiaTheme="minorEastAsia"/>
                <w:color w:val="auto"/>
                <w:szCs w:val="24"/>
                <w:highlight w:val="none"/>
                <w:u w:val="none"/>
              </w:rPr>
            </w:pPr>
            <w:r>
              <w:rPr>
                <w:rFonts w:hint="default" w:ascii="Times New Roman" w:hAnsi="Times New Roman" w:cs="Times New Roman" w:eastAsiaTheme="minorEastAsia"/>
                <w:b/>
                <w:bCs/>
                <w:color w:val="auto"/>
                <w:sz w:val="24"/>
                <w:szCs w:val="24"/>
                <w:highlight w:val="none"/>
                <w:lang w:eastAsia="zh-CN"/>
              </w:rPr>
              <w:t>表</w:t>
            </w:r>
            <w:r>
              <w:rPr>
                <w:rFonts w:hint="eastAsia" w:ascii="Times New Roman" w:cs="Times New Roman" w:eastAsiaTheme="minorEastAsia"/>
                <w:b/>
                <w:bCs/>
                <w:color w:val="auto"/>
                <w:sz w:val="24"/>
                <w:szCs w:val="24"/>
                <w:highlight w:val="none"/>
                <w:lang w:val="en-US" w:eastAsia="zh-CN"/>
              </w:rPr>
              <w:t>10.1</w:t>
            </w:r>
            <w:r>
              <w:rPr>
                <w:rFonts w:hint="default" w:ascii="Times New Roman" w:hAnsi="Times New Roman" w:cs="Times New Roman" w:eastAsiaTheme="minorEastAsia"/>
                <w:b/>
                <w:bCs/>
                <w:color w:val="auto"/>
                <w:sz w:val="24"/>
                <w:szCs w:val="24"/>
                <w:highlight w:val="none"/>
                <w:lang w:val="en-US" w:eastAsia="zh-CN"/>
              </w:rPr>
              <w:t xml:space="preserve">-1 </w:t>
            </w:r>
            <w:r>
              <w:rPr>
                <w:rFonts w:hint="default" w:ascii="Times New Roman" w:hAnsi="Times New Roman" w:cs="Times New Roman" w:eastAsiaTheme="minorEastAsia"/>
                <w:b/>
                <w:bCs/>
                <w:color w:val="auto"/>
                <w:szCs w:val="24"/>
                <w:highlight w:val="none"/>
                <w:u w:val="none"/>
                <w:lang w:val="en-US" w:eastAsia="zh-CN"/>
              </w:rPr>
              <w:t>环境监测计划</w:t>
            </w:r>
          </w:p>
          <w:tbl>
            <w:tblPr>
              <w:tblStyle w:val="27"/>
              <w:tblW w:w="9224" w:type="dxa"/>
              <w:jc w:val="center"/>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453"/>
              <w:gridCol w:w="3312"/>
              <w:gridCol w:w="1188"/>
              <w:gridCol w:w="3271"/>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监测点位</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监测指标</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监测频次</w:t>
                  </w:r>
                </w:p>
              </w:tc>
              <w:tc>
                <w:tcPr>
                  <w:tcW w:w="3271"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执行排放标准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restart"/>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r>
                    <w:rPr>
                      <w:rFonts w:hint="eastAsia" w:ascii="Times New Roman" w:hAnsi="Times New Roman" w:cs="Times New Roman" w:eastAsiaTheme="minorEastAsia"/>
                      <w:b w:val="0"/>
                      <w:bCs w:val="0"/>
                      <w:color w:val="auto"/>
                      <w:sz w:val="21"/>
                      <w:szCs w:val="21"/>
                      <w:highlight w:val="none"/>
                      <w:u w:val="none"/>
                      <w:lang w:eastAsia="zh-CN"/>
                    </w:rPr>
                    <w:t>废水</w:t>
                  </w:r>
                </w:p>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rPr>
                  </w:pPr>
                  <w:r>
                    <w:rPr>
                      <w:rFonts w:hint="eastAsia" w:ascii="Times New Roman" w:hAnsi="Times New Roman" w:cs="Times New Roman" w:eastAsiaTheme="minorEastAsia"/>
                      <w:b w:val="0"/>
                      <w:bCs w:val="0"/>
                      <w:color w:val="auto"/>
                      <w:sz w:val="21"/>
                      <w:szCs w:val="21"/>
                      <w:highlight w:val="none"/>
                      <w:u w:val="none"/>
                      <w:lang w:eastAsia="zh-CN"/>
                    </w:rPr>
                    <w:t>总排放口</w:t>
                  </w:r>
                  <w:r>
                    <w:rPr>
                      <w:rFonts w:hint="eastAsia" w:ascii="Times New Roman" w:hAnsi="Times New Roman" w:cs="Times New Roman" w:eastAsiaTheme="minorEastAsia"/>
                      <w:b w:val="0"/>
                      <w:bCs w:val="0"/>
                      <w:color w:val="auto"/>
                      <w:sz w:val="21"/>
                      <w:szCs w:val="21"/>
                      <w:highlight w:val="none"/>
                      <w:u w:val="none"/>
                      <w:vertAlign w:val="superscript"/>
                      <w:lang w:val="en-US" w:eastAsia="zh-CN"/>
                    </w:rPr>
                    <w:t>1</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流量、</w:t>
                  </w:r>
                  <w:r>
                    <w:rPr>
                      <w:rFonts w:hint="default" w:ascii="Times New Roman" w:hAnsi="Times New Roman" w:cs="Times New Roman" w:eastAsiaTheme="minorEastAsia"/>
                      <w:b w:val="0"/>
                      <w:bCs w:val="0"/>
                      <w:color w:val="auto"/>
                      <w:sz w:val="21"/>
                      <w:szCs w:val="21"/>
                      <w:highlight w:val="none"/>
                      <w:u w:val="none"/>
                      <w:lang w:val="en-US" w:eastAsia="zh-CN"/>
                    </w:rPr>
                    <w:t>pH、</w:t>
                  </w:r>
                  <w:r>
                    <w:rPr>
                      <w:rFonts w:hint="eastAsia" w:ascii="Times New Roman" w:hAnsi="Times New Roman" w:cs="Times New Roman" w:eastAsiaTheme="minorEastAsia"/>
                      <w:b w:val="0"/>
                      <w:bCs w:val="0"/>
                      <w:color w:val="auto"/>
                      <w:sz w:val="21"/>
                      <w:szCs w:val="21"/>
                      <w:highlight w:val="none"/>
                      <w:u w:val="none"/>
                      <w:lang w:val="en-US" w:eastAsia="zh-CN"/>
                    </w:rPr>
                    <w:t>水温、化学需氧量、</w:t>
                  </w:r>
                </w:p>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rPr>
                  </w:pPr>
                  <w:r>
                    <w:rPr>
                      <w:rFonts w:hint="default" w:ascii="Times New Roman" w:hAnsi="Times New Roman" w:cs="Times New Roman" w:eastAsiaTheme="minorEastAsia"/>
                      <w:b w:val="0"/>
                      <w:bCs w:val="0"/>
                      <w:color w:val="auto"/>
                      <w:sz w:val="21"/>
                      <w:szCs w:val="21"/>
                      <w:highlight w:val="none"/>
                      <w:u w:val="none"/>
                      <w:lang w:eastAsia="zh-CN"/>
                    </w:rPr>
                    <w:t>氨氮、总磷</w:t>
                  </w:r>
                  <w:r>
                    <w:rPr>
                      <w:rFonts w:hint="eastAsia" w:ascii="Times New Roman" w:hAnsi="Times New Roman" w:cs="Times New Roman" w:eastAsiaTheme="minorEastAsia"/>
                      <w:b w:val="0"/>
                      <w:bCs w:val="0"/>
                      <w:color w:val="auto"/>
                      <w:sz w:val="21"/>
                      <w:szCs w:val="21"/>
                      <w:highlight w:val="none"/>
                      <w:u w:val="none"/>
                      <w:lang w:eastAsia="zh-CN"/>
                    </w:rPr>
                    <w:t>、总氮</w:t>
                  </w:r>
                  <w:r>
                    <w:rPr>
                      <w:rFonts w:hint="eastAsia" w:ascii="Times New Roman" w:hAnsi="Times New Roman" w:cs="Times New Roman" w:eastAsiaTheme="minorEastAsia"/>
                      <w:b w:val="0"/>
                      <w:bCs w:val="0"/>
                      <w:color w:val="auto"/>
                      <w:sz w:val="21"/>
                      <w:szCs w:val="21"/>
                      <w:highlight w:val="none"/>
                      <w:u w:val="none"/>
                      <w:vertAlign w:val="superscript"/>
                      <w:lang w:val="en-US" w:eastAsia="zh-CN"/>
                    </w:rPr>
                    <w:t>2</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eastAsia" w:ascii="Times New Roman" w:hAnsi="Times New Roman" w:cs="Times New Roman" w:eastAsiaTheme="minorEastAsia"/>
                      <w:b w:val="0"/>
                      <w:bCs w:val="0"/>
                      <w:color w:val="auto"/>
                      <w:sz w:val="21"/>
                      <w:szCs w:val="21"/>
                      <w:highlight w:val="none"/>
                      <w:u w:val="none"/>
                      <w:lang w:val="en-US" w:eastAsia="zh-CN"/>
                    </w:rPr>
                    <w:t>自动监测</w:t>
                  </w:r>
                </w:p>
              </w:tc>
              <w:tc>
                <w:tcPr>
                  <w:tcW w:w="3271" w:type="dxa"/>
                  <w:vMerge w:val="restart"/>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color w:val="auto"/>
                      <w:sz w:val="21"/>
                      <w:szCs w:val="21"/>
                      <w:highlight w:val="none"/>
                      <w:lang w:eastAsia="zh-CN"/>
                    </w:rPr>
                    <w:t>《城镇污水处理厂污染物排放标准》（GB 18918-2002）一级A标准和广东省《水污染排放限值》（DB44/26- 2001）中的较严值</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悬浮物、色度、五日生化需氧量、动植物油、石油类、阳离子表面活性剂、粪大肠菌群</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1季度1次</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总镉、总铬、总汞、总砷、六价铬</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半年1次</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烷基汞</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半年1次</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GB18918的表3中纳入许可的指标</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半年1次</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其他污染物</w:t>
                  </w:r>
                  <w:r>
                    <w:rPr>
                      <w:rFonts w:hint="eastAsia" w:ascii="Times New Roman" w:hAnsi="Times New Roman" w:cs="Times New Roman" w:eastAsiaTheme="minorEastAsia"/>
                      <w:b w:val="0"/>
                      <w:bCs w:val="0"/>
                      <w:color w:val="auto"/>
                      <w:sz w:val="21"/>
                      <w:szCs w:val="21"/>
                      <w:highlight w:val="none"/>
                      <w:u w:val="none"/>
                      <w:vertAlign w:val="superscript"/>
                      <w:lang w:val="en-US" w:eastAsia="zh-CN"/>
                    </w:rPr>
                    <w:t>3</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2年1次</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r>
                    <w:rPr>
                      <w:rFonts w:hint="eastAsia" w:ascii="Times New Roman" w:hAnsi="Times New Roman" w:cs="Times New Roman" w:eastAsiaTheme="minorEastAsia"/>
                      <w:b w:val="0"/>
                      <w:bCs w:val="0"/>
                      <w:color w:val="auto"/>
                      <w:sz w:val="21"/>
                      <w:szCs w:val="21"/>
                      <w:highlight w:val="none"/>
                      <w:u w:val="none"/>
                      <w:lang w:eastAsia="zh-CN"/>
                    </w:rPr>
                    <w:t>雨水排放口</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pH、</w:t>
                  </w:r>
                  <w:r>
                    <w:rPr>
                      <w:rFonts w:hint="eastAsia" w:ascii="Times New Roman" w:hAnsi="Times New Roman" w:cs="Times New Roman" w:eastAsiaTheme="minorEastAsia"/>
                      <w:b w:val="0"/>
                      <w:bCs w:val="0"/>
                      <w:color w:val="auto"/>
                      <w:sz w:val="21"/>
                      <w:szCs w:val="21"/>
                      <w:highlight w:val="none"/>
                      <w:u w:val="none"/>
                      <w:lang w:val="en-US" w:eastAsia="zh-CN"/>
                    </w:rPr>
                    <w:t>化学需氧量、</w:t>
                  </w:r>
                  <w:r>
                    <w:rPr>
                      <w:rFonts w:hint="default" w:ascii="Times New Roman" w:hAnsi="Times New Roman" w:cs="Times New Roman" w:eastAsiaTheme="minorEastAsia"/>
                      <w:b w:val="0"/>
                      <w:bCs w:val="0"/>
                      <w:color w:val="auto"/>
                      <w:sz w:val="21"/>
                      <w:szCs w:val="21"/>
                      <w:highlight w:val="none"/>
                      <w:u w:val="none"/>
                      <w:lang w:eastAsia="zh-CN"/>
                    </w:rPr>
                    <w:t>氨氮</w:t>
                  </w:r>
                  <w:r>
                    <w:rPr>
                      <w:rFonts w:hint="eastAsia" w:ascii="Times New Roman" w:hAnsi="Times New Roman" w:cs="Times New Roman" w:eastAsiaTheme="minorEastAsia"/>
                      <w:b w:val="0"/>
                      <w:bCs w:val="0"/>
                      <w:color w:val="auto"/>
                      <w:sz w:val="21"/>
                      <w:szCs w:val="21"/>
                      <w:highlight w:val="none"/>
                      <w:u w:val="none"/>
                      <w:lang w:eastAsia="zh-CN"/>
                    </w:rPr>
                    <w:t>、悬浮物</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每日一次</w:t>
                  </w:r>
                  <w:r>
                    <w:rPr>
                      <w:rFonts w:hint="eastAsia" w:ascii="Times New Roman" w:hAnsi="Times New Roman" w:cs="Times New Roman" w:eastAsiaTheme="minorEastAsia"/>
                      <w:b w:val="0"/>
                      <w:bCs w:val="0"/>
                      <w:color w:val="auto"/>
                      <w:sz w:val="21"/>
                      <w:szCs w:val="21"/>
                      <w:highlight w:val="none"/>
                      <w:u w:val="none"/>
                      <w:vertAlign w:val="superscript"/>
                      <w:lang w:val="en-US" w:eastAsia="zh-CN"/>
                    </w:rPr>
                    <w:t>4</w:t>
                  </w:r>
                </w:p>
              </w:tc>
              <w:tc>
                <w:tcPr>
                  <w:tcW w:w="3271" w:type="dxa"/>
                  <w:vMerge w:val="continue"/>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G1</w:t>
                  </w:r>
                  <w:r>
                    <w:rPr>
                      <w:rFonts w:hint="default" w:ascii="Times New Roman" w:hAnsi="Times New Roman" w:cs="Times New Roman" w:eastAsiaTheme="minorEastAsia"/>
                      <w:b w:val="0"/>
                      <w:bCs w:val="0"/>
                      <w:color w:val="auto"/>
                      <w:sz w:val="21"/>
                      <w:szCs w:val="21"/>
                      <w:highlight w:val="none"/>
                      <w:u w:val="none"/>
                      <w:lang w:val="en-US" w:eastAsia="zh-CN"/>
                    </w:rPr>
                    <w:t>排气筒</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氨、硫化氢、臭气浓度</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eastAsia="zh-CN"/>
                    </w:rPr>
                    <w:t>半年</w:t>
                  </w:r>
                  <w:r>
                    <w:rPr>
                      <w:rFonts w:hint="eastAsia" w:ascii="Times New Roman" w:hAnsi="Times New Roman" w:cs="Times New Roman" w:eastAsiaTheme="minorEastAsia"/>
                      <w:b w:val="0"/>
                      <w:bCs w:val="0"/>
                      <w:color w:val="auto"/>
                      <w:sz w:val="21"/>
                      <w:szCs w:val="21"/>
                      <w:highlight w:val="none"/>
                      <w:u w:val="none"/>
                      <w:lang w:val="en-US" w:eastAsia="zh-CN"/>
                    </w:rPr>
                    <w:t>1次</w:t>
                  </w:r>
                </w:p>
              </w:tc>
              <w:tc>
                <w:tcPr>
                  <w:tcW w:w="3271"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《恶臭污染物排放标准》（GB14554-93）</w:t>
                  </w:r>
                </w:p>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表2 恶臭污染物排放标准值</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G2</w:t>
                  </w:r>
                  <w:r>
                    <w:rPr>
                      <w:rFonts w:hint="default" w:ascii="Times New Roman" w:hAnsi="Times New Roman" w:cs="Times New Roman" w:eastAsiaTheme="minorEastAsia"/>
                      <w:b w:val="0"/>
                      <w:bCs w:val="0"/>
                      <w:color w:val="auto"/>
                      <w:sz w:val="21"/>
                      <w:szCs w:val="21"/>
                      <w:highlight w:val="none"/>
                      <w:u w:val="none"/>
                      <w:lang w:val="en-US" w:eastAsia="zh-CN"/>
                    </w:rPr>
                    <w:t>排气筒</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SO</w:t>
                  </w:r>
                  <w:r>
                    <w:rPr>
                      <w:rFonts w:hint="default" w:ascii="Times New Roman" w:hAnsi="Times New Roman" w:cs="Times New Roman" w:eastAsiaTheme="minorEastAsia"/>
                      <w:b w:val="0"/>
                      <w:bCs w:val="0"/>
                      <w:color w:val="auto"/>
                      <w:sz w:val="21"/>
                      <w:szCs w:val="21"/>
                      <w:highlight w:val="none"/>
                      <w:u w:val="none"/>
                      <w:vertAlign w:val="subscript"/>
                      <w:lang w:val="en-US" w:eastAsia="zh-CN"/>
                    </w:rPr>
                    <w:t>2</w:t>
                  </w:r>
                  <w:r>
                    <w:rPr>
                      <w:rFonts w:hint="default" w:ascii="Times New Roman" w:hAnsi="Times New Roman" w:cs="Times New Roman" w:eastAsiaTheme="minorEastAsia"/>
                      <w:b w:val="0"/>
                      <w:bCs w:val="0"/>
                      <w:color w:val="auto"/>
                      <w:sz w:val="21"/>
                      <w:szCs w:val="21"/>
                      <w:highlight w:val="none"/>
                      <w:u w:val="none"/>
                      <w:lang w:val="en-US" w:eastAsia="zh-CN"/>
                    </w:rPr>
                    <w:t>、NO</w:t>
                  </w:r>
                  <w:r>
                    <w:rPr>
                      <w:rFonts w:hint="default" w:ascii="Times New Roman" w:hAnsi="Times New Roman" w:cs="Times New Roman" w:eastAsiaTheme="minorEastAsia"/>
                      <w:b w:val="0"/>
                      <w:bCs w:val="0"/>
                      <w:color w:val="auto"/>
                      <w:sz w:val="21"/>
                      <w:szCs w:val="21"/>
                      <w:highlight w:val="none"/>
                      <w:u w:val="none"/>
                      <w:vertAlign w:val="subscript"/>
                      <w:lang w:val="en-US" w:eastAsia="zh-CN"/>
                    </w:rPr>
                    <w:t>x</w:t>
                  </w:r>
                  <w:r>
                    <w:rPr>
                      <w:rFonts w:hint="default" w:ascii="Times New Roman" w:hAnsi="Times New Roman" w:cs="Times New Roman" w:eastAsiaTheme="minorEastAsia"/>
                      <w:b w:val="0"/>
                      <w:bCs w:val="0"/>
                      <w:color w:val="auto"/>
                      <w:sz w:val="21"/>
                      <w:szCs w:val="21"/>
                      <w:highlight w:val="none"/>
                      <w:u w:val="none"/>
                      <w:lang w:val="en-US" w:eastAsia="zh-CN"/>
                    </w:rPr>
                    <w:t>、颗粒物</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1年1次</w:t>
                  </w:r>
                </w:p>
              </w:tc>
              <w:tc>
                <w:tcPr>
                  <w:tcW w:w="3271"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 xml:space="preserve">《大气污染物排放限值》(DB44/27-2001) </w:t>
                  </w:r>
                </w:p>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第二时段二级标准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G3烟囱</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油烟</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1年1次</w:t>
                  </w:r>
                </w:p>
              </w:tc>
              <w:tc>
                <w:tcPr>
                  <w:tcW w:w="3271"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《饮食业油烟排放标准（试行）》（GB18483-2001）</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r>
                    <w:rPr>
                      <w:rFonts w:hint="eastAsia" w:ascii="Times New Roman" w:hAnsi="Times New Roman" w:cs="Times New Roman" w:eastAsiaTheme="minorEastAsia"/>
                      <w:b w:val="0"/>
                      <w:bCs w:val="0"/>
                      <w:color w:val="auto"/>
                      <w:sz w:val="21"/>
                      <w:szCs w:val="21"/>
                      <w:highlight w:val="none"/>
                      <w:u w:val="none"/>
                      <w:lang w:eastAsia="zh-CN"/>
                    </w:rPr>
                    <w:t>厂界</w:t>
                  </w:r>
                </w:p>
              </w:tc>
              <w:tc>
                <w:tcPr>
                  <w:tcW w:w="3312" w:type="dxa"/>
                  <w:tcBorders>
                    <w:bottom w:val="single" w:color="000000" w:sz="4" w:space="0"/>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eastAsia="zh-CN"/>
                    </w:rPr>
                  </w:pPr>
                  <w:r>
                    <w:rPr>
                      <w:rFonts w:hint="eastAsia" w:ascii="Times New Roman" w:hAnsi="Times New Roman" w:cs="Times New Roman" w:eastAsiaTheme="minorEastAsia"/>
                      <w:b w:val="0"/>
                      <w:bCs w:val="0"/>
                      <w:color w:val="auto"/>
                      <w:sz w:val="21"/>
                      <w:szCs w:val="21"/>
                      <w:highlight w:val="none"/>
                      <w:u w:val="none"/>
                      <w:lang w:val="en-US" w:eastAsia="zh-CN"/>
                    </w:rPr>
                    <w:t>氨、硫化氢、臭气浓度</w:t>
                  </w:r>
                </w:p>
              </w:tc>
              <w:tc>
                <w:tcPr>
                  <w:tcW w:w="1188" w:type="dxa"/>
                  <w:tcBorders>
                    <w:bottom w:val="single" w:color="000000" w:sz="4" w:space="0"/>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eastAsia" w:ascii="Times New Roman" w:hAnsi="Times New Roman" w:cs="Times New Roman" w:eastAsiaTheme="minorEastAsia"/>
                      <w:b w:val="0"/>
                      <w:bCs w:val="0"/>
                      <w:color w:val="auto"/>
                      <w:sz w:val="21"/>
                      <w:szCs w:val="21"/>
                      <w:highlight w:val="none"/>
                      <w:u w:val="none"/>
                      <w:lang w:val="en-US" w:eastAsia="zh-CN"/>
                    </w:rPr>
                    <w:t>半</w:t>
                  </w:r>
                  <w:r>
                    <w:rPr>
                      <w:rFonts w:hint="default" w:ascii="Times New Roman" w:hAnsi="Times New Roman" w:cs="Times New Roman" w:eastAsiaTheme="minorEastAsia"/>
                      <w:b w:val="0"/>
                      <w:bCs w:val="0"/>
                      <w:color w:val="auto"/>
                      <w:sz w:val="21"/>
                      <w:szCs w:val="21"/>
                      <w:highlight w:val="none"/>
                      <w:u w:val="none"/>
                      <w:lang w:val="en-US" w:eastAsia="zh-CN"/>
                    </w:rPr>
                    <w:t>年1次</w:t>
                  </w:r>
                </w:p>
              </w:tc>
              <w:tc>
                <w:tcPr>
                  <w:tcW w:w="3271" w:type="dxa"/>
                  <w:vMerge w:val="restart"/>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《城镇污水处理厂污染物排放标准》（GB18918-2002）中二级标准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outlineLvl w:val="9"/>
                    <w:rPr>
                      <w:rFonts w:hint="eastAsia" w:ascii="Times New Roman" w:hAnsi="Times New Roman" w:cs="Times New Roman" w:eastAsiaTheme="minorEastAsia"/>
                      <w:b w:val="0"/>
                      <w:bCs w:val="0"/>
                      <w:color w:val="auto"/>
                      <w:sz w:val="21"/>
                      <w:szCs w:val="21"/>
                      <w:highlight w:val="none"/>
                      <w:u w:val="none"/>
                      <w:lang w:eastAsia="zh-CN"/>
                    </w:rPr>
                  </w:pPr>
                  <w:r>
                    <w:rPr>
                      <w:rFonts w:hint="eastAsia" w:ascii="Times New Roman" w:hAnsi="Times New Roman" w:cs="Times New Roman" w:eastAsiaTheme="minorEastAsia"/>
                      <w:b w:val="0"/>
                      <w:bCs w:val="0"/>
                      <w:color w:val="auto"/>
                      <w:sz w:val="21"/>
                      <w:szCs w:val="21"/>
                      <w:highlight w:val="none"/>
                      <w:u w:val="none"/>
                      <w:lang w:eastAsia="zh-CN"/>
                    </w:rPr>
                    <w:t>厂区甲烷体积浓度最高处</w:t>
                  </w:r>
                </w:p>
              </w:tc>
              <w:tc>
                <w:tcPr>
                  <w:tcW w:w="3312" w:type="dxa"/>
                  <w:tcBorders>
                    <w:bottom w:val="single" w:color="000000" w:sz="4" w:space="0"/>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甲烷</w:t>
                  </w:r>
                </w:p>
              </w:tc>
              <w:tc>
                <w:tcPr>
                  <w:tcW w:w="1188" w:type="dxa"/>
                  <w:tcBorders>
                    <w:bottom w:val="single" w:color="000000" w:sz="4" w:space="0"/>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1年1次</w:t>
                  </w:r>
                </w:p>
              </w:tc>
              <w:tc>
                <w:tcPr>
                  <w:tcW w:w="3271" w:type="dxa"/>
                  <w:vMerge w:val="continue"/>
                  <w:tcBorders>
                    <w:bottom w:val="single" w:color="000000" w:sz="4" w:space="0"/>
                  </w:tcBorders>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453"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项目四周边界</w:t>
                  </w:r>
                </w:p>
              </w:tc>
              <w:tc>
                <w:tcPr>
                  <w:tcW w:w="3312"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等效连续A声级</w:t>
                  </w:r>
                </w:p>
              </w:tc>
              <w:tc>
                <w:tcPr>
                  <w:tcW w:w="1188"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olor w:val="auto"/>
                      <w:sz w:val="21"/>
                      <w:szCs w:val="21"/>
                      <w:highlight w:val="none"/>
                      <w:u w:val="none"/>
                      <w:lang w:val="en-US" w:eastAsia="zh-CN"/>
                    </w:rPr>
                    <w:t>每季度1次</w:t>
                  </w:r>
                </w:p>
              </w:tc>
              <w:tc>
                <w:tcPr>
                  <w:tcW w:w="3271" w:type="dxa"/>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eastAsiaTheme="minorEastAsia"/>
                      <w:b w:val="0"/>
                      <w:bCs w:val="0"/>
                      <w:color w:val="auto"/>
                      <w:sz w:val="21"/>
                      <w:szCs w:val="21"/>
                      <w:highlight w:val="none"/>
                      <w:u w:val="none"/>
                    </w:rPr>
                  </w:pPr>
                  <w:r>
                    <w:rPr>
                      <w:rFonts w:hint="default" w:ascii="Times New Roman" w:hAnsi="Times New Roman" w:cs="Times New Roman" w:eastAsiaTheme="minorEastAsia"/>
                      <w:b w:val="0"/>
                      <w:bCs w:val="0"/>
                      <w:color w:val="auto"/>
                      <w:sz w:val="21"/>
                      <w:szCs w:val="21"/>
                      <w:highlight w:val="none"/>
                      <w:u w:val="none"/>
                    </w:rPr>
                    <w:t>《工业企业厂界环境噪声排放标准》（GB3096-2008）</w:t>
                  </w:r>
                  <w:r>
                    <w:rPr>
                      <w:rFonts w:hint="eastAsia" w:ascii="Times New Roman" w:cs="Times New Roman" w:eastAsiaTheme="minorEastAsia"/>
                      <w:b w:val="0"/>
                      <w:bCs w:val="0"/>
                      <w:color w:val="FF0000"/>
                      <w:sz w:val="21"/>
                      <w:szCs w:val="21"/>
                      <w:highlight w:val="none"/>
                      <w:u w:val="none"/>
                      <w:lang w:val="en-US" w:eastAsia="zh-CN"/>
                    </w:rPr>
                    <w:t>3类</w:t>
                  </w:r>
                  <w:r>
                    <w:rPr>
                      <w:rFonts w:hint="default" w:ascii="Times New Roman" w:hAnsi="Times New Roman" w:cs="Times New Roman" w:eastAsiaTheme="minorEastAsia"/>
                      <w:b w:val="0"/>
                      <w:bCs w:val="0"/>
                      <w:color w:val="auto"/>
                      <w:sz w:val="21"/>
                      <w:szCs w:val="21"/>
                      <w:highlight w:val="none"/>
                      <w:u w:val="none"/>
                    </w:rPr>
                    <w:t>标准</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9224" w:type="dxa"/>
                  <w:gridSpan w:val="4"/>
                  <w:noWrap w:val="0"/>
                  <w:vAlign w:val="center"/>
                </w:tcPr>
                <w:p>
                  <w:pPr>
                    <w:pStyle w:val="42"/>
                    <w:keepNext w:val="0"/>
                    <w:keepLines w:val="0"/>
                    <w:pageBreakBefore w:val="0"/>
                    <w:widowControl w:val="0"/>
                    <w:kinsoku/>
                    <w:wordWrap/>
                    <w:overflowPunct/>
                    <w:topLinePunct w:val="0"/>
                    <w:autoSpaceDE w:val="0"/>
                    <w:autoSpaceDN w:val="0"/>
                    <w:bidi w:val="0"/>
                    <w:adjustRightInd/>
                    <w:snapToGrid/>
                    <w:spacing w:line="240" w:lineRule="auto"/>
                    <w:jc w:val="both"/>
                    <w:textAlignment w:val="auto"/>
                    <w:outlineLvl w:val="9"/>
                    <w:rPr>
                      <w:rFonts w:hint="eastAsia" w:ascii="Times New Roman" w:hAnsi="Times New Roman" w:cs="Times New Roman" w:eastAsiaTheme="minorEastAsia"/>
                      <w:b/>
                      <w:bCs/>
                      <w:color w:val="auto"/>
                      <w:sz w:val="21"/>
                      <w:szCs w:val="21"/>
                      <w:highlight w:val="none"/>
                      <w:u w:val="none"/>
                      <w:lang w:eastAsia="zh-CN"/>
                    </w:rPr>
                  </w:pPr>
                  <w:r>
                    <w:rPr>
                      <w:rFonts w:hint="eastAsia" w:ascii="Times New Roman" w:hAnsi="Times New Roman" w:cs="Times New Roman" w:eastAsiaTheme="minorEastAsia"/>
                      <w:b/>
                      <w:bCs/>
                      <w:color w:val="auto"/>
                      <w:sz w:val="21"/>
                      <w:szCs w:val="21"/>
                      <w:highlight w:val="none"/>
                      <w:u w:val="none"/>
                      <w:lang w:eastAsia="zh-CN"/>
                    </w:rPr>
                    <w:t>备注：</w:t>
                  </w:r>
                </w:p>
                <w:p>
                  <w:pPr>
                    <w:pStyle w:val="42"/>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1废水排入环境水体之前，有其他排污单位废水混入的，应在混入前后均设置监测位点；</w:t>
                  </w:r>
                </w:p>
                <w:p>
                  <w:pPr>
                    <w:pStyle w:val="42"/>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2总氮自动监测技术规范发布实施前，按日监测；</w:t>
                  </w:r>
                </w:p>
                <w:p>
                  <w:pPr>
                    <w:pStyle w:val="42"/>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outlineLvl w:val="9"/>
                    <w:rPr>
                      <w:rFonts w:hint="eastAsia"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3接纳工业废水执行的排放标准中含有的其他污染物；</w:t>
                  </w:r>
                </w:p>
                <w:p>
                  <w:pPr>
                    <w:pStyle w:val="42"/>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both"/>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eastAsia" w:ascii="Times New Roman" w:hAnsi="Times New Roman" w:cs="Times New Roman" w:eastAsiaTheme="minorEastAsia"/>
                      <w:b w:val="0"/>
                      <w:bCs w:val="0"/>
                      <w:color w:val="auto"/>
                      <w:sz w:val="21"/>
                      <w:szCs w:val="21"/>
                      <w:highlight w:val="none"/>
                      <w:u w:val="none"/>
                      <w:lang w:val="en-US" w:eastAsia="zh-CN"/>
                    </w:rPr>
                    <w:t>4雨水排放口有流动水排放时按日监测。若监测1年无异常情况，可放宽至每季度开展一次监测。</w:t>
                  </w:r>
                </w:p>
              </w:tc>
            </w:tr>
          </w:tbl>
          <w:p>
            <w:pPr>
              <w:pStyle w:val="78"/>
              <w:keepNext w:val="0"/>
              <w:keepLines w:val="0"/>
              <w:pageBreakBefore w:val="0"/>
              <w:widowControl w:val="0"/>
              <w:kinsoku/>
              <w:wordWrap/>
              <w:overflowPunct/>
              <w:topLinePunct w:val="0"/>
              <w:autoSpaceDE/>
              <w:autoSpaceDN/>
              <w:bidi w:val="0"/>
              <w:adjustRightInd/>
              <w:snapToGrid/>
              <w:spacing w:before="157" w:beforeLines="50"/>
              <w:ind w:firstLine="0"/>
              <w:textAlignment w:val="baseline"/>
              <w:outlineLvl w:val="9"/>
              <w:rPr>
                <w:rFonts w:hint="default" w:ascii="Times New Roman" w:hAnsi="Times New Roman" w:cs="Times New Roman" w:eastAsiaTheme="minorEastAsia"/>
                <w:b/>
                <w:color w:val="auto"/>
                <w:sz w:val="28"/>
                <w:szCs w:val="28"/>
                <w:highlight w:val="none"/>
              </w:rPr>
            </w:pPr>
            <w:r>
              <w:rPr>
                <w:rFonts w:hint="eastAsia" w:ascii="Times New Roman" w:cs="Times New Roman" w:eastAsiaTheme="minorEastAsia"/>
                <w:b/>
                <w:color w:val="auto"/>
                <w:sz w:val="28"/>
                <w:szCs w:val="28"/>
                <w:highlight w:val="none"/>
                <w:lang w:val="en-US" w:eastAsia="zh-CN"/>
              </w:rPr>
              <w:t>10.2</w:t>
            </w:r>
            <w:r>
              <w:rPr>
                <w:rFonts w:hint="default" w:ascii="Times New Roman" w:hAnsi="Times New Roman" w:cs="Times New Roman" w:eastAsiaTheme="minorEastAsia"/>
                <w:b/>
                <w:color w:val="auto"/>
                <w:sz w:val="28"/>
                <w:szCs w:val="28"/>
                <w:highlight w:val="none"/>
              </w:rPr>
              <w:t>排污口规范化要求</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left"/>
              <w:textAlignment w:val="auto"/>
              <w:outlineLvl w:val="9"/>
              <w:rPr>
                <w:rFonts w:hint="default" w:ascii="Times New Roman" w:hAnsi="Times New Roman" w:cs="Times New Roman" w:eastAsiaTheme="minorEastAsia"/>
                <w:b/>
                <w:color w:val="auto"/>
                <w:sz w:val="24"/>
                <w:szCs w:val="24"/>
                <w:highlight w:val="none"/>
              </w:rPr>
            </w:pPr>
            <w:r>
              <w:rPr>
                <w:rFonts w:hint="eastAsia" w:cs="Times New Roman" w:eastAsiaTheme="minorEastAsia"/>
                <w:b/>
                <w:color w:val="auto"/>
                <w:sz w:val="24"/>
                <w:szCs w:val="24"/>
                <w:highlight w:val="none"/>
                <w:lang w:val="en-US" w:eastAsia="zh-CN"/>
              </w:rPr>
              <w:t>10.2</w:t>
            </w:r>
            <w:r>
              <w:rPr>
                <w:rFonts w:hint="default" w:ascii="Times New Roman" w:hAnsi="Times New Roman" w:cs="Times New Roman" w:eastAsiaTheme="minorEastAsia"/>
                <w:b/>
                <w:color w:val="auto"/>
                <w:sz w:val="24"/>
                <w:szCs w:val="24"/>
                <w:highlight w:val="none"/>
              </w:rPr>
              <w:t xml:space="preserve">.1排污口规范化依据    </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◆《排污口规范化整治要求》（国家环保部试行）</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highlight w:val="none"/>
              </w:rPr>
              <w:t>《排污口规范化整治技术》</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国家环境保护总局，环发[1999]24号</w:t>
            </w:r>
            <w:r>
              <w:rPr>
                <w:rFonts w:hint="default" w:ascii="Times New Roman" w:hAnsi="Times New Roman" w:cs="Times New Roman" w:eastAsiaTheme="minorEastAsia"/>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szCs w:val="24"/>
                <w:highlight w:val="none"/>
              </w:rPr>
              <w:t>◆《环境保护图形标志—排放口（源）》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rPr>
              <w:t>◆《环境保护图形标志》</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 xml:space="preserve">实施细则 </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1996</w:t>
            </w:r>
            <w:r>
              <w:rPr>
                <w:rFonts w:hint="default" w:ascii="Times New Roman" w:hAnsi="Times New Roman" w:cs="Times New Roman" w:eastAsia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highlight w:val="none"/>
              </w:rPr>
              <w:t>《广东省污染源排污口规范化设置导则》（粤环[2008]42号）</w:t>
            </w:r>
          </w:p>
          <w:p>
            <w:pPr>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jc w:val="left"/>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依据上述要求，企业所有排污口（包括水、渣、气、声），必须按照“便于采样、便于计量监测、便于日常现场监督检测”的原则和规范化要求，设置与之相适应的环境保护图形标志牌，绘制企业排污口分布图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highlight w:val="none"/>
              </w:rPr>
              <w:t>同时对环保治理设施安装在线监控装置</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排污口的规范化要符合环境监察部门的有关要求。</w:t>
            </w:r>
          </w:p>
          <w:p>
            <w:pPr>
              <w:keepNext w:val="0"/>
              <w:keepLines w:val="0"/>
              <w:pageBreakBefore w:val="0"/>
              <w:kinsoku/>
              <w:overflowPunct/>
              <w:topLinePunct w:val="0"/>
              <w:bidi w:val="0"/>
              <w:adjustRightInd/>
              <w:snapToGrid/>
              <w:spacing w:before="20" w:line="360" w:lineRule="auto"/>
              <w:jc w:val="left"/>
              <w:rPr>
                <w:rFonts w:hint="default" w:ascii="Times New Roman" w:hAnsi="Times New Roman" w:cs="Times New Roman" w:eastAsiaTheme="minorEastAsia"/>
                <w:b/>
                <w:color w:val="auto"/>
                <w:sz w:val="24"/>
                <w:szCs w:val="24"/>
                <w:highlight w:val="none"/>
              </w:rPr>
            </w:pPr>
            <w:r>
              <w:rPr>
                <w:rFonts w:hint="eastAsia" w:cs="Times New Roman" w:eastAsiaTheme="minorEastAsia"/>
                <w:b/>
                <w:color w:val="auto"/>
                <w:sz w:val="24"/>
                <w:szCs w:val="24"/>
                <w:highlight w:val="none"/>
                <w:lang w:val="en-US" w:eastAsia="zh-CN"/>
              </w:rPr>
              <w:t>10.2</w:t>
            </w:r>
            <w:r>
              <w:rPr>
                <w:rFonts w:hint="default" w:ascii="Times New Roman" w:hAnsi="Times New Roman" w:cs="Times New Roman" w:eastAsiaTheme="minorEastAsia"/>
                <w:b/>
                <w:color w:val="auto"/>
                <w:sz w:val="24"/>
                <w:szCs w:val="24"/>
                <w:highlight w:val="none"/>
              </w:rPr>
              <w:t>.2排污口规范化</w:t>
            </w:r>
            <w:r>
              <w:rPr>
                <w:rFonts w:hint="default" w:ascii="Times New Roman" w:hAnsi="Times New Roman" w:cs="Times New Roman" w:eastAsiaTheme="minorEastAsia"/>
                <w:b/>
                <w:bCs/>
                <w:color w:val="auto"/>
                <w:sz w:val="24"/>
                <w:szCs w:val="24"/>
                <w:highlight w:val="none"/>
              </w:rPr>
              <w:t>内容</w:t>
            </w:r>
          </w:p>
          <w:p>
            <w:pPr>
              <w:keepNext w:val="0"/>
              <w:keepLines w:val="0"/>
              <w:pageBreakBefore w:val="0"/>
              <w:widowControl w:val="0"/>
              <w:tabs>
                <w:tab w:val="left" w:pos="3135"/>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lang w:val="en-US" w:eastAsia="zh-CN"/>
              </w:rPr>
              <w:t>.2.1</w:t>
            </w:r>
            <w:r>
              <w:rPr>
                <w:rFonts w:hint="default" w:ascii="Times New Roman" w:hAnsi="Times New Roman" w:cs="Times New Roman" w:eastAsiaTheme="minorEastAsia"/>
                <w:b/>
                <w:bCs/>
                <w:color w:val="auto"/>
                <w:sz w:val="24"/>
                <w:szCs w:val="24"/>
                <w:highlight w:val="none"/>
              </w:rPr>
              <w:t>废水排放口</w:t>
            </w:r>
          </w:p>
          <w:p>
            <w:pPr>
              <w:keepNext w:val="0"/>
              <w:keepLines w:val="0"/>
              <w:pageBreakBefore w:val="0"/>
              <w:kinsoku/>
              <w:overflowPunct/>
              <w:topLinePunct w:val="0"/>
              <w:bidi w:val="0"/>
              <w:adjustRightInd/>
              <w:snapToGrid/>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eastAsiaTheme="minorEastAsia"/>
                <w:color w:val="auto"/>
                <w:sz w:val="24"/>
                <w:highlight w:val="none"/>
              </w:rPr>
              <w:t>企业排水管网应严格执行清污分流、雨污分开的要求，严禁混排。在废（污）水排放口附近按照《环境保护图形标志—排放口(源)》(GB15562.1-1995)的要求设置明显的环保标志牌，废（污）水排放口设置便于日常采样、监管的采样口，废（污）水</w:t>
            </w:r>
            <w:r>
              <w:rPr>
                <w:rFonts w:hint="default" w:ascii="Times New Roman" w:hAnsi="Times New Roman" w:cs="Times New Roman" w:eastAsiaTheme="minorEastAsia"/>
                <w:color w:val="auto"/>
                <w:sz w:val="24"/>
                <w:szCs w:val="24"/>
                <w:highlight w:val="none"/>
              </w:rPr>
              <w:t>排污口原则上只设一个（建设、改建项目视实际情况确定），排污口位置根据实际地形位置和污染物的种类情况确定。</w:t>
            </w:r>
            <w:r>
              <w:rPr>
                <w:rFonts w:hint="eastAsia" w:eastAsiaTheme="minorEastAsia"/>
                <w:b w:val="0"/>
                <w:bCs w:val="0"/>
                <w:color w:val="FF0000"/>
                <w:sz w:val="24"/>
                <w:szCs w:val="24"/>
                <w:shd w:val="clear" w:color="auto" w:fill="auto"/>
                <w:lang w:eastAsia="zh-CN"/>
              </w:rPr>
              <w:t>废水</w:t>
            </w:r>
            <w:r>
              <w:rPr>
                <w:rFonts w:hint="eastAsia"/>
                <w:b w:val="0"/>
                <w:bCs w:val="0"/>
                <w:color w:val="FF0000"/>
                <w:sz w:val="24"/>
                <w:szCs w:val="24"/>
                <w:shd w:val="clear" w:color="auto" w:fill="auto"/>
              </w:rPr>
              <w:t>排放口</w:t>
            </w:r>
            <w:r>
              <w:rPr>
                <w:rFonts w:hint="eastAsia"/>
                <w:b w:val="0"/>
                <w:bCs w:val="0"/>
                <w:color w:val="FF0000"/>
                <w:sz w:val="24"/>
                <w:szCs w:val="24"/>
                <w:shd w:val="clear" w:color="auto" w:fill="auto"/>
                <w:lang w:eastAsia="zh-CN"/>
              </w:rPr>
              <w:t>还</w:t>
            </w:r>
            <w:r>
              <w:rPr>
                <w:rFonts w:hint="eastAsia"/>
                <w:b w:val="0"/>
                <w:bCs w:val="0"/>
                <w:color w:val="FF0000"/>
                <w:sz w:val="24"/>
                <w:szCs w:val="24"/>
                <w:shd w:val="clear" w:color="auto" w:fill="auto"/>
              </w:rPr>
              <w:t>应安装在线自动监控设备与环保部门的监控中心和国家城市能源计量</w:t>
            </w:r>
            <w:r>
              <w:rPr>
                <w:rFonts w:hint="eastAsia"/>
                <w:b w:val="0"/>
                <w:bCs w:val="0"/>
                <w:color w:val="FF0000"/>
                <w:sz w:val="24"/>
                <w:szCs w:val="24"/>
                <w:highlight w:val="none"/>
                <w:shd w:val="clear" w:color="auto" w:fill="auto"/>
              </w:rPr>
              <w:t>中心（广东）的广东省能源</w:t>
            </w:r>
            <w:r>
              <w:rPr>
                <w:rFonts w:hint="eastAsia"/>
                <w:b w:val="0"/>
                <w:bCs w:val="0"/>
                <w:color w:val="FF0000"/>
                <w:sz w:val="24"/>
                <w:szCs w:val="24"/>
                <w:shd w:val="clear" w:color="auto" w:fill="auto"/>
              </w:rPr>
              <w:t>计量数据公共平台联网，并保证设备正常运行</w:t>
            </w:r>
            <w:r>
              <w:rPr>
                <w:rFonts w:hint="eastAsia"/>
                <w:b w:val="0"/>
                <w:bCs w:val="0"/>
                <w:color w:val="FF0000"/>
                <w:sz w:val="24"/>
                <w:szCs w:val="24"/>
                <w:shd w:val="clear" w:color="auto" w:fill="auto"/>
                <w:lang w:eastAsia="zh-CN"/>
              </w:rPr>
              <w:t>。</w:t>
            </w:r>
          </w:p>
          <w:p>
            <w:pPr>
              <w:keepNext w:val="0"/>
              <w:keepLines w:val="0"/>
              <w:pageBreakBefore w:val="0"/>
              <w:tabs>
                <w:tab w:val="left" w:pos="3135"/>
              </w:tabs>
              <w:kinsoku/>
              <w:overflowPunct/>
              <w:topLinePunct w:val="0"/>
              <w:bidi w:val="0"/>
              <w:adjustRightInd/>
              <w:snapToGrid/>
              <w:spacing w:line="360" w:lineRule="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lang w:val="en-US" w:eastAsia="zh-CN"/>
              </w:rPr>
              <w:t>.2.2</w:t>
            </w:r>
            <w:r>
              <w:rPr>
                <w:rFonts w:hint="default" w:ascii="Times New Roman" w:hAnsi="Times New Roman" w:cs="Times New Roman" w:eastAsiaTheme="minorEastAsia"/>
                <w:b/>
                <w:bCs/>
                <w:color w:val="auto"/>
                <w:sz w:val="24"/>
                <w:szCs w:val="24"/>
                <w:highlight w:val="none"/>
              </w:rPr>
              <w:t>废气排放口</w:t>
            </w:r>
          </w:p>
          <w:p>
            <w:pPr>
              <w:keepNext w:val="0"/>
              <w:keepLines w:val="0"/>
              <w:pageBreakBefore w:val="0"/>
              <w:tabs>
                <w:tab w:val="left" w:pos="3135"/>
              </w:tabs>
              <w:kinsoku/>
              <w:overflowPunct/>
              <w:topLinePunct w:val="0"/>
              <w:bidi w:val="0"/>
              <w:adjustRightInd/>
              <w:snapToGrid/>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color w:val="auto"/>
                <w:sz w:val="24"/>
                <w:szCs w:val="24"/>
                <w:highlight w:val="none"/>
              </w:rPr>
              <w:t xml:space="preserve">    </w:t>
            </w:r>
            <w:r>
              <w:rPr>
                <w:rFonts w:hint="default" w:ascii="Times New Roman" w:hAnsi="Times New Roman" w:cs="Times New Roman" w:eastAsiaTheme="minorEastAsia"/>
                <w:b w:val="0"/>
                <w:bCs w:val="0"/>
                <w:color w:val="auto"/>
                <w:sz w:val="24"/>
                <w:szCs w:val="24"/>
                <w:highlight w:val="none"/>
              </w:rPr>
              <w:t>按规范设置永久性采样孔，搭建便于采样、测量和监测的平台或其它设施；在排气筒附近醒目处按照《环境保护图形标志—排放口(源)》(GB15562.1-1995)要求设置环保标志牌；废气排放口（排气筒）必须符合规定的高度和按《污染源监测技术规范》便于采样、监测的要求，废气采样口设置直径不小于75mm。如无法满足要求的，其采样口与环境监测部门共同确认</w:t>
            </w:r>
            <w:r>
              <w:rPr>
                <w:rFonts w:hint="default" w:ascii="Times New Roman" w:hAnsi="Times New Roman" w:cs="Times New Roman" w:eastAsiaTheme="minorEastAsia"/>
                <w:b w:val="0"/>
                <w:bCs w:val="0"/>
                <w:color w:val="auto"/>
                <w:sz w:val="24"/>
                <w:highlight w:val="none"/>
              </w:rPr>
              <w:t>。</w:t>
            </w:r>
          </w:p>
          <w:p>
            <w:pPr>
              <w:keepNext w:val="0"/>
              <w:keepLines w:val="0"/>
              <w:pageBreakBefore w:val="0"/>
              <w:tabs>
                <w:tab w:val="left" w:pos="3135"/>
              </w:tabs>
              <w:kinsoku/>
              <w:overflowPunct/>
              <w:topLinePunct w:val="0"/>
              <w:bidi w:val="0"/>
              <w:adjustRightInd/>
              <w:snapToGrid/>
              <w:spacing w:line="360" w:lineRule="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lang w:val="en-US" w:eastAsia="zh-CN"/>
              </w:rPr>
              <w:t>.2.3</w:t>
            </w:r>
            <w:r>
              <w:rPr>
                <w:rFonts w:hint="default" w:ascii="Times New Roman" w:hAnsi="Times New Roman" w:cs="Times New Roman" w:eastAsiaTheme="minorEastAsia"/>
                <w:b/>
                <w:bCs/>
                <w:color w:val="auto"/>
                <w:sz w:val="24"/>
                <w:szCs w:val="24"/>
                <w:highlight w:val="none"/>
              </w:rPr>
              <w:t>固定噪声排放源</w:t>
            </w:r>
          </w:p>
          <w:p>
            <w:pPr>
              <w:keepNext w:val="0"/>
              <w:keepLines w:val="0"/>
              <w:pageBreakBefore w:val="0"/>
              <w:tabs>
                <w:tab w:val="left" w:pos="3135"/>
              </w:tabs>
              <w:kinsoku/>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highlight w:val="none"/>
              </w:rPr>
              <w:t>主要固定噪声源附近按照《环境保护图形标志—排放口(源)》(GB15562.1-1995)及《环境保护图形标志》实施细则 (1996)的要求设置环境保护图形标志牌。</w:t>
            </w:r>
          </w:p>
          <w:p>
            <w:pPr>
              <w:keepNext w:val="0"/>
              <w:keepLines w:val="0"/>
              <w:pageBreakBefore w:val="0"/>
              <w:tabs>
                <w:tab w:val="left" w:pos="3135"/>
              </w:tabs>
              <w:kinsoku/>
              <w:overflowPunct/>
              <w:topLinePunct w:val="0"/>
              <w:bidi w:val="0"/>
              <w:adjustRightInd/>
              <w:snapToGrid/>
              <w:spacing w:line="360" w:lineRule="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lang w:val="en-US" w:eastAsia="zh-CN"/>
              </w:rPr>
              <w:t>.2.4</w:t>
            </w:r>
            <w:r>
              <w:rPr>
                <w:rFonts w:hint="default" w:ascii="Times New Roman" w:hAnsi="Times New Roman" w:cs="Times New Roman" w:eastAsiaTheme="minorEastAsia"/>
                <w:b/>
                <w:bCs/>
                <w:color w:val="auto"/>
                <w:sz w:val="24"/>
                <w:szCs w:val="24"/>
                <w:highlight w:val="none"/>
              </w:rPr>
              <w:t>固体废弃物贮存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本项目固体废物应分类收集，分类处理。依据循环经济的理念，尽可能综合利用，不能回用的部分委托有资质的单位处理。固体废物在项目内暂存期间要根据《危险废物贮存污染控制标准》(GB18597-2001)</w:t>
            </w:r>
            <w:r>
              <w:rPr>
                <w:rFonts w:hint="eastAsia" w:ascii="Times New Roman" w:hAnsi="Times New Roman" w:cs="Times New Roman"/>
                <w:color w:val="FF0000"/>
                <w:sz w:val="24"/>
                <w:lang w:eastAsia="zh-CN"/>
              </w:rPr>
              <w:t>及</w:t>
            </w:r>
            <w:r>
              <w:rPr>
                <w:rFonts w:hint="eastAsia" w:ascii="Times New Roman" w:hAnsi="Times New Roman" w:cs="Times New Roman"/>
                <w:color w:val="FF0000"/>
                <w:sz w:val="24"/>
                <w:szCs w:val="24"/>
                <w:lang w:eastAsia="zh-CN"/>
              </w:rPr>
              <w:t>其修改单、</w:t>
            </w:r>
            <w:r>
              <w:rPr>
                <w:rFonts w:hint="default" w:ascii="Times New Roman" w:hAnsi="Times New Roman" w:cs="Times New Roman"/>
                <w:color w:val="FF0000"/>
                <w:sz w:val="24"/>
                <w:szCs w:val="24"/>
              </w:rPr>
              <w:t>《一般工业固体废物贮存、处置场污染控制标准》（GB 18599-2001）及其修改单的</w:t>
            </w:r>
            <w:r>
              <w:rPr>
                <w:rFonts w:hint="eastAsia" w:ascii="Times New Roman" w:hAnsi="Times New Roman" w:cs="Times New Roman"/>
                <w:color w:val="FF0000"/>
                <w:sz w:val="24"/>
                <w:szCs w:val="24"/>
                <w:lang w:eastAsia="zh-CN"/>
              </w:rPr>
              <w:t>有关规</w:t>
            </w:r>
            <w:r>
              <w:rPr>
                <w:rFonts w:hint="eastAsia" w:ascii="Times New Roman" w:hAnsi="Times New Roman" w:cs="Times New Roman"/>
                <w:color w:val="FF0000"/>
                <w:sz w:val="24"/>
                <w:lang w:eastAsia="zh-CN"/>
              </w:rPr>
              <w:t>定</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设置专门的储存设施或堆放场所，存放场地需采取防扬散、防渗漏、防流失措施</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并根据《环境保护图形标志—固体废物贮存(处置)场》(GB15562.2-1995)的要求，</w:t>
            </w:r>
            <w:r>
              <w:rPr>
                <w:rFonts w:hint="eastAsia" w:ascii="Times New Roman" w:hAnsi="Times New Roman" w:cs="Times New Roman"/>
                <w:color w:val="FF0000"/>
                <w:sz w:val="24"/>
                <w:lang w:eastAsia="zh-CN"/>
              </w:rPr>
              <w:t>在</w:t>
            </w:r>
            <w:r>
              <w:rPr>
                <w:rFonts w:hint="default" w:ascii="Times New Roman" w:hAnsi="Times New Roman" w:cs="Times New Roman"/>
                <w:bCs/>
                <w:color w:val="FF0000"/>
                <w:sz w:val="24"/>
                <w:szCs w:val="24"/>
              </w:rPr>
              <w:t>一般固废、危险废物</w:t>
            </w:r>
            <w:r>
              <w:rPr>
                <w:rFonts w:hint="eastAsia" w:ascii="Times New Roman" w:hAnsi="Times New Roman" w:cs="Times New Roman"/>
                <w:color w:val="FF0000"/>
                <w:sz w:val="24"/>
                <w:szCs w:val="24"/>
                <w:lang w:eastAsia="zh-CN"/>
              </w:rPr>
              <w:t>贮存场所</w:t>
            </w:r>
            <w:r>
              <w:rPr>
                <w:rFonts w:hint="default" w:ascii="Times New Roman" w:hAnsi="Times New Roman" w:cs="Times New Roman"/>
                <w:color w:val="FF0000"/>
                <w:sz w:val="24"/>
                <w:szCs w:val="24"/>
              </w:rPr>
              <w:t>设置</w:t>
            </w:r>
            <w:r>
              <w:rPr>
                <w:rFonts w:hint="eastAsia" w:ascii="Times New Roman" w:hAnsi="Times New Roman" w:cs="Times New Roman"/>
                <w:color w:val="FF0000"/>
                <w:sz w:val="24"/>
                <w:szCs w:val="24"/>
                <w:lang w:eastAsia="zh-CN"/>
              </w:rPr>
              <w:t>标准化</w:t>
            </w:r>
            <w:r>
              <w:rPr>
                <w:rFonts w:hint="default" w:ascii="Times New Roman" w:hAnsi="Times New Roman" w:cs="Times New Roman"/>
                <w:color w:val="FF0000"/>
                <w:sz w:val="24"/>
                <w:szCs w:val="24"/>
              </w:rPr>
              <w:t>标志牌</w:t>
            </w:r>
            <w:r>
              <w:rPr>
                <w:rFonts w:hint="default" w:ascii="Times New Roman" w:hAnsi="Times New Roman" w:cs="Times New Roman"/>
                <w:color w:val="auto"/>
                <w:sz w:val="24"/>
                <w:szCs w:val="24"/>
              </w:rPr>
              <w:t>；</w:t>
            </w:r>
            <w:r>
              <w:rPr>
                <w:rFonts w:hint="default" w:ascii="Times New Roman" w:hAnsi="Times New Roman" w:cs="Times New Roman"/>
                <w:color w:val="auto"/>
                <w:sz w:val="24"/>
              </w:rPr>
              <w:t>对固体废物的产生、处理全过程进行跟踪管理，建立台帐，便于查询。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color w:val="auto"/>
                <w:sz w:val="24"/>
                <w:szCs w:val="24"/>
                <w:highlight w:val="none"/>
                <w:lang w:val="en-US" w:eastAsia="zh-CN"/>
              </w:rPr>
              <w:t>10.2</w:t>
            </w:r>
            <w:r>
              <w:rPr>
                <w:rFonts w:hint="default" w:ascii="Times New Roman" w:hAnsi="Times New Roman" w:cs="Times New Roman" w:eastAsiaTheme="minorEastAsia"/>
                <w:b/>
                <w:color w:val="auto"/>
                <w:sz w:val="24"/>
                <w:szCs w:val="24"/>
                <w:highlight w:val="none"/>
              </w:rPr>
              <w:t>.3排污口规范化要求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rPr>
              <w:t>.3.1设置标志牌要求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（1）环境保护标志牌由省环保厅统一定点厂家制作，并由环境监察部门核定企业的排污编号。排放一般污染物排放口（源），设置提示性标志牌，排放有毒有害等污染物的排污口设置警告性标志牌。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（2）标志牌设置位置在排污口（采样点）附近且醒目处，高度为标志牌上缘离地面2米。排污口附近1米范围内有建筑物的，设平面式标志牌，无建筑物的设立式标志牌。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（3）规范化排污口的有关设置（如图形标志牌、计量装置、监控装置等）属环保设施，排污单位必须负责日常的维护保养，任何单位和个人不得擅自拆除，如需变更的须报环境监察部门同意并办理变更手续。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10.2</w:t>
            </w:r>
            <w:r>
              <w:rPr>
                <w:rFonts w:hint="default" w:ascii="Times New Roman" w:hAnsi="Times New Roman" w:cs="Times New Roman" w:eastAsiaTheme="minorEastAsia"/>
                <w:b/>
                <w:bCs/>
                <w:color w:val="auto"/>
                <w:sz w:val="24"/>
                <w:szCs w:val="24"/>
                <w:highlight w:val="none"/>
              </w:rPr>
              <w:t>.3.2排污口的管理</w:t>
            </w:r>
          </w:p>
          <w:p>
            <w:pPr>
              <w:keepNext w:val="0"/>
              <w:keepLines w:val="0"/>
              <w:pageBreakBefore w:val="0"/>
              <w:kinsoku/>
              <w:overflowPunct/>
              <w:topLinePunct w:val="0"/>
              <w:bidi w:val="0"/>
              <w:adjustRightInd/>
              <w:snapToGrid/>
              <w:spacing w:line="360" w:lineRule="auto"/>
              <w:ind w:firstLine="480" w:firstLineChars="200"/>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建设单位应在各排污口设立较明显的排污标志牌，须注明主要排放污染物的名称。</w:t>
            </w:r>
          </w:p>
          <w:p>
            <w:pPr>
              <w:keepNext w:val="0"/>
              <w:keepLines w:val="0"/>
              <w:pageBreakBefore w:val="0"/>
              <w:kinsoku/>
              <w:overflowPunct/>
              <w:topLinePunct w:val="0"/>
              <w:bidi w:val="0"/>
              <w:adjustRightInd/>
              <w:snapToGrid/>
              <w:spacing w:line="360" w:lineRule="auto"/>
              <w:ind w:firstLine="480" w:firstLineChars="200"/>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建设单位应如实填写《中华人民共和国规范化排污口标志登记证》的有关内容，由环保主管部门签发登记证。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val="0"/>
                <w:bCs w:val="0"/>
                <w:color w:val="auto"/>
                <w:sz w:val="24"/>
                <w:szCs w:val="24"/>
                <w:highlight w:val="none"/>
              </w:rPr>
              <w:t>建设单位应将有关排污口的情况如：排污口的性质、编号、排污口的位置；主要排放的污染物种类、数量、浓度、排放规律、排放去向；污染治理设施的运行情况等进行建档管理，并报送环保主管部门备案，以便进行验收和排放口的规范化管理。</w:t>
            </w:r>
          </w:p>
          <w:p>
            <w:pPr>
              <w:keepNext w:val="0"/>
              <w:keepLines w:val="0"/>
              <w:pageBreakBefore w:val="0"/>
              <w:kinsoku/>
              <w:overflowPunct/>
              <w:topLinePunct w:val="0"/>
              <w:bidi w:val="0"/>
              <w:adjustRightInd/>
              <w:snapToGrid/>
              <w:spacing w:line="360" w:lineRule="auto"/>
              <w:ind w:firstLine="480" w:firstLineChars="200"/>
              <w:rPr>
                <w:rFonts w:hint="default" w:ascii="Times New Roman" w:hAnsi="Times New Roman" w:cs="Times New Roman" w:eastAsiaTheme="minorEastAsia"/>
                <w:b/>
                <w:color w:val="auto"/>
                <w:sz w:val="24"/>
                <w:szCs w:val="28"/>
                <w:highlight w:val="none"/>
              </w:rPr>
            </w:pPr>
            <w:r>
              <w:rPr>
                <w:rFonts w:hint="default" w:ascii="Times New Roman" w:hAnsi="Times New Roman" w:cs="Times New Roman" w:eastAsiaTheme="minorEastAsia"/>
                <w:bCs/>
                <w:color w:val="auto"/>
                <w:sz w:val="24"/>
                <w:szCs w:val="24"/>
                <w:highlight w:val="none"/>
              </w:rPr>
              <w:t>本项目</w:t>
            </w:r>
            <w:r>
              <w:rPr>
                <w:rFonts w:hint="default" w:ascii="Times New Roman" w:hAnsi="Times New Roman" w:cs="Times New Roman" w:eastAsiaTheme="minorEastAsia"/>
                <w:color w:val="auto"/>
                <w:sz w:val="24"/>
                <w:highlight w:val="none"/>
              </w:rPr>
              <w:t>各排污口(源)环境保护图形标志，详见列图表</w:t>
            </w:r>
            <w:r>
              <w:rPr>
                <w:rFonts w:hint="default" w:ascii="Times New Roman" w:hAnsi="Times New Roman" w:cs="Times New Roman" w:eastAsiaTheme="minorEastAsia"/>
                <w:bCs/>
                <w:color w:val="auto"/>
                <w:sz w:val="24"/>
                <w:szCs w:val="24"/>
                <w:highlight w:val="none"/>
              </w:rPr>
              <w:t>。</w:t>
            </w:r>
          </w:p>
          <w:p>
            <w:pPr>
              <w:keepNext w:val="0"/>
              <w:keepLines w:val="0"/>
              <w:pageBreakBefore w:val="0"/>
              <w:kinsoku/>
              <w:overflowPunct/>
              <w:topLinePunct w:val="0"/>
              <w:autoSpaceDE w:val="0"/>
              <w:autoSpaceDN w:val="0"/>
              <w:bidi w:val="0"/>
              <w:adjustRightInd/>
              <w:snapToGrid/>
              <w:spacing w:beforeLines="50"/>
              <w:jc w:val="center"/>
              <w:rPr>
                <w:rFonts w:hint="default" w:ascii="Times New Roman" w:hAnsi="Times New Roman" w:cs="Times New Roman" w:eastAsiaTheme="minorEastAsia"/>
                <w:b/>
                <w:color w:val="auto"/>
                <w:sz w:val="24"/>
                <w:szCs w:val="28"/>
                <w:highlight w:val="none"/>
              </w:rPr>
            </w:pPr>
            <w:r>
              <w:rPr>
                <w:rFonts w:hint="default" w:ascii="Times New Roman" w:hAnsi="Times New Roman" w:cs="Times New Roman" w:eastAsiaTheme="minorEastAsia"/>
                <w:b/>
                <w:color w:val="auto"/>
                <w:sz w:val="24"/>
                <w:szCs w:val="28"/>
                <w:highlight w:val="none"/>
              </w:rPr>
              <w:t>表</w:t>
            </w:r>
            <w:r>
              <w:rPr>
                <w:rFonts w:hint="eastAsia" w:cs="Times New Roman" w:eastAsiaTheme="minorEastAsia"/>
                <w:b/>
                <w:color w:val="auto"/>
                <w:sz w:val="24"/>
                <w:szCs w:val="28"/>
                <w:highlight w:val="none"/>
                <w:lang w:val="en-US" w:eastAsia="zh-CN"/>
              </w:rPr>
              <w:t>10.2</w:t>
            </w:r>
            <w:r>
              <w:rPr>
                <w:rFonts w:hint="default" w:ascii="Times New Roman" w:hAnsi="Times New Roman" w:cs="Times New Roman" w:eastAsiaTheme="minorEastAsia"/>
                <w:b/>
                <w:color w:val="auto"/>
                <w:sz w:val="24"/>
                <w:szCs w:val="28"/>
                <w:highlight w:val="none"/>
              </w:rPr>
              <w:t>-1</w:t>
            </w:r>
            <w:r>
              <w:rPr>
                <w:rFonts w:hint="default" w:ascii="Times New Roman" w:hAnsi="Times New Roman" w:cs="Times New Roman" w:eastAsiaTheme="minorEastAsia"/>
                <w:b/>
                <w:color w:val="auto"/>
                <w:sz w:val="24"/>
                <w:szCs w:val="28"/>
                <w:highlight w:val="none"/>
                <w:lang w:val="en-US" w:eastAsia="zh-CN"/>
              </w:rPr>
              <w:t xml:space="preserve"> </w:t>
            </w:r>
            <w:r>
              <w:rPr>
                <w:rFonts w:hint="default" w:ascii="Times New Roman" w:hAnsi="Times New Roman" w:cs="Times New Roman" w:eastAsiaTheme="minorEastAsia"/>
                <w:b/>
                <w:color w:val="auto"/>
                <w:sz w:val="24"/>
                <w:szCs w:val="28"/>
                <w:highlight w:val="none"/>
              </w:rPr>
              <w:t>各排污口(源)标志牌设置示意图</w:t>
            </w:r>
          </w:p>
          <w:tbl>
            <w:tblPr>
              <w:tblStyle w:val="26"/>
              <w:tblW w:w="9224" w:type="dxa"/>
              <w:jc w:val="center"/>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090"/>
              <w:gridCol w:w="1757"/>
              <w:gridCol w:w="2307"/>
              <w:gridCol w:w="2029"/>
              <w:gridCol w:w="204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090"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名称</w:t>
                  </w:r>
                </w:p>
              </w:tc>
              <w:tc>
                <w:tcPr>
                  <w:tcW w:w="175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废水排放口</w:t>
                  </w:r>
                </w:p>
              </w:tc>
              <w:tc>
                <w:tcPr>
                  <w:tcW w:w="230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废气排放口</w:t>
                  </w:r>
                </w:p>
              </w:tc>
              <w:tc>
                <w:tcPr>
                  <w:tcW w:w="2029"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噪声排放源</w:t>
                  </w:r>
                </w:p>
              </w:tc>
              <w:tc>
                <w:tcPr>
                  <w:tcW w:w="2041"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一般固体废物</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090"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提示图形</w: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符号</w:t>
                  </w:r>
                </w:p>
              </w:tc>
              <w:tc>
                <w:tcPr>
                  <w:tcW w:w="175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mc:AlternateContent>
                      <mc:Choice Requires="wpg">
                        <w:drawing>
                          <wp:anchor distT="0" distB="0" distL="114300" distR="114300" simplePos="0" relativeHeight="251708416" behindDoc="0" locked="0" layoutInCell="1" allowOverlap="1">
                            <wp:simplePos x="0" y="0"/>
                            <wp:positionH relativeFrom="column">
                              <wp:posOffset>163195</wp:posOffset>
                            </wp:positionH>
                            <wp:positionV relativeFrom="paragraph">
                              <wp:posOffset>3175</wp:posOffset>
                            </wp:positionV>
                            <wp:extent cx="4740275" cy="758190"/>
                            <wp:effectExtent l="9525" t="9525" r="12700" b="13335"/>
                            <wp:wrapNone/>
                            <wp:docPr id="154" name="组合 386"/>
                            <wp:cNvGraphicFramePr/>
                            <a:graphic xmlns:a="http://schemas.openxmlformats.org/drawingml/2006/main">
                              <a:graphicData uri="http://schemas.microsoft.com/office/word/2010/wordprocessingGroup">
                                <wpg:wgp>
                                  <wpg:cNvGrpSpPr/>
                                  <wpg:grpSpPr>
                                    <a:xfrm>
                                      <a:off x="0" y="0"/>
                                      <a:ext cx="4740275" cy="758190"/>
                                      <a:chOff x="2762" y="2770"/>
                                      <a:chExt cx="7350" cy="1194"/>
                                    </a:xfrm>
                                  </wpg:grpSpPr>
                                  <pic:pic xmlns:pic="http://schemas.openxmlformats.org/drawingml/2006/picture">
                                    <pic:nvPicPr>
                                      <pic:cNvPr id="155" name="图片 387" descr="排污口图标（废水）"/>
                                      <pic:cNvPicPr>
                                        <a:picLocks noChangeAspect="1"/>
                                      </pic:cNvPicPr>
                                    </pic:nvPicPr>
                                    <pic:blipFill>
                                      <a:blip r:embed="rId23"/>
                                      <a:stretch>
                                        <a:fillRect/>
                                      </a:stretch>
                                    </pic:blipFill>
                                    <pic:spPr>
                                      <a:xfrm>
                                        <a:off x="2762" y="2817"/>
                                        <a:ext cx="1213" cy="1096"/>
                                      </a:xfrm>
                                      <a:prstGeom prst="rect">
                                        <a:avLst/>
                                      </a:prstGeom>
                                      <a:noFill/>
                                      <a:ln w="9525" cap="flat" cmpd="sng">
                                        <a:solidFill>
                                          <a:srgbClr val="000000"/>
                                        </a:solidFill>
                                        <a:prstDash val="solid"/>
                                        <a:miter/>
                                        <a:headEnd type="none" w="med" len="med"/>
                                        <a:tailEnd type="none" w="med" len="med"/>
                                      </a:ln>
                                    </pic:spPr>
                                  </pic:pic>
                                  <pic:pic xmlns:pic="http://schemas.openxmlformats.org/drawingml/2006/picture">
                                    <pic:nvPicPr>
                                      <pic:cNvPr id="156" name="图片 388" descr="排污口图标（废气）"/>
                                      <pic:cNvPicPr>
                                        <a:picLocks noChangeAspect="1"/>
                                      </pic:cNvPicPr>
                                    </pic:nvPicPr>
                                    <pic:blipFill>
                                      <a:blip r:embed="rId24"/>
                                      <a:stretch>
                                        <a:fillRect/>
                                      </a:stretch>
                                    </pic:blipFill>
                                    <pic:spPr>
                                      <a:xfrm>
                                        <a:off x="4862" y="2785"/>
                                        <a:ext cx="1219" cy="1179"/>
                                      </a:xfrm>
                                      <a:prstGeom prst="rect">
                                        <a:avLst/>
                                      </a:prstGeom>
                                      <a:noFill/>
                                      <a:ln w="9525" cap="flat" cmpd="sng">
                                        <a:solidFill>
                                          <a:srgbClr val="000000"/>
                                        </a:solidFill>
                                        <a:prstDash val="solid"/>
                                        <a:miter/>
                                        <a:headEnd type="none" w="med" len="med"/>
                                        <a:tailEnd type="none" w="med" len="med"/>
                                      </a:ln>
                                    </pic:spPr>
                                  </pic:pic>
                                  <pic:pic xmlns:pic="http://schemas.openxmlformats.org/drawingml/2006/picture">
                                    <pic:nvPicPr>
                                      <pic:cNvPr id="157" name="图片 389" descr="排污口图标（噪声）"/>
                                      <pic:cNvPicPr>
                                        <a:picLocks noChangeAspect="1"/>
                                      </pic:cNvPicPr>
                                    </pic:nvPicPr>
                                    <pic:blipFill>
                                      <a:blip r:embed="rId25"/>
                                      <a:stretch>
                                        <a:fillRect/>
                                      </a:stretch>
                                    </pic:blipFill>
                                    <pic:spPr>
                                      <a:xfrm>
                                        <a:off x="6920" y="2786"/>
                                        <a:ext cx="1168" cy="1168"/>
                                      </a:xfrm>
                                      <a:prstGeom prst="rect">
                                        <a:avLst/>
                                      </a:prstGeom>
                                      <a:noFill/>
                                      <a:ln w="9525" cap="flat" cmpd="sng">
                                        <a:solidFill>
                                          <a:srgbClr val="000000"/>
                                        </a:solidFill>
                                        <a:prstDash val="solid"/>
                                        <a:miter/>
                                        <a:headEnd type="none" w="med" len="med"/>
                                        <a:tailEnd type="none" w="med" len="med"/>
                                      </a:ln>
                                    </pic:spPr>
                                  </pic:pic>
                                  <pic:pic xmlns:pic="http://schemas.openxmlformats.org/drawingml/2006/picture">
                                    <pic:nvPicPr>
                                      <pic:cNvPr id="158" name="图片 390" descr="排污口图标（固废）"/>
                                      <pic:cNvPicPr>
                                        <a:picLocks noChangeAspect="1"/>
                                      </pic:cNvPicPr>
                                    </pic:nvPicPr>
                                    <pic:blipFill>
                                      <a:blip r:embed="rId26"/>
                                      <a:stretch>
                                        <a:fillRect/>
                                      </a:stretch>
                                    </pic:blipFill>
                                    <pic:spPr>
                                      <a:xfrm>
                                        <a:off x="8933" y="2770"/>
                                        <a:ext cx="1179" cy="1179"/>
                                      </a:xfrm>
                                      <a:prstGeom prst="rect">
                                        <a:avLst/>
                                      </a:prstGeom>
                                      <a:noFill/>
                                      <a:ln w="9525" cap="flat" cmpd="sng">
                                        <a:solidFill>
                                          <a:srgbClr val="000000"/>
                                        </a:solidFill>
                                        <a:prstDash val="solid"/>
                                        <a:miter/>
                                        <a:headEnd type="none" w="med" len="med"/>
                                        <a:tailEnd type="none" w="med" len="med"/>
                                      </a:ln>
                                    </pic:spPr>
                                  </pic:pic>
                                </wpg:wgp>
                              </a:graphicData>
                            </a:graphic>
                          </wp:anchor>
                        </w:drawing>
                      </mc:Choice>
                      <mc:Fallback>
                        <w:pict>
                          <v:group id="组合 386" o:spid="_x0000_s1026" o:spt="203" style="position:absolute;left:0pt;margin-left:12.85pt;margin-top:0.25pt;height:59.7pt;width:373.25pt;z-index:251708416;mso-width-relative:page;mso-height-relative:page;" coordorigin="2762,2770" coordsize="7350,1194" o:gfxdata="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">
                            <o:lock v:ext="edit" aspectratio="f"/>
                            <v:shape id="图片 387" o:spid="_x0000_s1026" o:spt="75" alt="排污口图标（废水）" type="#_x0000_t75" style="position:absolute;left:2762;top:2817;height:1096;width:1213;" filled="f" o:preferrelative="t" stroked="t" coordsize="21600,21600" o:gfxdata="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FgZu5AAAA3AAA&#10;AA8AAAAAAAAAAQAgAAAAIgAAAGRycy9kb3ducmV2LnhtbFBLAQIUABQAAAAIAIdO4kAzLwWeOwAA&#10;ADkAAAAQAAAAAAAAAAEAIAAAAAgBAABkcnMvc2hhcGV4bWwueG1sUEsFBgAAAAAGAAYAWwEAALID&#10;AAAAAA==&#10;">
                              <v:fill on="f" focussize="0,0"/>
                              <v:stroke color="#000000" joinstyle="miter"/>
                              <v:imagedata r:id="rId23" o:title=""/>
                              <o:lock v:ext="edit" aspectratio="t"/>
                            </v:shape>
                            <v:shape id="图片 388" o:spid="_x0000_s1026" o:spt="75" alt="排污口图标（废气）" type="#_x0000_t75" style="position:absolute;left:4862;top:2785;height:1179;width:1219;" filled="f" o:preferrelative="t" stroked="t" coordsize="21600,21600" o:gfxdata="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3KI7sAAADc&#10;AAAADwAAAAAAAAABACAAAAAiAAAAZHJzL2Rvd25yZXYueG1sUEsBAhQAFAAAAAgAh07iQDMvBZ47&#10;AAAAOQAAABAAAAAAAAAAAQAgAAAACgEAAGRycy9zaGFwZXhtbC54bWxQSwUGAAAAAAYABgBbAQAA&#10;tAMAAAAA&#10;">
                              <v:fill on="f" focussize="0,0"/>
                              <v:stroke color="#000000" joinstyle="miter"/>
                              <v:imagedata r:id="rId24" o:title=""/>
                              <o:lock v:ext="edit" aspectratio="t"/>
                            </v:shape>
                            <v:shape id="图片 389" o:spid="_x0000_s1026" o:spt="75" alt="排污口图标（噪声）" type="#_x0000_t75" style="position:absolute;left:6920;top:2786;height:1168;width:1168;" filled="f" o:preferrelative="t" stroked="t" coordsize="21600,21600" o:gfxdata="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fJ8BrsAAADc&#10;AAAADwAAAAAAAAABACAAAAAiAAAAZHJzL2Rvd25yZXYueG1sUEsBAhQAFAAAAAgAh07iQDMvBZ47&#10;AAAAOQAAABAAAAAAAAAAAQAgAAAACgEAAGRycy9zaGFwZXhtbC54bWxQSwUGAAAAAAYABgBbAQAA&#10;tAMAAAAA&#10;">
                              <v:fill on="f" focussize="0,0"/>
                              <v:stroke color="#000000" joinstyle="miter"/>
                              <v:imagedata r:id="rId25" o:title=""/>
                              <o:lock v:ext="edit" aspectratio="t"/>
                            </v:shape>
                            <v:shape id="图片 390" o:spid="_x0000_s1026" o:spt="75" alt="排污口图标（固废）" type="#_x0000_t75" style="position:absolute;left:8933;top:2770;height:1179;width:1179;" filled="f" o:preferrelative="t" stroked="t" coordsize="21600,21600" o:gfxdata="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XcZfvQAA&#10;ANwAAAAPAAAAAAAAAAEAIAAAACIAAABkcnMvZG93bnJldi54bWxQSwECFAAUAAAACACHTuJAMy8F&#10;njsAAAA5AAAAEAAAAAAAAAABACAAAAAMAQAAZHJzL3NoYXBleG1sLnhtbFBLBQYAAAAABgAGAFsB&#10;AAC2AwAAAAA=&#10;">
                              <v:fill on="f" focussize="0,0"/>
                              <v:stroke color="#000000" joinstyle="miter"/>
                              <v:imagedata r:id="rId26" o:title=""/>
                              <o:lock v:ext="edit" aspectratio="t"/>
                            </v:shape>
                          </v:group>
                        </w:pict>
                      </mc:Fallback>
                    </mc:AlternateConten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tc>
              <w:tc>
                <w:tcPr>
                  <w:tcW w:w="230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tc>
              <w:tc>
                <w:tcPr>
                  <w:tcW w:w="2029"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tc>
              <w:tc>
                <w:tcPr>
                  <w:tcW w:w="2041"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Ex>
              <w:trPr>
                <w:trHeight w:val="340" w:hRule="atLeast"/>
                <w:jc w:val="center"/>
              </w:trPr>
              <w:tc>
                <w:tcPr>
                  <w:tcW w:w="1090"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功能</w:t>
                  </w:r>
                </w:p>
              </w:tc>
              <w:tc>
                <w:tcPr>
                  <w:tcW w:w="175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表示污水向水体</w: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排放</w:t>
                  </w:r>
                </w:p>
              </w:tc>
              <w:tc>
                <w:tcPr>
                  <w:tcW w:w="2307"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表示废气向大气环境</w: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排放</w:t>
                  </w:r>
                </w:p>
              </w:tc>
              <w:tc>
                <w:tcPr>
                  <w:tcW w:w="2029"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表示噪声向外环境</w: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排放</w:t>
                  </w:r>
                </w:p>
              </w:tc>
              <w:tc>
                <w:tcPr>
                  <w:tcW w:w="2041" w:type="dxa"/>
                  <w:noWrap w:val="0"/>
                  <w:vAlign w:val="center"/>
                </w:tcPr>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表示一般固体废物</w:t>
                  </w:r>
                </w:p>
                <w:p>
                  <w:pPr>
                    <w:pStyle w:val="116"/>
                    <w:keepNext w:val="0"/>
                    <w:keepLines w:val="0"/>
                    <w:pageBreakBefore w:val="0"/>
                    <w:kinsoku/>
                    <w:wordWrap/>
                    <w:overflowPunct/>
                    <w:topLinePunct w:val="0"/>
                    <w:bidi w:val="0"/>
                    <w:adjustRightInd/>
                    <w:snapToGrid/>
                    <w:spacing w:afterAutospacing="0"/>
                    <w:ind w:left="0" w:leftChars="0" w:right="0" w:rightChars="0"/>
                    <w:rPr>
                      <w:rFonts w:hint="default" w:ascii="Times New Roman" w:hAnsi="Times New Roman" w:cs="Times New Roman" w:eastAsiaTheme="minorEastAsia"/>
                      <w:b w:val="0"/>
                      <w:bCs w:val="0"/>
                      <w:caps w:val="0"/>
                      <w:color w:val="auto"/>
                      <w:highlight w:val="none"/>
                    </w:rPr>
                  </w:pPr>
                  <w:r>
                    <w:rPr>
                      <w:rFonts w:hint="default" w:ascii="Times New Roman" w:hAnsi="Times New Roman" w:cs="Times New Roman" w:eastAsiaTheme="minorEastAsia"/>
                      <w:b w:val="0"/>
                      <w:bCs w:val="0"/>
                      <w:caps w:val="0"/>
                      <w:color w:val="auto"/>
                      <w:highlight w:val="none"/>
                    </w:rPr>
                    <w:t>贮存、处置场</w:t>
                  </w:r>
                </w:p>
              </w:tc>
            </w:tr>
          </w:tbl>
          <w:p>
            <w:pPr>
              <w:pStyle w:val="126"/>
              <w:keepNext w:val="0"/>
              <w:keepLines w:val="0"/>
              <w:pageBreakBefore w:val="0"/>
              <w:widowControl w:val="0"/>
              <w:tabs>
                <w:tab w:val="clear" w:pos="1132"/>
              </w:tabs>
              <w:kinsoku/>
              <w:wordWrap/>
              <w:overflowPunct/>
              <w:topLinePunct w:val="0"/>
              <w:autoSpaceDE w:val="0"/>
              <w:autoSpaceDN w:val="0"/>
              <w:bidi w:val="0"/>
              <w:adjustRightInd/>
              <w:snapToGrid/>
              <w:spacing w:before="157" w:beforeLines="50"/>
              <w:ind w:left="0" w:firstLine="0" w:firstLineChars="0"/>
              <w:jc w:val="center"/>
              <w:textAlignment w:val="center"/>
              <w:outlineLvl w:val="9"/>
              <w:rPr>
                <w:rFonts w:hint="default" w:ascii="Times New Roman" w:hAnsi="Times New Roman" w:cs="Times New Roman" w:eastAsiaTheme="minorEastAsia"/>
                <w:b/>
                <w:caps w:val="0"/>
                <w:color w:val="auto"/>
                <w:szCs w:val="24"/>
                <w:highlight w:val="none"/>
              </w:rPr>
            </w:pPr>
            <w:r>
              <w:rPr>
                <w:rFonts w:hint="default" w:ascii="Times New Roman" w:hAnsi="Times New Roman" w:cs="Times New Roman" w:eastAsiaTheme="minorEastAsia"/>
                <w:b/>
                <w:caps w:val="0"/>
                <w:color w:val="auto"/>
                <w:szCs w:val="24"/>
                <w:highlight w:val="none"/>
              </w:rPr>
              <w:t>表</w:t>
            </w:r>
            <w:r>
              <w:rPr>
                <w:rFonts w:hint="eastAsia" w:cs="Times New Roman" w:eastAsiaTheme="minorEastAsia"/>
                <w:b/>
                <w:bCs/>
                <w:caps w:val="0"/>
                <w:color w:val="auto"/>
                <w:sz w:val="24"/>
                <w:szCs w:val="24"/>
                <w:highlight w:val="none"/>
                <w:lang w:val="en-US" w:eastAsia="zh-CN"/>
              </w:rPr>
              <w:t>10.2</w:t>
            </w:r>
            <w:r>
              <w:rPr>
                <w:rFonts w:hint="default" w:ascii="Times New Roman" w:hAnsi="Times New Roman" w:cs="Times New Roman" w:eastAsiaTheme="minorEastAsia"/>
                <w:b/>
                <w:bCs/>
                <w:caps w:val="0"/>
                <w:color w:val="auto"/>
                <w:sz w:val="24"/>
                <w:szCs w:val="24"/>
                <w:highlight w:val="none"/>
                <w:lang w:val="en-US" w:eastAsia="zh-CN"/>
              </w:rPr>
              <w:t>-2</w:t>
            </w:r>
            <w:r>
              <w:rPr>
                <w:rFonts w:hint="default" w:ascii="Times New Roman" w:hAnsi="Times New Roman" w:cs="Times New Roman" w:eastAsiaTheme="minorEastAsia"/>
                <w:b/>
                <w:caps w:val="0"/>
                <w:snapToGrid/>
                <w:color w:val="auto"/>
                <w:szCs w:val="24"/>
                <w:highlight w:val="none"/>
              </w:rPr>
              <w:t xml:space="preserve"> </w:t>
            </w:r>
            <w:r>
              <w:rPr>
                <w:rFonts w:hint="default" w:ascii="Times New Roman" w:hAnsi="Times New Roman" w:cs="Times New Roman" w:eastAsiaTheme="minorEastAsia"/>
                <w:b/>
                <w:caps w:val="0"/>
                <w:color w:val="auto"/>
                <w:szCs w:val="24"/>
                <w:highlight w:val="none"/>
              </w:rPr>
              <w:t xml:space="preserve"> </w:t>
            </w:r>
            <w:r>
              <w:rPr>
                <w:rFonts w:hint="default" w:ascii="Times New Roman" w:hAnsi="Times New Roman" w:cs="Times New Roman" w:eastAsiaTheme="minorEastAsia"/>
                <w:b/>
                <w:caps w:val="0"/>
                <w:color w:val="auto"/>
                <w:szCs w:val="24"/>
                <w:highlight w:val="none"/>
                <w:lang w:eastAsia="zh-CN"/>
              </w:rPr>
              <w:t>本</w:t>
            </w:r>
            <w:r>
              <w:rPr>
                <w:rFonts w:hint="default" w:ascii="Times New Roman" w:hAnsi="Times New Roman" w:cs="Times New Roman" w:eastAsiaTheme="minorEastAsia"/>
                <w:b/>
                <w:caps w:val="0"/>
                <w:color w:val="auto"/>
                <w:szCs w:val="24"/>
                <w:highlight w:val="none"/>
              </w:rPr>
              <w:t>项目标准化排污口情况一览表</w:t>
            </w:r>
          </w:p>
          <w:tbl>
            <w:tblPr>
              <w:tblStyle w:val="27"/>
              <w:tblW w:w="9224"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3209"/>
              <w:gridCol w:w="1625"/>
              <w:gridCol w:w="24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排放源编号</w:t>
                  </w:r>
                </w:p>
              </w:tc>
              <w:tc>
                <w:tcPr>
                  <w:tcW w:w="3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kern w:val="2"/>
                      <w:sz w:val="21"/>
                      <w:szCs w:val="21"/>
                      <w:highlight w:val="none"/>
                    </w:rPr>
                    <w:t>污染物名称</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排放去向</w:t>
                  </w:r>
                </w:p>
              </w:tc>
              <w:tc>
                <w:tcPr>
                  <w:tcW w:w="2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排放口形式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aps w:val="0"/>
                      <w:color w:val="auto"/>
                      <w:sz w:val="21"/>
                      <w:szCs w:val="21"/>
                      <w:highlight w:val="none"/>
                      <w:lang w:val="en-US" w:eastAsia="zh-CN"/>
                    </w:rPr>
                    <w:t>G1恶臭气体排放口</w:t>
                  </w:r>
                </w:p>
              </w:tc>
              <w:tc>
                <w:tcPr>
                  <w:tcW w:w="32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NH</w:t>
                  </w:r>
                  <w:r>
                    <w:rPr>
                      <w:rFonts w:hint="eastAsia" w:ascii="Times New Roman" w:hAnsi="Times New Roman" w:cs="Times New Roman" w:eastAsiaTheme="minorEastAsia"/>
                      <w:b w:val="0"/>
                      <w:bCs w:val="0"/>
                      <w:color w:val="auto"/>
                      <w:sz w:val="21"/>
                      <w:szCs w:val="21"/>
                      <w:highlight w:val="none"/>
                      <w:vertAlign w:val="subscript"/>
                      <w:lang w:val="en-US" w:eastAsia="zh-CN"/>
                    </w:rPr>
                    <w:t>3</w:t>
                  </w:r>
                  <w:r>
                    <w:rPr>
                      <w:rFonts w:hint="eastAsia" w:ascii="Times New Roman" w:hAnsi="Times New Roman" w:cs="Times New Roman" w:eastAsiaTheme="minorEastAsia"/>
                      <w:b w:val="0"/>
                      <w:bCs w:val="0"/>
                      <w:color w:val="auto"/>
                      <w:sz w:val="21"/>
                      <w:szCs w:val="21"/>
                      <w:highlight w:val="none"/>
                      <w:lang w:val="en-US" w:eastAsia="zh-CN"/>
                    </w:rPr>
                    <w:t>、H</w:t>
                  </w:r>
                  <w:r>
                    <w:rPr>
                      <w:rFonts w:hint="eastAsia" w:ascii="Times New Roman" w:hAnsi="Times New Roman" w:cs="Times New Roman" w:eastAsiaTheme="minorEastAsia"/>
                      <w:b w:val="0"/>
                      <w:bCs w:val="0"/>
                      <w:color w:val="auto"/>
                      <w:sz w:val="21"/>
                      <w:szCs w:val="21"/>
                      <w:highlight w:val="none"/>
                      <w:vertAlign w:val="subscript"/>
                      <w:lang w:val="en-US" w:eastAsia="zh-CN"/>
                    </w:rPr>
                    <w:t>2</w:t>
                  </w:r>
                  <w:r>
                    <w:rPr>
                      <w:rFonts w:hint="eastAsia" w:ascii="Times New Roman" w:hAnsi="Times New Roman" w:cs="Times New Roman" w:eastAsiaTheme="minorEastAsia"/>
                      <w:b w:val="0"/>
                      <w:bCs w:val="0"/>
                      <w:color w:val="auto"/>
                      <w:sz w:val="21"/>
                      <w:szCs w:val="21"/>
                      <w:highlight w:val="none"/>
                      <w:lang w:val="en-US" w:eastAsia="zh-CN"/>
                    </w:rPr>
                    <w:t>S、臭气浓度</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大气</w:t>
                  </w:r>
                </w:p>
              </w:tc>
              <w:tc>
                <w:tcPr>
                  <w:tcW w:w="2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标志牌</w:t>
                  </w:r>
                  <w:r>
                    <w:rPr>
                      <w:rFonts w:hint="default" w:ascii="Times New Roman" w:hAnsi="Times New Roman" w:cs="Times New Roman" w:eastAsiaTheme="minorEastAsia"/>
                      <w:b w:val="0"/>
                      <w:bCs w:val="0"/>
                      <w:caps w:val="0"/>
                      <w:color w:val="auto"/>
                      <w:sz w:val="21"/>
                      <w:szCs w:val="21"/>
                      <w:highlight w:val="none"/>
                      <w:lang w:eastAsia="zh-CN"/>
                    </w:rPr>
                    <w:t>，</w:t>
                  </w:r>
                  <w:r>
                    <w:rPr>
                      <w:rFonts w:hint="eastAsia" w:ascii="Times New Roman" w:hAnsi="Times New Roman" w:cs="Times New Roman" w:eastAsiaTheme="minorEastAsia"/>
                      <w:b w:val="0"/>
                      <w:bCs w:val="0"/>
                      <w:caps w:val="0"/>
                      <w:color w:val="auto"/>
                      <w:sz w:val="21"/>
                      <w:szCs w:val="21"/>
                      <w:highlight w:val="none"/>
                      <w:lang w:eastAsia="zh-CN"/>
                    </w:rPr>
                    <w:t>排气筒</w:t>
                  </w:r>
                  <w:r>
                    <w:rPr>
                      <w:rFonts w:hint="default" w:ascii="Times New Roman" w:hAnsi="Times New Roman" w:cs="Times New Roman" w:eastAsiaTheme="minorEastAsia"/>
                      <w:b w:val="0"/>
                      <w:bCs w:val="0"/>
                      <w:caps w:val="0"/>
                      <w:color w:val="auto"/>
                      <w:sz w:val="21"/>
                      <w:szCs w:val="21"/>
                      <w:highlight w:val="none"/>
                    </w:rPr>
                    <w:t>高度15米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1"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default" w:ascii="Times New Roman" w:hAnsi="Times New Roman" w:cs="Times New Roman" w:eastAsiaTheme="minorEastAsia"/>
                      <w:b w:val="0"/>
                      <w:bCs w:val="0"/>
                      <w:caps w:val="0"/>
                      <w:color w:val="auto"/>
                      <w:sz w:val="21"/>
                      <w:szCs w:val="21"/>
                      <w:highlight w:val="none"/>
                    </w:rPr>
                  </w:pPr>
                  <w:r>
                    <w:rPr>
                      <w:rFonts w:hint="eastAsia" w:ascii="Times New Roman" w:hAnsi="Times New Roman" w:cs="Times New Roman" w:eastAsiaTheme="minorEastAsia"/>
                      <w:b w:val="0"/>
                      <w:bCs w:val="0"/>
                      <w:color w:val="auto"/>
                      <w:shd w:val="clear" w:color="auto" w:fill="auto"/>
                      <w:lang w:val="en-US" w:eastAsia="zh-CN"/>
                    </w:rPr>
                    <w:t>G2</w:t>
                  </w:r>
                  <w:r>
                    <w:rPr>
                      <w:rFonts w:hint="default" w:ascii="Times New Roman" w:hAnsi="Times New Roman" w:cs="Times New Roman" w:eastAsiaTheme="minorEastAsia"/>
                      <w:b w:val="0"/>
                      <w:bCs w:val="0"/>
                      <w:color w:val="auto"/>
                      <w:shd w:val="clear" w:color="auto" w:fill="auto"/>
                      <w:lang w:eastAsia="zh-CN"/>
                    </w:rPr>
                    <w:t>备用发电机</w:t>
                  </w:r>
                  <w:r>
                    <w:rPr>
                      <w:rFonts w:hint="eastAsia" w:ascii="Times New Roman" w:hAnsi="Times New Roman" w:cs="Times New Roman" w:eastAsiaTheme="minorEastAsia"/>
                      <w:b w:val="0"/>
                      <w:bCs w:val="0"/>
                      <w:color w:val="auto"/>
                      <w:shd w:val="clear" w:color="auto" w:fill="auto"/>
                      <w:lang w:eastAsia="zh-CN"/>
                    </w:rPr>
                    <w:t>尾气</w:t>
                  </w:r>
                  <w:r>
                    <w:rPr>
                      <w:rFonts w:hint="default" w:ascii="Times New Roman" w:hAnsi="Times New Roman" w:cs="Times New Roman" w:eastAsiaTheme="minorEastAsia"/>
                      <w:b w:val="0"/>
                      <w:bCs w:val="0"/>
                      <w:color w:val="auto"/>
                      <w:shd w:val="clear" w:color="auto" w:fill="auto"/>
                    </w:rPr>
                    <w:t>排放口</w:t>
                  </w:r>
                </w:p>
              </w:tc>
              <w:tc>
                <w:tcPr>
                  <w:tcW w:w="3209" w:type="dxa"/>
                  <w:tcBorders>
                    <w:tl2br w:val="nil"/>
                    <w:tr2bl w:val="nil"/>
                  </w:tcBorders>
                  <w:noWrap w:val="0"/>
                  <w:vAlign w:val="center"/>
                </w:tcPr>
                <w:p>
                  <w:pPr>
                    <w:pStyle w:val="98"/>
                    <w:keepNext w:val="0"/>
                    <w:keepLines w:val="0"/>
                    <w:pageBreakBefore w:val="0"/>
                    <w:widowControl w:val="0"/>
                    <w:kinsoku/>
                    <w:wordWrap/>
                    <w:overflowPunct/>
                    <w:bidi w:val="0"/>
                    <w:adjustRightInd/>
                    <w:snapToGrid/>
                    <w:spacing w:beforeLines="0"/>
                    <w:ind w:left="0" w:leftChars="0"/>
                    <w:outlineLvl w:val="9"/>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hd w:val="clear" w:color="auto" w:fill="auto"/>
                      <w:lang w:val="en-US" w:eastAsia="zh-CN"/>
                    </w:rPr>
                    <w:t>SO</w:t>
                  </w:r>
                  <w:r>
                    <w:rPr>
                      <w:rFonts w:hint="default" w:ascii="Times New Roman" w:hAnsi="Times New Roman" w:cs="Times New Roman" w:eastAsiaTheme="minorEastAsia"/>
                      <w:b w:val="0"/>
                      <w:bCs w:val="0"/>
                      <w:color w:val="auto"/>
                      <w:sz w:val="21"/>
                      <w:shd w:val="clear" w:color="auto" w:fill="auto"/>
                      <w:vertAlign w:val="subscript"/>
                      <w:lang w:val="en-US" w:eastAsia="zh-CN"/>
                    </w:rPr>
                    <w:t>2</w:t>
                  </w:r>
                  <w:r>
                    <w:rPr>
                      <w:rFonts w:hint="default" w:ascii="Times New Roman" w:hAnsi="Times New Roman" w:cs="Times New Roman" w:eastAsiaTheme="minorEastAsia"/>
                      <w:b w:val="0"/>
                      <w:bCs w:val="0"/>
                      <w:color w:val="auto"/>
                      <w:sz w:val="21"/>
                      <w:shd w:val="clear" w:color="auto" w:fill="auto"/>
                      <w:lang w:val="en-US" w:eastAsia="zh-CN"/>
                    </w:rPr>
                    <w:t>、NO</w:t>
                  </w:r>
                  <w:r>
                    <w:rPr>
                      <w:rFonts w:hint="default" w:ascii="Times New Roman" w:hAnsi="Times New Roman" w:cs="Times New Roman" w:eastAsiaTheme="minorEastAsia"/>
                      <w:b w:val="0"/>
                      <w:bCs w:val="0"/>
                      <w:color w:val="auto"/>
                      <w:sz w:val="21"/>
                      <w:shd w:val="clear" w:color="auto" w:fill="auto"/>
                      <w:vertAlign w:val="subscript"/>
                      <w:lang w:val="en-US" w:eastAsia="zh-CN"/>
                    </w:rPr>
                    <w:t>x</w:t>
                  </w:r>
                  <w:r>
                    <w:rPr>
                      <w:rFonts w:hint="default" w:ascii="Times New Roman" w:hAnsi="Times New Roman" w:cs="Times New Roman" w:eastAsiaTheme="minorEastAsia"/>
                      <w:b w:val="0"/>
                      <w:bCs w:val="0"/>
                      <w:color w:val="auto"/>
                      <w:sz w:val="21"/>
                      <w:shd w:val="clear" w:color="auto" w:fill="auto"/>
                      <w:lang w:val="en-US" w:eastAsia="zh-CN"/>
                    </w:rPr>
                    <w:t>、烟尘</w:t>
                  </w:r>
                </w:p>
              </w:tc>
              <w:tc>
                <w:tcPr>
                  <w:tcW w:w="1625"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olor w:val="auto"/>
                      <w:shd w:val="clear" w:color="auto" w:fill="auto"/>
                    </w:rPr>
                    <w:t>大气</w:t>
                  </w:r>
                </w:p>
              </w:tc>
              <w:tc>
                <w:tcPr>
                  <w:tcW w:w="249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olor w:val="auto"/>
                      <w:shd w:val="clear" w:color="auto" w:fill="auto"/>
                    </w:rPr>
                    <w:t>标志牌</w:t>
                  </w:r>
                  <w:r>
                    <w:rPr>
                      <w:rFonts w:hint="eastAsia" w:ascii="Times New Roman" w:hAnsi="Times New Roman" w:cs="Times New Roman" w:eastAsiaTheme="minorEastAsia"/>
                      <w:b w:val="0"/>
                      <w:bCs w:val="0"/>
                      <w:color w:val="auto"/>
                      <w:shd w:val="clear" w:color="auto" w:fill="auto"/>
                      <w:lang w:eastAsia="zh-CN"/>
                    </w:rPr>
                    <w:t>，排气筒</w:t>
                  </w:r>
                  <w:r>
                    <w:rPr>
                      <w:rFonts w:hint="default" w:ascii="Times New Roman" w:hAnsi="Times New Roman" w:cs="Times New Roman" w:eastAsiaTheme="minorEastAsia"/>
                      <w:b w:val="0"/>
                      <w:bCs w:val="0"/>
                      <w:color w:val="auto"/>
                      <w:shd w:val="clear" w:color="auto" w:fill="auto"/>
                    </w:rPr>
                    <w:t>高度15米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1"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eastAsia" w:ascii="Times New Roman" w:hAnsi="Times New Roman" w:cs="Times New Roman" w:eastAsiaTheme="minorEastAsia"/>
                      <w:b w:val="0"/>
                      <w:bCs w:val="0"/>
                      <w:color w:val="auto"/>
                      <w:shd w:val="clear" w:color="auto" w:fill="auto"/>
                      <w:lang w:val="en-US" w:eastAsia="zh-CN"/>
                    </w:rPr>
                  </w:pPr>
                  <w:r>
                    <w:rPr>
                      <w:rFonts w:hint="eastAsia" w:ascii="Times New Roman" w:hAnsi="Times New Roman" w:cs="Times New Roman" w:eastAsiaTheme="minorEastAsia"/>
                      <w:b w:val="0"/>
                      <w:bCs w:val="0"/>
                      <w:color w:val="auto"/>
                      <w:shd w:val="clear" w:color="auto" w:fill="auto"/>
                      <w:lang w:val="en-US" w:eastAsia="zh-CN"/>
                    </w:rPr>
                    <w:t>厨房烟囱</w:t>
                  </w:r>
                </w:p>
              </w:tc>
              <w:tc>
                <w:tcPr>
                  <w:tcW w:w="3209" w:type="dxa"/>
                  <w:tcBorders>
                    <w:tl2br w:val="nil"/>
                    <w:tr2bl w:val="nil"/>
                  </w:tcBorders>
                  <w:noWrap w:val="0"/>
                  <w:vAlign w:val="center"/>
                </w:tcPr>
                <w:p>
                  <w:pPr>
                    <w:pStyle w:val="98"/>
                    <w:keepNext w:val="0"/>
                    <w:keepLines w:val="0"/>
                    <w:pageBreakBefore w:val="0"/>
                    <w:widowControl w:val="0"/>
                    <w:kinsoku/>
                    <w:wordWrap/>
                    <w:overflowPunct/>
                    <w:bidi w:val="0"/>
                    <w:adjustRightInd/>
                    <w:snapToGrid/>
                    <w:spacing w:beforeLines="0"/>
                    <w:ind w:left="0" w:leftChars="0"/>
                    <w:outlineLvl w:val="9"/>
                    <w:rPr>
                      <w:rFonts w:hint="default" w:ascii="Times New Roman" w:hAnsi="Times New Roman" w:cs="Times New Roman" w:eastAsiaTheme="minorEastAsia"/>
                      <w:b w:val="0"/>
                      <w:bCs w:val="0"/>
                      <w:color w:val="auto"/>
                      <w:sz w:val="21"/>
                      <w:shd w:val="clear" w:color="auto" w:fill="auto"/>
                      <w:lang w:val="en-US" w:eastAsia="zh-CN"/>
                    </w:rPr>
                  </w:pPr>
                  <w:r>
                    <w:rPr>
                      <w:rFonts w:hint="eastAsia" w:ascii="Times New Roman" w:hAnsi="Times New Roman" w:cs="Times New Roman" w:eastAsiaTheme="minorEastAsia"/>
                      <w:b w:val="0"/>
                      <w:bCs w:val="0"/>
                      <w:color w:val="auto"/>
                      <w:sz w:val="21"/>
                      <w:shd w:val="clear" w:color="auto" w:fill="auto"/>
                      <w:lang w:val="en-US" w:eastAsia="zh-CN"/>
                    </w:rPr>
                    <w:t>油烟</w:t>
                  </w:r>
                </w:p>
              </w:tc>
              <w:tc>
                <w:tcPr>
                  <w:tcW w:w="1625"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default" w:ascii="Times New Roman" w:hAnsi="Times New Roman" w:cs="Times New Roman" w:eastAsiaTheme="minorEastAsia"/>
                      <w:b w:val="0"/>
                      <w:bCs w:val="0"/>
                      <w:color w:val="auto"/>
                      <w:shd w:val="clear" w:color="auto" w:fill="auto"/>
                    </w:rPr>
                  </w:pPr>
                  <w:r>
                    <w:rPr>
                      <w:rFonts w:hint="default" w:ascii="Times New Roman" w:hAnsi="Times New Roman" w:cs="Times New Roman" w:eastAsiaTheme="minorEastAsia"/>
                      <w:b w:val="0"/>
                      <w:bCs w:val="0"/>
                      <w:color w:val="auto"/>
                      <w:shd w:val="clear" w:color="auto" w:fill="auto"/>
                    </w:rPr>
                    <w:t>大气</w:t>
                  </w:r>
                </w:p>
              </w:tc>
              <w:tc>
                <w:tcPr>
                  <w:tcW w:w="2499"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eastAsia" w:ascii="Times New Roman" w:hAnsi="Times New Roman" w:cs="Times New Roman" w:eastAsiaTheme="minorEastAsia"/>
                      <w:b w:val="0"/>
                      <w:bCs w:val="0"/>
                      <w:color w:val="auto"/>
                      <w:shd w:val="clear" w:color="auto" w:fill="auto"/>
                      <w:lang w:eastAsia="zh-CN"/>
                    </w:rPr>
                  </w:pPr>
                  <w:r>
                    <w:rPr>
                      <w:rFonts w:hint="eastAsia" w:ascii="Times New Roman" w:hAnsi="Times New Roman" w:cs="Times New Roman" w:eastAsiaTheme="minorEastAsia"/>
                      <w:b w:val="0"/>
                      <w:bCs w:val="0"/>
                      <w:color w:val="auto"/>
                      <w:shd w:val="clear" w:color="auto" w:fill="auto"/>
                      <w:lang w:eastAsia="zh-CN"/>
                    </w:rPr>
                    <w:t>标志牌，楼顶烟囱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91"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eastAsia" w:ascii="Times New Roman" w:hAnsi="Times New Roman" w:cs="Times New Roman" w:eastAsiaTheme="minorEastAsia"/>
                      <w:b w:val="0"/>
                      <w:bCs w:val="0"/>
                      <w:color w:val="auto"/>
                      <w:shd w:val="clear" w:color="auto" w:fill="auto"/>
                      <w:lang w:val="en-US" w:eastAsia="zh-CN"/>
                    </w:rPr>
                  </w:pPr>
                  <w:r>
                    <w:rPr>
                      <w:rFonts w:hint="eastAsia" w:ascii="Times New Roman" w:hAnsi="Times New Roman" w:cs="Times New Roman" w:eastAsiaTheme="minorEastAsia"/>
                      <w:b w:val="0"/>
                      <w:bCs w:val="0"/>
                      <w:color w:val="auto"/>
                      <w:shd w:val="clear" w:color="auto" w:fill="auto"/>
                      <w:lang w:val="en-US" w:eastAsia="zh-CN"/>
                    </w:rPr>
                    <w:t>废水排放口</w:t>
                  </w:r>
                </w:p>
              </w:tc>
              <w:tc>
                <w:tcPr>
                  <w:tcW w:w="3209" w:type="dxa"/>
                  <w:tcBorders>
                    <w:tl2br w:val="nil"/>
                    <w:tr2bl w:val="nil"/>
                  </w:tcBorders>
                  <w:noWrap w:val="0"/>
                  <w:vAlign w:val="center"/>
                </w:tcPr>
                <w:p>
                  <w:pPr>
                    <w:pStyle w:val="98"/>
                    <w:keepNext w:val="0"/>
                    <w:keepLines w:val="0"/>
                    <w:pageBreakBefore w:val="0"/>
                    <w:widowControl w:val="0"/>
                    <w:kinsoku/>
                    <w:wordWrap/>
                    <w:overflowPunct/>
                    <w:bidi w:val="0"/>
                    <w:adjustRightInd/>
                    <w:snapToGrid/>
                    <w:spacing w:beforeLines="0"/>
                    <w:ind w:left="0" w:leftChars="0"/>
                    <w:outlineLvl w:val="9"/>
                    <w:rPr>
                      <w:rFonts w:hint="eastAsia" w:ascii="Times New Roman" w:hAnsi="Times New Roman" w:cs="Times New Roman" w:eastAsiaTheme="minorEastAsia"/>
                      <w:b w:val="0"/>
                      <w:bCs w:val="0"/>
                      <w:color w:val="auto"/>
                      <w:sz w:val="21"/>
                      <w:shd w:val="clear" w:color="auto" w:fill="auto"/>
                      <w:lang w:val="en-US" w:eastAsia="zh-CN"/>
                    </w:rPr>
                  </w:pPr>
                  <w:r>
                    <w:rPr>
                      <w:rFonts w:hint="eastAsia" w:ascii="Times New Roman" w:hAnsi="Times New Roman" w:cs="Times New Roman" w:eastAsiaTheme="minorEastAsia"/>
                      <w:b w:val="0"/>
                      <w:bCs w:val="0"/>
                      <w:color w:val="auto"/>
                      <w:sz w:val="21"/>
                      <w:shd w:val="clear" w:color="auto" w:fill="auto"/>
                      <w:lang w:val="en-US" w:eastAsia="zh-CN"/>
                    </w:rPr>
                    <w:t>pH、化学需氧量、生化需氧量、悬浮物、动植物油、阴离子表面活性剂、总氮、氨氮、总磷等</w:t>
                  </w:r>
                </w:p>
              </w:tc>
              <w:tc>
                <w:tcPr>
                  <w:tcW w:w="162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eastAsia" w:ascii="Times New Roman" w:hAnsi="Times New Roman" w:cs="Times New Roman" w:eastAsiaTheme="minorEastAsia"/>
                      <w:b w:val="0"/>
                      <w:bCs w:val="0"/>
                      <w:color w:val="auto"/>
                      <w:shd w:val="clear" w:color="auto" w:fill="auto"/>
                      <w:lang w:eastAsia="zh-CN"/>
                    </w:rPr>
                  </w:pPr>
                  <w:r>
                    <w:rPr>
                      <w:rFonts w:hint="eastAsia" w:ascii="Times New Roman" w:hAnsi="Times New Roman" w:cs="Times New Roman" w:eastAsiaTheme="minorEastAsia"/>
                      <w:b w:val="0"/>
                      <w:bCs w:val="0"/>
                      <w:color w:val="auto"/>
                      <w:shd w:val="clear" w:color="auto" w:fill="auto"/>
                      <w:lang w:eastAsia="zh-CN"/>
                    </w:rPr>
                    <w:t>潖江河（</w:t>
                  </w:r>
                  <w:r>
                    <w:rPr>
                      <w:rFonts w:hint="eastAsia" w:ascii="Times New Roman" w:hAnsi="Times New Roman" w:cs="Times New Roman" w:eastAsiaTheme="minorEastAsia"/>
                      <w:b w:val="0"/>
                      <w:bCs w:val="0"/>
                      <w:color w:val="auto"/>
                      <w:shd w:val="clear" w:color="auto" w:fill="auto"/>
                      <w:lang w:val="en-US" w:eastAsia="zh-CN"/>
                    </w:rPr>
                    <w:t>III类水</w:t>
                  </w:r>
                  <w:r>
                    <w:rPr>
                      <w:rFonts w:hint="eastAsia" w:ascii="Times New Roman" w:hAnsi="Times New Roman" w:cs="Times New Roman" w:eastAsiaTheme="minorEastAsia"/>
                      <w:b w:val="0"/>
                      <w:bCs w:val="0"/>
                      <w:color w:val="auto"/>
                      <w:shd w:val="clear" w:color="auto" w:fill="auto"/>
                      <w:lang w:eastAsia="zh-CN"/>
                    </w:rPr>
                    <w:t>）</w:t>
                  </w:r>
                </w:p>
              </w:tc>
              <w:tc>
                <w:tcPr>
                  <w:tcW w:w="2499" w:type="dxa"/>
                  <w:tcBorders>
                    <w:tl2br w:val="nil"/>
                    <w:tr2bl w:val="nil"/>
                  </w:tcBorders>
                  <w:noWrap w:val="0"/>
                  <w:vAlign w:val="center"/>
                </w:tcPr>
                <w:p>
                  <w:pPr>
                    <w:keepNext w:val="0"/>
                    <w:keepLines w:val="0"/>
                    <w:pageBreakBefore w:val="0"/>
                    <w:widowControl w:val="0"/>
                    <w:kinsoku/>
                    <w:wordWrap/>
                    <w:overflowPunct/>
                    <w:bidi w:val="0"/>
                    <w:adjustRightInd/>
                    <w:snapToGrid/>
                    <w:ind w:left="0" w:leftChars="0"/>
                    <w:jc w:val="center"/>
                    <w:outlineLvl w:val="9"/>
                    <w:rPr>
                      <w:rFonts w:hint="eastAsia" w:ascii="Times New Roman" w:hAnsi="Times New Roman" w:cs="Times New Roman" w:eastAsiaTheme="minorEastAsia"/>
                      <w:b w:val="0"/>
                      <w:bCs w:val="0"/>
                      <w:color w:val="auto"/>
                      <w:shd w:val="clear" w:color="auto" w:fill="auto"/>
                      <w:lang w:eastAsia="zh-CN"/>
                    </w:rPr>
                  </w:pPr>
                  <w:r>
                    <w:rPr>
                      <w:rFonts w:hint="eastAsia" w:ascii="Times New Roman" w:hAnsi="Times New Roman" w:cs="Times New Roman" w:eastAsiaTheme="minorEastAsia"/>
                      <w:b w:val="0"/>
                      <w:bCs w:val="0"/>
                      <w:color w:val="auto"/>
                      <w:shd w:val="clear" w:color="auto" w:fill="auto"/>
                      <w:lang w:eastAsia="zh-CN"/>
                    </w:rPr>
                    <w:t>标志牌</w:t>
                  </w:r>
                </w:p>
              </w:tc>
            </w:tr>
          </w:tbl>
          <w:p>
            <w:pPr>
              <w:pStyle w:val="78"/>
              <w:keepNext w:val="0"/>
              <w:keepLines w:val="0"/>
              <w:pageBreakBefore w:val="0"/>
              <w:widowControl w:val="0"/>
              <w:kinsoku/>
              <w:wordWrap/>
              <w:overflowPunct/>
              <w:topLinePunct w:val="0"/>
              <w:autoSpaceDE/>
              <w:autoSpaceDN/>
              <w:bidi w:val="0"/>
              <w:adjustRightInd/>
              <w:snapToGrid/>
              <w:spacing w:before="156" w:beforeLines="50"/>
              <w:ind w:firstLine="0"/>
              <w:textAlignment w:val="baseline"/>
              <w:rPr>
                <w:rFonts w:hint="default" w:ascii="Times New Roman" w:hAnsi="Times New Roman" w:eastAsia="宋体" w:cs="Times New Roman"/>
                <w:b/>
                <w:color w:val="FF0000"/>
                <w:sz w:val="28"/>
                <w:szCs w:val="28"/>
                <w:lang w:val="en-US" w:eastAsia="zh-CN"/>
              </w:rPr>
            </w:pPr>
            <w:r>
              <w:rPr>
                <w:rFonts w:hint="default" w:ascii="Times New Roman" w:hAnsi="Times New Roman" w:eastAsia="宋体" w:cs="Times New Roman"/>
                <w:b/>
                <w:color w:val="FF0000"/>
                <w:sz w:val="28"/>
                <w:szCs w:val="28"/>
              </w:rPr>
              <w:t>10.</w:t>
            </w:r>
            <w:r>
              <w:rPr>
                <w:rFonts w:hint="default" w:ascii="Times New Roman" w:hAnsi="Times New Roman" w:eastAsia="宋体" w:cs="Times New Roman"/>
                <w:b/>
                <w:color w:val="FF0000"/>
                <w:sz w:val="28"/>
                <w:szCs w:val="28"/>
                <w:lang w:val="en-US" w:eastAsia="zh-CN"/>
              </w:rPr>
              <w:t>3排污许可制度</w:t>
            </w:r>
          </w:p>
          <w:p>
            <w:pPr>
              <w:pStyle w:val="78"/>
              <w:keepNext w:val="0"/>
              <w:keepLines w:val="0"/>
              <w:pageBreakBefore w:val="0"/>
              <w:widowControl w:val="0"/>
              <w:kinsoku/>
              <w:wordWrap/>
              <w:overflowPunct/>
              <w:topLinePunct w:val="0"/>
              <w:autoSpaceDE/>
              <w:autoSpaceDN/>
              <w:bidi w:val="0"/>
              <w:adjustRightInd/>
              <w:snapToGrid/>
              <w:ind w:firstLine="0"/>
              <w:rPr>
                <w:rFonts w:hint="default" w:ascii="Times New Roman" w:hAnsi="Times New Roman" w:eastAsia="宋体" w:cs="Times New Roman"/>
                <w:bCs/>
                <w:snapToGrid w:val="0"/>
                <w:color w:val="FF0000"/>
                <w:kern w:val="2"/>
                <w:sz w:val="24"/>
                <w:szCs w:val="24"/>
                <w:highlight w:val="none"/>
                <w:lang w:val="en-US" w:eastAsia="zh-CN" w:bidi="ar-SA"/>
              </w:rPr>
            </w:pPr>
            <w:r>
              <w:rPr>
                <w:rFonts w:hint="default" w:ascii="Times New Roman" w:hAnsi="Times New Roman" w:cs="Times New Roman"/>
                <w:b/>
                <w:color w:val="FF0000"/>
                <w:sz w:val="24"/>
                <w:szCs w:val="24"/>
                <w:lang w:val="en-US" w:eastAsia="zh-CN"/>
              </w:rPr>
              <w:t>10</w:t>
            </w:r>
            <w:r>
              <w:rPr>
                <w:rFonts w:hint="default" w:ascii="Times New Roman" w:hAnsi="Times New Roman" w:cs="Times New Roman"/>
                <w:b/>
                <w:color w:val="FF0000"/>
                <w:sz w:val="24"/>
                <w:szCs w:val="24"/>
              </w:rPr>
              <w:t>.</w:t>
            </w:r>
            <w:r>
              <w:rPr>
                <w:rFonts w:hint="default" w:ascii="Times New Roman" w:hAnsi="Times New Roman" w:cs="Times New Roman"/>
                <w:b/>
                <w:bCs/>
                <w:color w:val="FF0000"/>
                <w:sz w:val="24"/>
                <w:szCs w:val="24"/>
              </w:rPr>
              <w:t>3</w:t>
            </w:r>
            <w:r>
              <w:rPr>
                <w:rFonts w:hint="default" w:ascii="Times New Roman" w:hAnsi="Times New Roman" w:cs="Times New Roman"/>
                <w:b/>
                <w:bCs/>
                <w:color w:val="FF0000"/>
                <w:sz w:val="24"/>
                <w:szCs w:val="24"/>
                <w:lang w:val="en-US" w:eastAsia="zh-CN"/>
              </w:rPr>
              <w:t>.1</w:t>
            </w:r>
            <w:r>
              <w:rPr>
                <w:rFonts w:hint="default" w:ascii="Times New Roman" w:hAnsi="Times New Roman" w:cs="Times New Roman" w:eastAsiaTheme="minorEastAsia"/>
                <w:b/>
                <w:bCs w:val="0"/>
                <w:snapToGrid w:val="0"/>
                <w:color w:val="FF0000"/>
                <w:kern w:val="2"/>
                <w:sz w:val="24"/>
                <w:szCs w:val="24"/>
                <w:highlight w:val="none"/>
                <w:lang w:val="en-US" w:eastAsia="zh-CN" w:bidi="ar-SA"/>
              </w:rPr>
              <w:t>排污许可</w:t>
            </w:r>
            <w:r>
              <w:rPr>
                <w:rFonts w:hint="default" w:ascii="Times New Roman" w:hAnsi="Times New Roman" w:cs="Times New Roman"/>
                <w:b/>
                <w:bCs w:val="0"/>
                <w:color w:val="FF0000"/>
              </w:rPr>
              <w:t>依据</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◆《中华人民共和国环境保护法》</w:t>
            </w:r>
            <w:r>
              <w:rPr>
                <w:rFonts w:hint="eastAsia" w:ascii="Times New Roman" w:cs="Times New Roman" w:eastAsiaTheme="minorEastAsia"/>
                <w:bCs/>
                <w:snapToGrid w:val="0"/>
                <w:color w:val="FF0000"/>
                <w:kern w:val="2"/>
                <w:sz w:val="24"/>
                <w:szCs w:val="24"/>
                <w:highlight w:val="none"/>
                <w:lang w:val="en-US" w:eastAsia="zh-CN" w:bidi="ar-SA"/>
              </w:rPr>
              <w:t>（2015年1月1日施行）</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hAnsi="Times New Roman" w:cs="Times New Roman" w:eastAsiaTheme="minorEastAsia"/>
                <w:bCs/>
                <w:snapToGrid w:val="0"/>
                <w:color w:val="FF0000"/>
                <w:kern w:val="2"/>
                <w:sz w:val="24"/>
                <w:szCs w:val="24"/>
                <w:highlight w:val="none"/>
                <w:lang w:val="en-US" w:eastAsia="zh-CN" w:bidi="ar-SA"/>
              </w:rPr>
              <w:t>《中华人民共和国水污染防治法》(2017年6月27日修正)</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hAnsi="Times New Roman" w:cs="Times New Roman" w:eastAsiaTheme="minorEastAsia"/>
                <w:bCs/>
                <w:snapToGrid w:val="0"/>
                <w:color w:val="FF0000"/>
                <w:kern w:val="2"/>
                <w:sz w:val="24"/>
                <w:szCs w:val="24"/>
                <w:highlight w:val="none"/>
                <w:lang w:val="en-US" w:eastAsia="zh-CN" w:bidi="ar-SA"/>
              </w:rPr>
              <w:t>《中华人民共和国大气污染防治法》</w:t>
            </w:r>
            <w:r>
              <w:rPr>
                <w:rFonts w:hint="eastAsia" w:ascii="Times New Roman" w:cs="Times New Roman" w:eastAsiaTheme="minorEastAsia"/>
                <w:bCs/>
                <w:snapToGrid w:val="0"/>
                <w:color w:val="FF0000"/>
                <w:kern w:val="2"/>
                <w:sz w:val="24"/>
                <w:szCs w:val="24"/>
                <w:highlight w:val="none"/>
                <w:lang w:val="en-US" w:eastAsia="zh-CN" w:bidi="ar-SA"/>
              </w:rPr>
              <w:t>（2018年10月26日修正）</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hAnsi="Times New Roman" w:cs="Times New Roman" w:eastAsiaTheme="minorEastAsia"/>
                <w:bCs/>
                <w:snapToGrid w:val="0"/>
                <w:color w:val="FF0000"/>
                <w:kern w:val="2"/>
                <w:sz w:val="24"/>
                <w:szCs w:val="24"/>
                <w:highlight w:val="none"/>
                <w:lang w:val="en-US" w:eastAsia="zh-CN" w:bidi="ar-SA"/>
              </w:rPr>
              <w:t>《控制污染物排放许可制实施方案》</w:t>
            </w:r>
            <w:r>
              <w:rPr>
                <w:rFonts w:hint="eastAsia" w:ascii="Times New Roman" w:cs="Times New Roman" w:eastAsiaTheme="minorEastAsia"/>
                <w:bCs/>
                <w:snapToGrid w:val="0"/>
                <w:color w:val="FF0000"/>
                <w:kern w:val="2"/>
                <w:sz w:val="24"/>
                <w:szCs w:val="24"/>
                <w:highlight w:val="none"/>
                <w:lang w:val="en-US" w:eastAsia="zh-CN" w:bidi="ar-SA"/>
              </w:rPr>
              <w:t>（国办发[2016]81号）</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hAnsi="Times New Roman" w:cs="Times New Roman" w:eastAsiaTheme="minorEastAsia"/>
                <w:bCs/>
                <w:snapToGrid w:val="0"/>
                <w:color w:val="FF0000"/>
                <w:kern w:val="2"/>
                <w:sz w:val="24"/>
                <w:szCs w:val="24"/>
                <w:highlight w:val="none"/>
                <w:lang w:val="en-US" w:eastAsia="zh-CN" w:bidi="ar-SA"/>
              </w:rPr>
              <w:t>《固定污染源排污许可分类管理名录</w:t>
            </w:r>
            <w:r>
              <w:rPr>
                <w:rFonts w:hint="eastAsia" w:ascii="Times New Roman" w:cs="Times New Roman" w:eastAsiaTheme="minorEastAsia"/>
                <w:bCs/>
                <w:snapToGrid w:val="0"/>
                <w:color w:val="FF0000"/>
                <w:kern w:val="2"/>
                <w:sz w:val="24"/>
                <w:szCs w:val="24"/>
                <w:highlight w:val="none"/>
                <w:lang w:val="en-US" w:eastAsia="zh-CN" w:bidi="ar-SA"/>
              </w:rPr>
              <w:t>（2017年版）</w:t>
            </w:r>
            <w:r>
              <w:rPr>
                <w:rFonts w:hint="eastAsia" w:ascii="Times New Roman" w:hAnsi="Times New Roman" w:cs="Times New Roman" w:eastAsiaTheme="minorEastAsia"/>
                <w:bCs/>
                <w:snapToGrid w:val="0"/>
                <w:color w:val="FF0000"/>
                <w:kern w:val="2"/>
                <w:sz w:val="24"/>
                <w:szCs w:val="24"/>
                <w:highlight w:val="none"/>
                <w:lang w:val="en-US" w:eastAsia="zh-CN" w:bidi="ar-SA"/>
              </w:rPr>
              <w:t>》（部令 第45号）</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◆《排污许可管理办法（试行）》（部令 第48号）</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hAnsi="Times New Roman" w:cs="Times New Roman" w:eastAsiaTheme="minorEastAsia"/>
                <w:bCs/>
                <w:snapToGrid w:val="0"/>
                <w:color w:val="FF0000"/>
                <w:kern w:val="2"/>
                <w:sz w:val="24"/>
                <w:szCs w:val="24"/>
                <w:highlight w:val="none"/>
                <w:lang w:val="en-US" w:eastAsia="zh-CN" w:bidi="ar-SA"/>
              </w:rPr>
              <w:t>《排污许可证申请与核发技术规范 总则》</w:t>
            </w:r>
            <w:r>
              <w:rPr>
                <w:rFonts w:hint="eastAsia" w:ascii="Times New Roman" w:cs="Times New Roman" w:eastAsiaTheme="minorEastAsia"/>
                <w:bCs/>
                <w:snapToGrid w:val="0"/>
                <w:color w:val="FF0000"/>
                <w:kern w:val="2"/>
                <w:sz w:val="24"/>
                <w:szCs w:val="24"/>
                <w:highlight w:val="none"/>
                <w:lang w:val="en-US" w:eastAsia="zh-CN" w:bidi="ar-SA"/>
              </w:rPr>
              <w:t>（HJ 942-2018）</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cs="Times New Roman" w:eastAsiaTheme="minorEastAsia"/>
                <w:bCs/>
                <w:snapToGrid w:val="0"/>
                <w:color w:val="FF0000"/>
                <w:kern w:val="2"/>
                <w:sz w:val="24"/>
                <w:szCs w:val="24"/>
                <w:highlight w:val="none"/>
                <w:lang w:val="en-US" w:eastAsia="zh-CN" w:bidi="ar-SA"/>
              </w:rPr>
              <w:t>《排污许可证申请与核发技术规范 水处理（试行）》(HJ 978-2018)</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hAnsi="Times New Roman" w:cs="Times New Roman" w:eastAsiaTheme="minorEastAsia"/>
                <w:bCs/>
                <w:snapToGrid w:val="0"/>
                <w:color w:val="FF0000"/>
                <w:kern w:val="2"/>
                <w:sz w:val="24"/>
                <w:szCs w:val="24"/>
                <w:highlight w:val="none"/>
                <w:lang w:val="en-US" w:eastAsia="zh-CN" w:bidi="ar-SA"/>
              </w:rPr>
            </w:pPr>
            <w:r>
              <w:rPr>
                <w:rFonts w:hint="eastAsia" w:ascii="Times New Roman" w:hAnsi="Times New Roman" w:cs="Times New Roman" w:eastAsiaTheme="minorEastAsia"/>
                <w:bCs/>
                <w:snapToGrid w:val="0"/>
                <w:color w:val="FF0000"/>
                <w:kern w:val="2"/>
                <w:sz w:val="24"/>
                <w:szCs w:val="24"/>
                <w:highlight w:val="none"/>
                <w:lang w:val="en-US" w:eastAsia="zh-CN" w:bidi="ar-SA"/>
              </w:rPr>
              <w:t>本项目</w:t>
            </w:r>
            <w:r>
              <w:rPr>
                <w:rFonts w:hint="eastAsia" w:ascii="Times New Roman" w:cs="Times New Roman" w:eastAsiaTheme="minorEastAsia"/>
                <w:bCs/>
                <w:snapToGrid w:val="0"/>
                <w:color w:val="FF0000"/>
                <w:kern w:val="2"/>
                <w:sz w:val="24"/>
                <w:szCs w:val="24"/>
                <w:highlight w:val="none"/>
                <w:lang w:val="en-US" w:eastAsia="zh-CN" w:bidi="ar-SA"/>
              </w:rPr>
              <w:t>为日处理生活污水10000m</w:t>
            </w:r>
            <w:r>
              <w:rPr>
                <w:rFonts w:hint="eastAsia" w:ascii="Times New Roman" w:cs="Times New Roman" w:eastAsiaTheme="minorEastAsia"/>
                <w:bCs/>
                <w:snapToGrid w:val="0"/>
                <w:color w:val="FF0000"/>
                <w:kern w:val="2"/>
                <w:sz w:val="24"/>
                <w:szCs w:val="24"/>
                <w:highlight w:val="none"/>
                <w:vertAlign w:val="superscript"/>
                <w:lang w:val="en-US" w:eastAsia="zh-CN" w:bidi="ar-SA"/>
              </w:rPr>
              <w:t>3</w:t>
            </w:r>
            <w:r>
              <w:rPr>
                <w:rFonts w:hint="eastAsia" w:ascii="Times New Roman" w:cs="Times New Roman" w:eastAsiaTheme="minorEastAsia"/>
                <w:bCs/>
                <w:snapToGrid w:val="0"/>
                <w:color w:val="FF0000"/>
                <w:kern w:val="2"/>
                <w:sz w:val="24"/>
                <w:szCs w:val="24"/>
                <w:highlight w:val="none"/>
                <w:vertAlign w:val="baseline"/>
                <w:lang w:val="en-US" w:eastAsia="zh-CN" w:bidi="ar-SA"/>
              </w:rPr>
              <w:t>的城镇生活污水处理厂，</w:t>
            </w:r>
            <w:r>
              <w:rPr>
                <w:rFonts w:hint="eastAsia" w:ascii="Times New Roman" w:hAnsi="Times New Roman" w:cs="Times New Roman" w:eastAsiaTheme="minorEastAsia"/>
                <w:bCs/>
                <w:snapToGrid w:val="0"/>
                <w:color w:val="FF0000"/>
                <w:kern w:val="2"/>
                <w:sz w:val="24"/>
                <w:szCs w:val="24"/>
                <w:highlight w:val="none"/>
                <w:lang w:val="en-US" w:eastAsia="zh-CN" w:bidi="ar-SA"/>
              </w:rPr>
              <w:t>所属行业类别为</w:t>
            </w:r>
            <w:r>
              <w:rPr>
                <w:rFonts w:hint="eastAsia" w:cs="Times New Roman" w:eastAsiaTheme="minorEastAsia"/>
                <w:bCs/>
                <w:snapToGrid w:val="0"/>
                <w:color w:val="FF0000"/>
                <w:kern w:val="2"/>
                <w:sz w:val="24"/>
                <w:szCs w:val="24"/>
                <w:highlight w:val="none"/>
                <w:lang w:val="en-US" w:eastAsia="zh-CN" w:bidi="ar-SA"/>
              </w:rPr>
              <w:t>“D462污水处理及其再生利用”</w:t>
            </w:r>
            <w:r>
              <w:rPr>
                <w:rFonts w:hint="eastAsia" w:ascii="Times New Roman" w:cs="Times New Roman" w:eastAsiaTheme="minorEastAsia"/>
                <w:bCs/>
                <w:snapToGrid w:val="0"/>
                <w:color w:val="FF0000"/>
                <w:kern w:val="2"/>
                <w:sz w:val="24"/>
                <w:szCs w:val="24"/>
                <w:highlight w:val="none"/>
                <w:lang w:val="en-US" w:eastAsia="zh-CN" w:bidi="ar-SA"/>
              </w:rPr>
              <w:t>，属于</w:t>
            </w:r>
            <w:r>
              <w:rPr>
                <w:rFonts w:hint="default" w:ascii="Times New Roman" w:hAnsi="Times New Roman" w:cs="Times New Roman" w:eastAsiaTheme="minorEastAsia"/>
                <w:bCs/>
                <w:snapToGrid w:val="0"/>
                <w:color w:val="FF0000"/>
                <w:kern w:val="2"/>
                <w:sz w:val="24"/>
                <w:szCs w:val="24"/>
                <w:highlight w:val="none"/>
                <w:lang w:val="en-US" w:eastAsia="zh-CN" w:bidi="ar-SA"/>
              </w:rPr>
              <w:t>《固定污染源排污许可分类管理名录</w:t>
            </w:r>
            <w:r>
              <w:rPr>
                <w:rFonts w:hint="eastAsia" w:ascii="Times New Roman" w:hAnsi="Times New Roman" w:cs="Times New Roman" w:eastAsiaTheme="minorEastAsia"/>
                <w:bCs/>
                <w:snapToGrid w:val="0"/>
                <w:color w:val="FF0000"/>
                <w:kern w:val="2"/>
                <w:sz w:val="24"/>
                <w:szCs w:val="24"/>
                <w:highlight w:val="none"/>
                <w:lang w:val="en-US" w:eastAsia="zh-CN" w:bidi="ar-SA"/>
              </w:rPr>
              <w:t>（2017年版）</w:t>
            </w:r>
            <w:r>
              <w:rPr>
                <w:rFonts w:hint="default" w:ascii="Times New Roman" w:hAnsi="Times New Roman" w:cs="Times New Roman" w:eastAsiaTheme="minorEastAsia"/>
                <w:bCs/>
                <w:snapToGrid w:val="0"/>
                <w:color w:val="FF0000"/>
                <w:kern w:val="2"/>
                <w:sz w:val="24"/>
                <w:szCs w:val="24"/>
                <w:highlight w:val="none"/>
                <w:lang w:val="en-US" w:eastAsia="zh-CN" w:bidi="ar-SA"/>
              </w:rPr>
              <w:t>》（部令 第45号）</w:t>
            </w:r>
            <w:r>
              <w:rPr>
                <w:rFonts w:hint="eastAsia" w:ascii="Times New Roman" w:hAnsi="Times New Roman" w:cs="Times New Roman" w:eastAsiaTheme="minorEastAsia"/>
                <w:bCs/>
                <w:snapToGrid w:val="0"/>
                <w:color w:val="FF0000"/>
                <w:kern w:val="2"/>
                <w:sz w:val="24"/>
                <w:szCs w:val="24"/>
                <w:highlight w:val="none"/>
                <w:lang w:val="en-US" w:eastAsia="zh-CN" w:bidi="ar-SA"/>
              </w:rPr>
              <w:t>中</w:t>
            </w:r>
            <w:r>
              <w:rPr>
                <w:rFonts w:hint="eastAsia" w:ascii="Times New Roman" w:cs="Times New Roman" w:eastAsiaTheme="minorEastAsia"/>
                <w:bCs/>
                <w:snapToGrid w:val="0"/>
                <w:color w:val="FF0000"/>
                <w:kern w:val="2"/>
                <w:sz w:val="24"/>
                <w:szCs w:val="24"/>
                <w:highlight w:val="none"/>
                <w:lang w:val="en-US" w:eastAsia="zh-CN" w:bidi="ar-SA"/>
              </w:rPr>
              <w:t>“实施简化管理的行业”</w:t>
            </w:r>
            <w:r>
              <w:rPr>
                <w:rFonts w:hint="eastAsia" w:ascii="Times New Roman" w:hAnsi="Times New Roman" w:cs="Times New Roman" w:eastAsiaTheme="minorEastAsia"/>
                <w:bCs/>
                <w:snapToGrid w:val="0"/>
                <w:color w:val="FF0000"/>
                <w:kern w:val="2"/>
                <w:sz w:val="24"/>
                <w:szCs w:val="24"/>
                <w:highlight w:val="none"/>
                <w:lang w:val="en-US" w:eastAsia="zh-CN" w:bidi="ar-SA"/>
              </w:rPr>
              <w:t>。</w:t>
            </w:r>
            <w:r>
              <w:rPr>
                <w:rFonts w:hint="eastAsia" w:ascii="Times New Roman" w:cs="Times New Roman" w:eastAsiaTheme="minorEastAsia"/>
                <w:bCs/>
                <w:snapToGrid w:val="0"/>
                <w:color w:val="FF0000"/>
                <w:kern w:val="2"/>
                <w:sz w:val="24"/>
                <w:szCs w:val="24"/>
                <w:highlight w:val="none"/>
                <w:lang w:val="en-US" w:eastAsia="zh-CN" w:bidi="ar-SA"/>
              </w:rPr>
              <w:t>因此，本项目建成后投产前，建设单位应按照《固定污染源排污许可分类管理名录（2017年版）》（部令 第45号）和《排污许可证申请与核发技术规范 水处理（试行）》(HJ 978-2018)申请排污许可证。</w:t>
            </w:r>
          </w:p>
          <w:p>
            <w:pPr>
              <w:pStyle w:val="78"/>
              <w:keepNext w:val="0"/>
              <w:keepLines w:val="0"/>
              <w:pageBreakBefore w:val="0"/>
              <w:widowControl w:val="0"/>
              <w:kinsoku/>
              <w:wordWrap/>
              <w:overflowPunct/>
              <w:topLinePunct w:val="0"/>
              <w:autoSpaceDE/>
              <w:autoSpaceDN/>
              <w:bidi w:val="0"/>
              <w:adjustRightInd/>
              <w:snapToGrid/>
              <w:ind w:firstLine="0"/>
              <w:textAlignment w:val="baseline"/>
              <w:rPr>
                <w:rFonts w:hint="default" w:ascii="Times New Roman" w:hAnsi="Times New Roman" w:eastAsia="宋体" w:cs="Times New Roman"/>
                <w:b/>
                <w:color w:val="FF0000"/>
                <w:sz w:val="24"/>
                <w:szCs w:val="24"/>
                <w:lang w:val="en-US" w:eastAsia="zh-CN"/>
              </w:rPr>
            </w:pPr>
            <w:r>
              <w:rPr>
                <w:rFonts w:hint="default" w:ascii="Times New Roman" w:hAnsi="Times New Roman" w:eastAsia="宋体" w:cs="Times New Roman"/>
                <w:b/>
                <w:color w:val="FF0000"/>
                <w:sz w:val="24"/>
                <w:szCs w:val="24"/>
                <w:lang w:val="en-US" w:eastAsia="zh-CN"/>
              </w:rPr>
              <w:t>10.3.2办理排污许可程序</w:t>
            </w:r>
          </w:p>
          <w:p>
            <w:pPr>
              <w:pStyle w:val="78"/>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eastAsia" w:ascii="Times New Roman" w:cs="Times New Roman"/>
                <w:b/>
                <w:bCs/>
                <w:color w:val="FF0000"/>
                <w:lang w:eastAsia="zh-CN"/>
              </w:rPr>
            </w:pPr>
            <w:r>
              <w:rPr>
                <w:rFonts w:hint="eastAsia" w:ascii="Times New Roman" w:cs="Times New Roman"/>
                <w:b/>
                <w:bCs/>
                <w:color w:val="FF0000"/>
                <w:lang w:val="en-US" w:eastAsia="zh-CN"/>
              </w:rPr>
              <w:t>1、</w:t>
            </w:r>
            <w:r>
              <w:rPr>
                <w:rFonts w:hint="eastAsia" w:ascii="Times New Roman" w:cs="Times New Roman"/>
                <w:b/>
                <w:bCs/>
                <w:color w:val="FF0000"/>
                <w:lang w:eastAsia="zh-CN"/>
              </w:rPr>
              <w:t>准备资料。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1</w:t>
            </w:r>
            <w:r>
              <w:rPr>
                <w:rFonts w:hint="eastAsia" w:ascii="Times New Roman" w:cs="Times New Roman"/>
                <w:b w:val="0"/>
                <w:bCs w:val="0"/>
                <w:color w:val="FF0000"/>
                <w:lang w:eastAsia="zh-CN"/>
              </w:rPr>
              <w:t>）统一社会信用代码证或组织机构代码证的原件或复印件及扫描件，全部环评文件及批复，地方政府对违规项目的认定或备案文件（如有），主要污染物总量分配计划文件（如有）；</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2</w:t>
            </w:r>
            <w:r>
              <w:rPr>
                <w:rFonts w:hint="eastAsia" w:ascii="Times New Roman" w:cs="Times New Roman"/>
                <w:b w:val="0"/>
                <w:bCs w:val="0"/>
                <w:color w:val="FF0000"/>
                <w:lang w:eastAsia="zh-CN"/>
              </w:rPr>
              <w:t>）全厂生产设施清单及参数情况，设计产品产能信息（可从设计文件或环评文件中获取）；</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3</w:t>
            </w:r>
            <w:r>
              <w:rPr>
                <w:rFonts w:hint="eastAsia" w:ascii="Times New Roman" w:cs="Times New Roman"/>
                <w:b w:val="0"/>
                <w:bCs w:val="0"/>
                <w:color w:val="FF0000"/>
                <w:lang w:eastAsia="zh-CN"/>
              </w:rPr>
              <w:t>）全厂设计原辅材料、燃料信息，包括种类、成分、含量、燃料热值及用量等；生产工艺流程图；厂区总平面布置图；</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4</w:t>
            </w:r>
            <w:r>
              <w:rPr>
                <w:rFonts w:hint="eastAsia" w:ascii="Times New Roman" w:cs="Times New Roman"/>
                <w:b w:val="0"/>
                <w:bCs w:val="0"/>
                <w:color w:val="FF0000"/>
                <w:lang w:eastAsia="zh-CN"/>
              </w:rPr>
              <w:t>）有组织和无组织废气处理工艺，排放的污染物执行标准，大气有组织排放口高度、内径；</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5</w:t>
            </w:r>
            <w:r>
              <w:rPr>
                <w:rFonts w:hint="eastAsia" w:ascii="Times New Roman" w:cs="Times New Roman"/>
                <w:b w:val="0"/>
                <w:bCs w:val="0"/>
                <w:color w:val="FF0000"/>
                <w:lang w:eastAsia="zh-CN"/>
              </w:rPr>
              <w:t>）申请废气主要排放口的年许可排放量、特殊时段许可排放量（如有）计算过程；</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6</w:t>
            </w:r>
            <w:r>
              <w:rPr>
                <w:rFonts w:hint="eastAsia" w:ascii="Times New Roman" w:cs="Times New Roman"/>
                <w:b w:val="0"/>
                <w:bCs w:val="0"/>
                <w:color w:val="FF0000"/>
                <w:lang w:eastAsia="zh-CN"/>
              </w:rPr>
              <w:t>）废水处理工艺，排放的污染物，执行标准，排放口信息，受纳水体/污水处理厂信息；</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7</w:t>
            </w:r>
            <w:r>
              <w:rPr>
                <w:rFonts w:hint="eastAsia" w:ascii="Times New Roman" w:cs="Times New Roman"/>
                <w:b w:val="0"/>
                <w:bCs w:val="0"/>
                <w:color w:val="FF0000"/>
                <w:lang w:eastAsia="zh-CN"/>
              </w:rPr>
              <w:t>）申请废水污染物的年许可排放量计算过程；</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8</w:t>
            </w:r>
            <w:r>
              <w:rPr>
                <w:rFonts w:hint="eastAsia" w:ascii="Times New Roman" w:cs="Times New Roman"/>
                <w:b w:val="0"/>
                <w:bCs w:val="0"/>
                <w:color w:val="FF0000"/>
                <w:lang w:eastAsia="zh-CN"/>
              </w:rPr>
              <w:t>）自行监测方案，环境管理台账记录要求；</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9</w:t>
            </w:r>
            <w:r>
              <w:rPr>
                <w:rFonts w:hint="eastAsia" w:ascii="Times New Roman" w:cs="Times New Roman"/>
                <w:b w:val="0"/>
                <w:bCs w:val="0"/>
                <w:color w:val="FF0000"/>
                <w:lang w:eastAsia="zh-CN"/>
              </w:rPr>
              <w:t>）需要改正措施的内容；</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b w:val="0"/>
                <w:bCs w:val="0"/>
                <w:color w:val="FF0000"/>
                <w:lang w:eastAsia="zh-CN"/>
              </w:rPr>
            </w:pPr>
            <w:r>
              <w:rPr>
                <w:rFonts w:hint="eastAsia" w:ascii="Times New Roman" w:cs="Times New Roman"/>
                <w:b w:val="0"/>
                <w:bCs w:val="0"/>
                <w:color w:val="FF0000"/>
                <w:lang w:eastAsia="zh-CN"/>
              </w:rPr>
              <w:t>（</w:t>
            </w:r>
            <w:r>
              <w:rPr>
                <w:rFonts w:hint="eastAsia" w:ascii="Times New Roman" w:cs="Times New Roman"/>
                <w:b w:val="0"/>
                <w:bCs w:val="0"/>
                <w:color w:val="FF0000"/>
                <w:lang w:val="en-US" w:eastAsia="zh-CN"/>
              </w:rPr>
              <w:t>10</w:t>
            </w:r>
            <w:r>
              <w:rPr>
                <w:rFonts w:hint="eastAsia" w:ascii="Times New Roman" w:cs="Times New Roman"/>
                <w:b w:val="0"/>
                <w:bCs w:val="0"/>
                <w:color w:val="FF0000"/>
                <w:lang w:eastAsia="zh-CN"/>
              </w:rPr>
              <w:t>）附件：守法承诺书，排污许可证申领信息公开情况说明表（简化管理的不需要），14达标证明材料（如环评、监测数据证明、工程数据证明）等。</w:t>
            </w:r>
          </w:p>
          <w:p>
            <w:pPr>
              <w:pStyle w:val="78"/>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eastAsia" w:ascii="Times New Roman" w:cs="Times New Roman"/>
                <w:b/>
                <w:bCs/>
                <w:color w:val="FF0000"/>
                <w:lang w:val="en-US" w:eastAsia="zh-CN"/>
              </w:rPr>
            </w:pPr>
            <w:r>
              <w:rPr>
                <w:rFonts w:hint="eastAsia" w:ascii="Times New Roman" w:cs="Times New Roman"/>
                <w:b/>
                <w:bCs/>
                <w:color w:val="FF0000"/>
                <w:lang w:val="en-US" w:eastAsia="zh-CN"/>
              </w:rPr>
              <w:t>2、平台填报资料。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b w:val="0"/>
                <w:bCs w:val="0"/>
                <w:color w:val="FF0000"/>
                <w:lang w:val="en-US" w:eastAsia="zh-CN"/>
              </w:rPr>
            </w:pPr>
            <w:r>
              <w:rPr>
                <w:rFonts w:hint="eastAsia" w:ascii="Times New Roman" w:cs="Times New Roman"/>
                <w:b w:val="0"/>
                <w:bCs w:val="0"/>
                <w:color w:val="FF0000"/>
                <w:lang w:val="en-US" w:eastAsia="zh-CN"/>
              </w:rPr>
              <w:t>登录“全国排污许可证管理信息平台”填报并提交排污许可证申请，平台网址：http://permit.mee.gov.cn/permitExt/outside/default.jsp</w:t>
            </w:r>
          </w:p>
          <w:p>
            <w:pPr>
              <w:pStyle w:val="78"/>
              <w:keepNext w:val="0"/>
              <w:keepLines w:val="0"/>
              <w:pageBreakBefore w:val="0"/>
              <w:widowControl w:val="0"/>
              <w:kinsoku/>
              <w:wordWrap/>
              <w:overflowPunct/>
              <w:topLinePunct w:val="0"/>
              <w:autoSpaceDE/>
              <w:autoSpaceDN/>
              <w:bidi w:val="0"/>
              <w:adjustRightInd/>
              <w:snapToGrid/>
              <w:ind w:firstLine="482" w:firstLineChars="200"/>
              <w:textAlignment w:val="baseline"/>
              <w:rPr>
                <w:rFonts w:hint="eastAsia"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
                <w:bCs w:val="0"/>
                <w:snapToGrid w:val="0"/>
                <w:color w:val="FF0000"/>
                <w:kern w:val="2"/>
                <w:sz w:val="24"/>
                <w:szCs w:val="24"/>
                <w:highlight w:val="none"/>
                <w:lang w:val="en-US" w:eastAsia="zh-CN" w:bidi="ar-SA"/>
              </w:rPr>
              <w:t>3、向核发环保部门（市级生态环境局）提交书面申请材料。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（1）</w:t>
            </w:r>
            <w:r>
              <w:rPr>
                <w:rFonts w:hint="default" w:ascii="Times New Roman" w:cs="Times New Roman" w:eastAsiaTheme="minorEastAsia"/>
                <w:bCs/>
                <w:snapToGrid w:val="0"/>
                <w:color w:val="FF0000"/>
                <w:kern w:val="2"/>
                <w:sz w:val="24"/>
                <w:szCs w:val="24"/>
                <w:highlight w:val="none"/>
                <w:lang w:val="en-US" w:eastAsia="zh-CN" w:bidi="ar-SA"/>
              </w:rPr>
              <w:t>排污许可证申请表；</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（2）</w:t>
            </w:r>
            <w:r>
              <w:rPr>
                <w:rFonts w:hint="default" w:ascii="Times New Roman" w:cs="Times New Roman" w:eastAsiaTheme="minorEastAsia"/>
                <w:bCs/>
                <w:snapToGrid w:val="0"/>
                <w:color w:val="FF0000"/>
                <w:kern w:val="2"/>
                <w:sz w:val="24"/>
                <w:szCs w:val="24"/>
                <w:highlight w:val="none"/>
                <w:lang w:val="en-US" w:eastAsia="zh-CN" w:bidi="ar-SA"/>
              </w:rPr>
              <w:t>自行监测方案；</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（3）</w:t>
            </w:r>
            <w:r>
              <w:rPr>
                <w:rFonts w:hint="default" w:ascii="Times New Roman" w:cs="Times New Roman" w:eastAsiaTheme="minorEastAsia"/>
                <w:bCs/>
                <w:snapToGrid w:val="0"/>
                <w:color w:val="FF0000"/>
                <w:kern w:val="2"/>
                <w:sz w:val="24"/>
                <w:szCs w:val="24"/>
                <w:highlight w:val="none"/>
                <w:lang w:val="en-US" w:eastAsia="zh-CN" w:bidi="ar-SA"/>
              </w:rPr>
              <w:t>由排污单位法定代表人或者主要负责人签字或者盖章的承诺书；</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（4）</w:t>
            </w:r>
            <w:r>
              <w:rPr>
                <w:rFonts w:hint="default" w:ascii="Times New Roman" w:cs="Times New Roman" w:eastAsiaTheme="minorEastAsia"/>
                <w:bCs/>
                <w:snapToGrid w:val="0"/>
                <w:color w:val="FF0000"/>
                <w:kern w:val="2"/>
                <w:sz w:val="24"/>
                <w:szCs w:val="24"/>
                <w:highlight w:val="none"/>
                <w:lang w:val="en-US" w:eastAsia="zh-CN" w:bidi="ar-SA"/>
              </w:rPr>
              <w:t>排污单位有关排污口规范化的情况说明；</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（5）</w:t>
            </w:r>
            <w:r>
              <w:rPr>
                <w:rFonts w:hint="default" w:ascii="Times New Roman" w:cs="Times New Roman" w:eastAsiaTheme="minorEastAsia"/>
                <w:bCs/>
                <w:snapToGrid w:val="0"/>
                <w:color w:val="FF0000"/>
                <w:kern w:val="2"/>
                <w:sz w:val="24"/>
                <w:szCs w:val="24"/>
                <w:highlight w:val="none"/>
                <w:lang w:val="en-US" w:eastAsia="zh-CN" w:bidi="ar-SA"/>
              </w:rPr>
              <w:t>建设项目环境影响评价文件审批文号，或者按照有关国家规定经地方人民政府依法处理、整顿规范并符合要求的相关证明材料；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（6）</w:t>
            </w:r>
            <w:r>
              <w:rPr>
                <w:rFonts w:hint="default" w:ascii="Times New Roman" w:cs="Times New Roman" w:eastAsiaTheme="minorEastAsia"/>
                <w:bCs/>
                <w:snapToGrid w:val="0"/>
                <w:color w:val="FF0000"/>
                <w:kern w:val="2"/>
                <w:sz w:val="24"/>
                <w:szCs w:val="24"/>
                <w:highlight w:val="none"/>
                <w:lang w:val="en-US" w:eastAsia="zh-CN" w:bidi="ar-SA"/>
              </w:rPr>
              <w:t>纳污范围、纳污排污单位名单、管网布置、最终排放去向等材料；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（7）</w:t>
            </w:r>
            <w:r>
              <w:rPr>
                <w:rFonts w:hint="default" w:ascii="Times New Roman" w:cs="Times New Roman" w:eastAsiaTheme="minorEastAsia"/>
                <w:bCs/>
                <w:snapToGrid w:val="0"/>
                <w:color w:val="FF0000"/>
                <w:kern w:val="2"/>
                <w:sz w:val="24"/>
                <w:szCs w:val="24"/>
                <w:highlight w:val="none"/>
                <w:lang w:val="en-US" w:eastAsia="zh-CN" w:bidi="ar-SA"/>
              </w:rPr>
              <w:t>本办法实施后的新建、改建、扩建项目排污单位存在通过污染物排放等量或者减量替代削减获得重点污染物排放总量控制指标情况的，且出让重点污染物排放总量控制指标的排污单位已经取得排污许可证的，应当提供出让重点污染物排放总量控制指标的排污单位的排污许可证完成变更的相关材料；</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cs="Times New Roman" w:eastAsiaTheme="minorEastAsia"/>
                <w:bCs/>
                <w:snapToGrid w:val="0"/>
                <w:color w:val="FF0000"/>
                <w:kern w:val="2"/>
                <w:sz w:val="24"/>
                <w:szCs w:val="24"/>
                <w:highlight w:val="none"/>
                <w:lang w:val="en-US" w:eastAsia="zh-CN" w:bidi="ar-SA"/>
              </w:rPr>
            </w:pPr>
            <w:r>
              <w:rPr>
                <w:rFonts w:hint="eastAsia" w:ascii="Times New Roman" w:cs="Times New Roman" w:eastAsiaTheme="minorEastAsia"/>
                <w:bCs/>
                <w:snapToGrid w:val="0"/>
                <w:color w:val="FF0000"/>
                <w:kern w:val="2"/>
                <w:sz w:val="24"/>
                <w:szCs w:val="24"/>
                <w:highlight w:val="none"/>
                <w:lang w:val="en-US" w:eastAsia="zh-CN" w:bidi="ar-SA"/>
              </w:rPr>
              <w:t>（8）</w:t>
            </w:r>
            <w:r>
              <w:rPr>
                <w:rFonts w:hint="default" w:ascii="Times New Roman" w:cs="Times New Roman" w:eastAsiaTheme="minorEastAsia"/>
                <w:bCs/>
                <w:snapToGrid w:val="0"/>
                <w:color w:val="FF0000"/>
                <w:kern w:val="2"/>
                <w:sz w:val="24"/>
                <w:szCs w:val="24"/>
                <w:highlight w:val="none"/>
                <w:lang w:val="en-US" w:eastAsia="zh-CN" w:bidi="ar-SA"/>
              </w:rPr>
              <w:t>法律法规规章规定的其他材料。</w:t>
            </w:r>
          </w:p>
          <w:p>
            <w:pPr>
              <w:pStyle w:val="78"/>
              <w:keepNext w:val="0"/>
              <w:keepLines w:val="0"/>
              <w:pageBreakBefore w:val="0"/>
              <w:widowControl w:val="0"/>
              <w:kinsoku/>
              <w:wordWrap/>
              <w:overflowPunct/>
              <w:topLinePunct w:val="0"/>
              <w:autoSpaceDE/>
              <w:autoSpaceDN/>
              <w:bidi w:val="0"/>
              <w:adjustRightInd/>
              <w:snapToGrid/>
              <w:ind w:left="0" w:leftChars="0" w:firstLine="0" w:firstLineChars="0"/>
              <w:textAlignment w:val="baseline"/>
              <w:rPr>
                <w:rFonts w:hint="default" w:ascii="Times New Roman" w:hAnsi="Times New Roman" w:cs="Times New Roman" w:eastAsiaTheme="minorEastAsia"/>
                <w:b/>
                <w:color w:val="auto"/>
                <w:sz w:val="28"/>
                <w:szCs w:val="28"/>
                <w:highlight w:val="none"/>
              </w:rPr>
            </w:pPr>
            <w:r>
              <w:rPr>
                <w:rFonts w:hint="eastAsia" w:ascii="Times New Roman" w:cs="Times New Roman" w:eastAsiaTheme="minorEastAsia"/>
                <w:b/>
                <w:color w:val="auto"/>
                <w:sz w:val="28"/>
                <w:szCs w:val="28"/>
                <w:highlight w:val="none"/>
                <w:lang w:val="en-US" w:eastAsia="zh-CN"/>
              </w:rPr>
              <w:t>10.4</w:t>
            </w:r>
            <w:r>
              <w:rPr>
                <w:rFonts w:hint="default" w:ascii="Times New Roman" w:hAnsi="Times New Roman" w:cs="Times New Roman" w:eastAsiaTheme="minorEastAsia"/>
                <w:b/>
                <w:color w:val="auto"/>
                <w:sz w:val="28"/>
                <w:szCs w:val="28"/>
                <w:highlight w:val="none"/>
                <w:lang w:val="en-US" w:eastAsia="zh-CN"/>
              </w:rPr>
              <w:t>建设项目竣工环保设施验收</w:t>
            </w:r>
            <w:r>
              <w:rPr>
                <w:rFonts w:hint="default" w:ascii="Times New Roman" w:hAnsi="Times New Roman" w:cs="Times New Roman" w:eastAsiaTheme="minorEastAsia"/>
                <w:b/>
                <w:color w:val="auto"/>
                <w:sz w:val="28"/>
                <w:szCs w:val="28"/>
                <w:highlight w:val="none"/>
              </w:rPr>
              <w:t xml:space="preserve">   </w:t>
            </w:r>
          </w:p>
          <w:p>
            <w:pPr>
              <w:pStyle w:val="78"/>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0" w:firstLineChars="0"/>
              <w:jc w:val="both"/>
              <w:textAlignment w:val="baseline"/>
              <w:outlineLvl w:val="9"/>
              <w:rPr>
                <w:rFonts w:hint="default" w:ascii="Times New Roman" w:hAnsi="Times New Roman" w:cs="Times New Roman" w:eastAsiaTheme="minorEastAsia"/>
                <w:b/>
                <w:color w:val="auto"/>
                <w:highlight w:val="none"/>
                <w:shd w:val="clear" w:color="auto" w:fill="auto"/>
              </w:rPr>
            </w:pPr>
            <w:r>
              <w:rPr>
                <w:rFonts w:hint="eastAsia" w:ascii="Times New Roman" w:cs="Times New Roman" w:eastAsiaTheme="minorEastAsia"/>
                <w:b/>
                <w:bCs w:val="0"/>
                <w:color w:val="auto"/>
                <w:highlight w:val="none"/>
                <w:lang w:val="en-US" w:eastAsia="zh-CN"/>
              </w:rPr>
              <w:t>10.4</w:t>
            </w:r>
            <w:r>
              <w:rPr>
                <w:rFonts w:hint="default" w:ascii="Times New Roman" w:hAnsi="Times New Roman" w:cs="Times New Roman" w:eastAsiaTheme="minorEastAsia"/>
                <w:b/>
                <w:bCs w:val="0"/>
                <w:color w:val="auto"/>
                <w:highlight w:val="none"/>
              </w:rPr>
              <w:t>.1</w:t>
            </w:r>
            <w:r>
              <w:rPr>
                <w:rFonts w:hint="default" w:ascii="Times New Roman" w:hAnsi="Times New Roman" w:cs="Times New Roman" w:eastAsiaTheme="minorEastAsia"/>
                <w:b/>
                <w:bCs/>
                <w:color w:val="auto"/>
                <w:sz w:val="24"/>
                <w:szCs w:val="24"/>
                <w:highlight w:val="none"/>
                <w:shd w:val="clear" w:color="auto" w:fill="auto"/>
                <w:lang w:eastAsia="zh-CN"/>
              </w:rPr>
              <w:t>建设项目竣工</w:t>
            </w:r>
            <w:r>
              <w:rPr>
                <w:rFonts w:hint="default" w:ascii="Times New Roman" w:hAnsi="Times New Roman" w:cs="Times New Roman" w:eastAsiaTheme="minorEastAsia"/>
                <w:b/>
                <w:bCs/>
                <w:color w:val="auto"/>
                <w:highlight w:val="none"/>
                <w:shd w:val="clear" w:color="auto" w:fill="auto"/>
              </w:rPr>
              <w:t>环保</w:t>
            </w:r>
            <w:r>
              <w:rPr>
                <w:rFonts w:hint="default" w:ascii="Times New Roman" w:hAnsi="Times New Roman" w:cs="Times New Roman" w:eastAsiaTheme="minorEastAsia"/>
                <w:b/>
                <w:color w:val="auto"/>
                <w:highlight w:val="none"/>
                <w:shd w:val="clear" w:color="auto" w:fill="auto"/>
              </w:rPr>
              <w:t>验收依据</w:t>
            </w:r>
          </w:p>
          <w:p>
            <w:pPr>
              <w:keepNext w:val="0"/>
              <w:keepLines w:val="0"/>
              <w:pageBreakBefore w:val="0"/>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b w:val="0"/>
                <w:bCs w:val="0"/>
                <w:color w:val="auto"/>
                <w:sz w:val="24"/>
                <w:szCs w:val="24"/>
                <w:highlight w:val="none"/>
                <w:shd w:val="clear" w:color="auto" w:fill="auto"/>
                <w:lang w:eastAsia="zh-CN"/>
              </w:rPr>
            </w:pPr>
            <w:r>
              <w:rPr>
                <w:rFonts w:hint="default" w:ascii="Times New Roman" w:hAnsi="Times New Roman" w:cs="Times New Roman" w:eastAsiaTheme="minorEastAsia"/>
                <w:color w:val="auto"/>
                <w:sz w:val="24"/>
                <w:szCs w:val="24"/>
                <w:highlight w:val="none"/>
                <w:shd w:val="clear" w:color="auto" w:fill="auto"/>
              </w:rPr>
              <w:t>根据环保法规，建设工程污染防治设施必须与主体工程</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同时设计、同时施工、同时投产使用</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，而污染防治设施是严格控制污染源和污染物排放总量、遏制环境恶化趋势的有力措施。</w:t>
            </w:r>
            <w:r>
              <w:rPr>
                <w:rFonts w:hint="default" w:ascii="Times New Roman" w:hAnsi="Times New Roman" w:cs="Times New Roman" w:eastAsiaTheme="minorEastAsia"/>
                <w:caps w:val="0"/>
                <w:color w:val="auto"/>
                <w:sz w:val="24"/>
                <w:szCs w:val="22"/>
                <w:highlight w:val="none"/>
                <w:shd w:val="clear" w:color="auto" w:fill="auto"/>
                <w:lang w:val="en-US" w:eastAsia="zh-CN"/>
              </w:rPr>
              <w:t>本项目</w:t>
            </w:r>
            <w:r>
              <w:rPr>
                <w:rFonts w:hint="default" w:ascii="Times New Roman" w:hAnsi="Times New Roman" w:cs="Times New Roman" w:eastAsiaTheme="minorEastAsia"/>
                <w:i w:val="0"/>
                <w:caps w:val="0"/>
                <w:color w:val="auto"/>
                <w:spacing w:val="0"/>
                <w:sz w:val="24"/>
                <w:szCs w:val="24"/>
                <w:highlight w:val="none"/>
                <w:shd w:val="clear" w:color="auto" w:fill="auto"/>
                <w:lang w:val="en-US" w:eastAsia="zh-CN"/>
              </w:rPr>
              <w:t>竣工</w:t>
            </w:r>
            <w:r>
              <w:rPr>
                <w:rFonts w:hint="default" w:ascii="Times New Roman" w:hAnsi="Times New Roman" w:cs="Times New Roman" w:eastAsiaTheme="minorEastAsia"/>
                <w:b w:val="0"/>
                <w:bCs w:val="0"/>
                <w:color w:val="auto"/>
                <w:sz w:val="24"/>
                <w:szCs w:val="24"/>
                <w:highlight w:val="none"/>
                <w:shd w:val="clear" w:color="auto" w:fill="auto"/>
              </w:rPr>
              <w:t>环保验收依据</w:t>
            </w:r>
            <w:r>
              <w:rPr>
                <w:rFonts w:hint="default" w:ascii="Times New Roman" w:hAnsi="Times New Roman" w:cs="Times New Roman" w:eastAsiaTheme="minorEastAsia"/>
                <w:b w:val="0"/>
                <w:bCs w:val="0"/>
                <w:color w:val="auto"/>
                <w:sz w:val="24"/>
                <w:szCs w:val="24"/>
                <w:highlight w:val="none"/>
                <w:shd w:val="clear" w:color="auto" w:fill="auto"/>
                <w:lang w:eastAsia="zh-CN"/>
              </w:rPr>
              <w:t>：</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◆《建设项目环境保护管理条例》（2017.10.1修订施行）</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◆《建设项目竣工环境保护验收暂行办法》（2017.11.20修订施行）</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w:t>
            </w:r>
            <w:r>
              <w:rPr>
                <w:rFonts w:hint="default" w:ascii="Times New Roman" w:hAnsi="Times New Roman" w:cs="Times New Roman" w:eastAsiaTheme="minorEastAsia"/>
                <w:b w:val="0"/>
                <w:bCs w:val="0"/>
                <w:i w:val="0"/>
                <w:caps w:val="0"/>
                <w:color w:val="auto"/>
                <w:spacing w:val="8"/>
                <w:sz w:val="24"/>
                <w:szCs w:val="24"/>
                <w:highlight w:val="none"/>
                <w:shd w:val="clear" w:color="auto" w:fill="auto"/>
                <w:lang w:eastAsia="zh-CN"/>
              </w:rPr>
              <w:t>《</w:t>
            </w:r>
            <w:r>
              <w:rPr>
                <w:rFonts w:hint="default" w:ascii="Times New Roman" w:hAnsi="Times New Roman" w:cs="Times New Roman" w:eastAsiaTheme="minorEastAsia"/>
                <w:b w:val="0"/>
                <w:bCs w:val="0"/>
                <w:i w:val="0"/>
                <w:caps w:val="0"/>
                <w:color w:val="auto"/>
                <w:spacing w:val="8"/>
                <w:sz w:val="24"/>
                <w:szCs w:val="24"/>
                <w:highlight w:val="none"/>
                <w:shd w:val="clear" w:color="auto" w:fill="auto"/>
              </w:rPr>
              <w:t>建设项目环境保护设施竣工验收监测技术要求</w:t>
            </w:r>
            <w:r>
              <w:rPr>
                <w:rFonts w:hint="default" w:ascii="Times New Roman" w:hAnsi="Times New Roman" w:cs="Times New Roman" w:eastAsiaTheme="minorEastAsia"/>
                <w:b w:val="0"/>
                <w:bCs w:val="0"/>
                <w:i w:val="0"/>
                <w:caps w:val="0"/>
                <w:color w:val="auto"/>
                <w:spacing w:val="8"/>
                <w:sz w:val="24"/>
                <w:szCs w:val="24"/>
                <w:highlight w:val="none"/>
                <w:shd w:val="clear" w:color="auto" w:fill="auto"/>
                <w:lang w:eastAsia="zh-CN"/>
              </w:rPr>
              <w:t>》（</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2000年2月22日发布）</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 xml:space="preserve">◆《建设项目竣工环境保护验收技术指南 污染影响类》（2018年5月15日发布）   </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◆《排污许可证申请有核发技术规范 水处理（试行）》（HJ978-2018）</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shd w:val="clear" w:color="auto" w:fill="auto"/>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◆《建设项目竣工环境保护验收效果评估技术指南（试行）》（2018.05.22施行）</w:t>
            </w:r>
          </w:p>
          <w:p>
            <w:pPr>
              <w:keepNext w:val="0"/>
              <w:keepLines w:val="0"/>
              <w:pageBreakBefore w:val="0"/>
              <w:numPr>
                <w:ilvl w:val="0"/>
                <w:numId w:val="0"/>
              </w:numPr>
              <w:tabs>
                <w:tab w:val="left" w:pos="3135"/>
              </w:tabs>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kern w:val="2"/>
                <w:sz w:val="24"/>
                <w:szCs w:val="24"/>
                <w:highlight w:val="none"/>
                <w:lang w:val="en-US" w:eastAsia="zh-CN" w:bidi="ar-SA"/>
              </w:rPr>
            </w:pP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◆《建设项目环境影响报告表及审批部门审批意见》</w:t>
            </w:r>
          </w:p>
          <w:p>
            <w:pPr>
              <w:keepNext w:val="0"/>
              <w:keepLines w:val="0"/>
              <w:pageBreakBefore w:val="0"/>
              <w:widowControl w:val="0"/>
              <w:tabs>
                <w:tab w:val="left" w:pos="3135"/>
              </w:tabs>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val="0"/>
                <w:color w:val="auto"/>
                <w:kern w:val="2"/>
                <w:sz w:val="24"/>
                <w:szCs w:val="24"/>
                <w:highlight w:val="none"/>
                <w:shd w:val="clear" w:color="auto" w:fill="auto"/>
                <w:lang w:val="en-US" w:eastAsia="zh-CN" w:bidi="ar-SA"/>
              </w:rPr>
            </w:pPr>
            <w:r>
              <w:rPr>
                <w:rFonts w:hint="eastAsia" w:cs="Times New Roman" w:eastAsiaTheme="minorEastAsia"/>
                <w:b/>
                <w:bCs w:val="0"/>
                <w:color w:val="auto"/>
                <w:kern w:val="2"/>
                <w:sz w:val="24"/>
                <w:szCs w:val="24"/>
                <w:highlight w:val="none"/>
                <w:lang w:val="en-US" w:eastAsia="zh-CN" w:bidi="ar-SA"/>
              </w:rPr>
              <w:t>10.4</w:t>
            </w:r>
            <w:r>
              <w:rPr>
                <w:rFonts w:hint="default" w:ascii="Times New Roman" w:hAnsi="Times New Roman" w:cs="Times New Roman" w:eastAsiaTheme="minorEastAsia"/>
                <w:b/>
                <w:bCs w:val="0"/>
                <w:color w:val="auto"/>
                <w:kern w:val="2"/>
                <w:sz w:val="24"/>
                <w:szCs w:val="24"/>
                <w:highlight w:val="none"/>
                <w:lang w:val="en-US" w:eastAsia="zh-CN" w:bidi="ar-SA"/>
              </w:rPr>
              <w:t>.2</w:t>
            </w:r>
            <w:r>
              <w:rPr>
                <w:rFonts w:hint="default" w:ascii="Times New Roman" w:hAnsi="Times New Roman" w:cs="Times New Roman" w:eastAsiaTheme="minorEastAsia"/>
                <w:b/>
                <w:color w:val="auto"/>
                <w:sz w:val="24"/>
                <w:szCs w:val="24"/>
                <w:highlight w:val="none"/>
                <w:shd w:val="clear" w:color="auto" w:fill="auto"/>
              </w:rPr>
              <w:t>建设项目竣工环保验收</w:t>
            </w:r>
            <w:r>
              <w:rPr>
                <w:rFonts w:hint="default" w:ascii="Times New Roman" w:hAnsi="Times New Roman" w:cs="Times New Roman" w:eastAsiaTheme="minorEastAsia"/>
                <w:b/>
                <w:color w:val="auto"/>
                <w:sz w:val="24"/>
                <w:szCs w:val="24"/>
                <w:highlight w:val="none"/>
                <w:shd w:val="clear" w:color="auto" w:fill="auto"/>
                <w:lang w:val="en-US" w:eastAsia="zh-CN"/>
              </w:rPr>
              <w:t>责任主体</w:t>
            </w:r>
          </w:p>
          <w:p>
            <w:pPr>
              <w:pStyle w:val="78"/>
              <w:keepNext w:val="0"/>
              <w:keepLines w:val="0"/>
              <w:pageBreakBefore w:val="0"/>
              <w:widowControl w:val="0"/>
              <w:kinsoku/>
              <w:wordWrap/>
              <w:overflowPunct/>
              <w:topLinePunct w:val="0"/>
              <w:autoSpaceDE/>
              <w:autoSpaceDN/>
              <w:bidi w:val="0"/>
              <w:adjustRightInd/>
              <w:snapToGrid/>
              <w:spacing w:afterAutospacing="0" w:line="360" w:lineRule="auto"/>
              <w:ind w:left="0" w:leftChars="0" w:right="0" w:rightChars="0" w:firstLine="480" w:firstLineChars="200"/>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根据环保法规，</w:t>
            </w:r>
            <w:r>
              <w:rPr>
                <w:rFonts w:hint="default" w:ascii="Times New Roman" w:hAnsi="Times New Roman" w:cs="Times New Roman" w:eastAsiaTheme="minorEastAsia"/>
                <w:i w:val="0"/>
                <w:caps w:val="0"/>
                <w:color w:val="auto"/>
                <w:spacing w:val="0"/>
                <w:sz w:val="24"/>
                <w:szCs w:val="24"/>
                <w:highlight w:val="none"/>
                <w:shd w:val="clear" w:color="auto" w:fill="auto"/>
                <w:lang w:val="en-US" w:eastAsia="zh-CN"/>
              </w:rPr>
              <w:t>建设单位是建设项目竣工</w:t>
            </w:r>
            <w:r>
              <w:rPr>
                <w:rFonts w:hint="default" w:ascii="Times New Roman" w:hAnsi="Times New Roman" w:cs="Times New Roman" w:eastAsiaTheme="minorEastAsia"/>
                <w:b w:val="0"/>
                <w:i w:val="0"/>
                <w:caps w:val="0"/>
                <w:color w:val="auto"/>
                <w:spacing w:val="0"/>
                <w:sz w:val="24"/>
                <w:szCs w:val="24"/>
                <w:highlight w:val="none"/>
                <w:u w:val="none"/>
                <w:shd w:val="clear" w:color="auto" w:fill="auto"/>
              </w:rPr>
              <w:t>环境保护</w:t>
            </w:r>
            <w:r>
              <w:rPr>
                <w:rFonts w:hint="default" w:ascii="Times New Roman" w:hAnsi="Times New Roman" w:cs="Times New Roman" w:eastAsiaTheme="minorEastAsia"/>
                <w:i w:val="0"/>
                <w:caps w:val="0"/>
                <w:color w:val="auto"/>
                <w:spacing w:val="0"/>
                <w:sz w:val="24"/>
                <w:szCs w:val="24"/>
                <w:highlight w:val="none"/>
                <w:shd w:val="clear" w:color="auto" w:fill="auto"/>
                <w:lang w:val="en-US" w:eastAsia="zh-CN"/>
              </w:rPr>
              <w:t>验收的责任主体，应当在建设项目竣工后按照《</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建设项目竣工环境保护验收暂行办法</w:t>
            </w:r>
            <w:r>
              <w:rPr>
                <w:rFonts w:hint="default" w:ascii="Times New Roman" w:hAnsi="Times New Roman" w:cs="Times New Roman" w:eastAsiaTheme="minorEastAsia"/>
                <w:i w:val="0"/>
                <w:caps w:val="0"/>
                <w:color w:val="auto"/>
                <w:spacing w:val="0"/>
                <w:sz w:val="24"/>
                <w:szCs w:val="24"/>
                <w:highlight w:val="none"/>
                <w:shd w:val="clear" w:color="auto" w:fill="auto"/>
                <w:lang w:val="en-US" w:eastAsia="zh-CN"/>
              </w:rPr>
              <w:t>》规定的程序和要求，及时组织对建设项目需配套建设的环境保护设施进行验收，编制验收报告，公开相关信息，接受社会监督，确保建设项目需配套建设的环境保护设施与主体工程同时投产或使用，并对验收内容、结论、公开信息的真实性、准确性和完整性负责，不得在验收过程中弄虚作假。验收时限按照《暂行办法》执行。</w:t>
            </w:r>
            <w:r>
              <w:rPr>
                <w:rFonts w:hint="default" w:ascii="Times New Roman" w:hAnsi="Times New Roman" w:cs="Times New Roman" w:eastAsiaTheme="minorEastAsia"/>
                <w:color w:val="auto"/>
                <w:sz w:val="24"/>
                <w:szCs w:val="24"/>
                <w:highlight w:val="none"/>
                <w:shd w:val="clear" w:color="auto" w:fill="auto"/>
              </w:rPr>
              <w:t>验收报告分为验收监测（调查）报告、验收意见和其他需要说明的事项等三项内容。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leftChars="0" w:right="0" w:rightChars="0" w:firstLine="482" w:firstLineChars="200"/>
              <w:jc w:val="left"/>
              <w:textAlignment w:val="auto"/>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bCs/>
                <w:i w:val="0"/>
                <w:caps w:val="0"/>
                <w:color w:val="auto"/>
                <w:spacing w:val="0"/>
                <w:sz w:val="24"/>
                <w:szCs w:val="24"/>
                <w:highlight w:val="none"/>
                <w:u w:val="none"/>
                <w:shd w:val="clear" w:color="auto" w:fill="auto"/>
              </w:rPr>
              <w:t>特别提示</w:t>
            </w:r>
            <w:r>
              <w:rPr>
                <w:rFonts w:hint="default" w:ascii="Times New Roman" w:hAnsi="Times New Roman" w:cs="Times New Roman" w:eastAsiaTheme="minorEastAsia"/>
                <w:b/>
                <w:bCs/>
                <w:i w:val="0"/>
                <w:caps w:val="0"/>
                <w:color w:val="auto"/>
                <w:spacing w:val="0"/>
                <w:sz w:val="24"/>
                <w:szCs w:val="24"/>
                <w:highlight w:val="none"/>
                <w:u w:val="none"/>
                <w:shd w:val="clear" w:color="auto" w:fill="auto"/>
                <w:lang w:val="en-US" w:eastAsia="zh-CN"/>
              </w:rPr>
              <w:t>：</w:t>
            </w:r>
            <w:r>
              <w:rPr>
                <w:rFonts w:hint="default" w:ascii="Times New Roman" w:hAnsi="Times New Roman" w:cs="Times New Roman" w:eastAsiaTheme="minorEastAsia"/>
                <w:b w:val="0"/>
                <w:i w:val="0"/>
                <w:caps w:val="0"/>
                <w:color w:val="auto"/>
                <w:spacing w:val="0"/>
                <w:sz w:val="24"/>
                <w:szCs w:val="24"/>
                <w:highlight w:val="none"/>
                <w:u w:val="none"/>
                <w:shd w:val="clear" w:color="auto" w:fill="auto"/>
              </w:rPr>
              <w:t>需要配套建设的环境保护设施未建成、未经验收或者经验收不合格，建设项目已投入生产或者使用的，在环境保护设施验收中弄虚作假的，或者建设单位未依法向社会公开环境保护设施验收报告的，依照《建设项目环境保护管理条例》等的规定予以处罚。</w:t>
            </w:r>
          </w:p>
          <w:p>
            <w:pPr>
              <w:pStyle w:val="78"/>
              <w:keepNext w:val="0"/>
              <w:keepLines w:val="0"/>
              <w:pageBreakBefore w:val="0"/>
              <w:kinsoku/>
              <w:overflowPunct/>
              <w:topLinePunct w:val="0"/>
              <w:autoSpaceDE/>
              <w:autoSpaceDN/>
              <w:bidi w:val="0"/>
              <w:adjustRightInd/>
              <w:snapToGrid/>
              <w:spacing w:line="360" w:lineRule="auto"/>
              <w:ind w:firstLine="0"/>
              <w:rPr>
                <w:rFonts w:hint="default" w:ascii="Times New Roman" w:hAnsi="Times New Roman" w:cs="Times New Roman" w:eastAsiaTheme="minorEastAsia"/>
                <w:color w:val="auto"/>
                <w:highlight w:val="none"/>
                <w:shd w:val="clear" w:color="auto" w:fill="auto"/>
              </w:rPr>
            </w:pPr>
            <w:r>
              <w:rPr>
                <w:rFonts w:hint="eastAsia" w:ascii="Times New Roman" w:cs="Times New Roman" w:eastAsiaTheme="minorEastAsia"/>
                <w:b/>
                <w:bCs w:val="0"/>
                <w:color w:val="auto"/>
                <w:kern w:val="2"/>
                <w:sz w:val="24"/>
                <w:szCs w:val="24"/>
                <w:highlight w:val="none"/>
                <w:lang w:val="en-US" w:eastAsia="zh-CN" w:bidi="ar-SA"/>
              </w:rPr>
              <w:t>10.4</w:t>
            </w:r>
            <w:r>
              <w:rPr>
                <w:rFonts w:hint="default" w:ascii="Times New Roman" w:hAnsi="Times New Roman" w:cs="Times New Roman" w:eastAsiaTheme="minorEastAsia"/>
                <w:b/>
                <w:color w:val="auto"/>
                <w:highlight w:val="none"/>
              </w:rPr>
              <w:t>.</w:t>
            </w:r>
            <w:r>
              <w:rPr>
                <w:rFonts w:hint="default" w:ascii="Times New Roman" w:hAnsi="Times New Roman" w:cs="Times New Roman" w:eastAsiaTheme="minorEastAsia"/>
                <w:b/>
                <w:bCs/>
                <w:color w:val="auto"/>
                <w:highlight w:val="none"/>
              </w:rPr>
              <w:t>3</w:t>
            </w:r>
            <w:r>
              <w:rPr>
                <w:rFonts w:hint="default" w:ascii="Times New Roman" w:hAnsi="Times New Roman" w:cs="Times New Roman" w:eastAsiaTheme="minorEastAsia"/>
                <w:b/>
                <w:color w:val="auto"/>
                <w:sz w:val="24"/>
                <w:szCs w:val="24"/>
                <w:highlight w:val="none"/>
                <w:shd w:val="clear" w:color="auto" w:fill="auto"/>
              </w:rPr>
              <w:t>建设项目竣工环保验收</w:t>
            </w:r>
            <w:r>
              <w:rPr>
                <w:rFonts w:hint="default" w:ascii="Times New Roman" w:hAnsi="Times New Roman" w:cs="Times New Roman" w:eastAsiaTheme="minorEastAsia"/>
                <w:b/>
                <w:bCs/>
                <w:color w:val="auto"/>
                <w:highlight w:val="none"/>
                <w:shd w:val="clear" w:color="auto" w:fill="auto"/>
              </w:rPr>
              <w:t>程序</w:t>
            </w:r>
          </w:p>
          <w:p>
            <w:pPr>
              <w:pStyle w:val="23"/>
              <w:keepNext w:val="0"/>
              <w:keepLines w:val="0"/>
              <w:pageBreakBefore w:val="0"/>
              <w:numPr>
                <w:ilvl w:val="0"/>
                <w:numId w:val="0"/>
              </w:numPr>
              <w:kinsoku/>
              <w:overflowPunct/>
              <w:topLinePunct w:val="0"/>
              <w:bidi w:val="0"/>
              <w:adjustRightInd/>
              <w:snapToGrid/>
              <w:spacing w:before="0" w:beforeAutospacing="0" w:after="0" w:afterAutospacing="0" w:line="360" w:lineRule="auto"/>
              <w:jc w:val="both"/>
              <w:rPr>
                <w:rFonts w:hint="default" w:ascii="Times New Roman" w:hAnsi="Times New Roman" w:cs="Times New Roman" w:eastAsiaTheme="minorEastAsia"/>
                <w:color w:val="auto"/>
                <w:sz w:val="24"/>
                <w:szCs w:val="24"/>
                <w:highlight w:val="none"/>
                <w:shd w:val="clear" w:color="auto" w:fill="FFFFFF"/>
              </w:rPr>
            </w:pPr>
            <w:r>
              <w:rPr>
                <w:rFonts w:hint="eastAsia" w:ascii="Times New Roman" w:hAnsi="Times New Roman" w:cs="Times New Roman" w:eastAsiaTheme="minorEastAsia"/>
                <w:b/>
                <w:bCs w:val="0"/>
                <w:color w:val="auto"/>
                <w:kern w:val="2"/>
                <w:sz w:val="24"/>
                <w:szCs w:val="24"/>
                <w:highlight w:val="none"/>
                <w:shd w:val="clear" w:color="auto" w:fill="auto"/>
                <w:lang w:val="en-US" w:eastAsia="zh-CN" w:bidi="ar-SA"/>
              </w:rPr>
              <w:t>10.4</w:t>
            </w:r>
            <w:r>
              <w:rPr>
                <w:rFonts w:hint="default" w:ascii="Times New Roman" w:hAnsi="Times New Roman" w:cs="Times New Roman" w:eastAsiaTheme="minorEastAsia"/>
                <w:b/>
                <w:bCs w:val="0"/>
                <w:color w:val="auto"/>
                <w:kern w:val="2"/>
                <w:sz w:val="24"/>
                <w:szCs w:val="24"/>
                <w:highlight w:val="none"/>
                <w:shd w:val="clear" w:color="auto" w:fill="auto"/>
                <w:lang w:val="en-US" w:eastAsia="zh-CN" w:bidi="ar-SA"/>
              </w:rPr>
              <w:t>.</w:t>
            </w:r>
            <w:r>
              <w:rPr>
                <w:rFonts w:hint="default" w:ascii="Times New Roman" w:hAnsi="Times New Roman" w:cs="Times New Roman" w:eastAsiaTheme="minorEastAsia"/>
                <w:b/>
                <w:bCs/>
                <w:color w:val="auto"/>
                <w:highlight w:val="none"/>
                <w:shd w:val="clear" w:color="auto" w:fill="auto"/>
              </w:rPr>
              <w:t>3</w:t>
            </w:r>
            <w:r>
              <w:rPr>
                <w:rFonts w:hint="default" w:ascii="Times New Roman" w:hAnsi="Times New Roman" w:cs="Times New Roman" w:eastAsiaTheme="minorEastAsia"/>
                <w:b/>
                <w:bCs/>
                <w:color w:val="auto"/>
                <w:highlight w:val="none"/>
                <w:shd w:val="clear" w:color="auto" w:fill="auto"/>
                <w:lang w:val="en-US" w:eastAsia="zh-CN"/>
              </w:rPr>
              <w:t>.1</w:t>
            </w:r>
            <w:r>
              <w:rPr>
                <w:rFonts w:hint="default" w:ascii="Times New Roman" w:hAnsi="Times New Roman" w:cs="Times New Roman" w:eastAsiaTheme="minorEastAsia"/>
                <w:b/>
                <w:bCs/>
                <w:color w:val="auto"/>
                <w:sz w:val="24"/>
                <w:szCs w:val="24"/>
                <w:highlight w:val="none"/>
                <w:shd w:val="clear" w:color="auto" w:fill="FFFFFF"/>
                <w:lang w:val="en-US" w:eastAsia="zh-CN"/>
              </w:rPr>
              <w:t>启动环保验收程序</w:t>
            </w:r>
          </w:p>
          <w:p>
            <w:pPr>
              <w:pStyle w:val="23"/>
              <w:keepNext w:val="0"/>
              <w:keepLines w:val="0"/>
              <w:pageBreakBefore w:val="0"/>
              <w:numPr>
                <w:ilvl w:val="0"/>
                <w:numId w:val="0"/>
              </w:numPr>
              <w:kinsoku/>
              <w:overflowPunct/>
              <w:topLinePunct w:val="0"/>
              <w:bidi w:val="0"/>
              <w:adjustRightInd/>
              <w:snapToGrid/>
              <w:spacing w:before="0" w:beforeAutospacing="0" w:after="0" w:afterAutospacing="0" w:line="360" w:lineRule="auto"/>
              <w:ind w:firstLine="480" w:firstLineChars="200"/>
              <w:jc w:val="both"/>
              <w:rPr>
                <w:rFonts w:hint="default" w:ascii="Times New Roman" w:hAnsi="Times New Roman" w:cs="Times New Roman" w:eastAsiaTheme="minorEastAsia"/>
                <w:color w:val="auto"/>
                <w:sz w:val="24"/>
                <w:szCs w:val="24"/>
                <w:highlight w:val="none"/>
                <w:shd w:val="clear" w:color="auto" w:fill="FFFFFF"/>
              </w:rPr>
            </w:pPr>
            <w:r>
              <w:rPr>
                <w:rFonts w:hint="default" w:ascii="Times New Roman" w:hAnsi="Times New Roman" w:cs="Times New Roman" w:eastAsiaTheme="minorEastAsia"/>
                <w:b w:val="0"/>
                <w:bCs/>
                <w:color w:val="auto"/>
                <w:szCs w:val="24"/>
                <w:highlight w:val="none"/>
                <w:shd w:val="clear" w:color="auto" w:fill="FFFFFF"/>
              </w:rPr>
              <w:t>建设单位依据环保法规</w:t>
            </w:r>
            <w:r>
              <w:rPr>
                <w:rFonts w:hint="default" w:ascii="Times New Roman" w:hAnsi="Times New Roman" w:cs="Times New Roman" w:eastAsiaTheme="minorEastAsia"/>
                <w:b w:val="0"/>
                <w:bCs/>
                <w:color w:val="auto"/>
                <w:szCs w:val="24"/>
                <w:highlight w:val="none"/>
                <w:shd w:val="clear" w:color="auto" w:fill="FFFFFF"/>
                <w:lang w:eastAsia="zh-CN"/>
              </w:rPr>
              <w:t>，按以下流程</w:t>
            </w:r>
            <w:r>
              <w:rPr>
                <w:rFonts w:hint="default" w:ascii="Times New Roman" w:hAnsi="Times New Roman" w:cs="Times New Roman" w:eastAsiaTheme="minorEastAsia"/>
                <w:b w:val="0"/>
                <w:bCs/>
                <w:color w:val="auto"/>
                <w:szCs w:val="24"/>
                <w:highlight w:val="none"/>
                <w:shd w:val="clear" w:color="auto" w:fill="FFFFFF"/>
                <w:lang w:val="en-US" w:eastAsia="zh-CN"/>
              </w:rPr>
              <w:t>启动</w:t>
            </w:r>
            <w:r>
              <w:rPr>
                <w:rFonts w:hint="default" w:ascii="Times New Roman" w:hAnsi="Times New Roman" w:cs="Times New Roman" w:eastAsiaTheme="minorEastAsia"/>
                <w:b w:val="0"/>
                <w:bCs/>
                <w:color w:val="auto"/>
                <w:sz w:val="24"/>
                <w:szCs w:val="24"/>
                <w:highlight w:val="none"/>
                <w:shd w:val="clear" w:color="auto" w:fill="auto"/>
              </w:rPr>
              <w:t>建设项目竣工“三同时”环保验收</w:t>
            </w:r>
            <w:r>
              <w:rPr>
                <w:rFonts w:hint="default" w:ascii="Times New Roman" w:hAnsi="Times New Roman" w:cs="Times New Roman" w:eastAsiaTheme="minorEastAsia"/>
                <w:b w:val="0"/>
                <w:bCs/>
                <w:color w:val="auto"/>
                <w:szCs w:val="24"/>
                <w:highlight w:val="none"/>
                <w:shd w:val="clear" w:color="auto" w:fill="FFFFFF"/>
                <w:lang w:val="en-US" w:eastAsia="zh-CN"/>
              </w:rPr>
              <w:t>：</w:t>
            </w:r>
          </w:p>
          <w:p>
            <w:pPr>
              <w:pStyle w:val="23"/>
              <w:keepNext w:val="0"/>
              <w:keepLines w:val="0"/>
              <w:pageBreakBefore w:val="0"/>
              <w:numPr>
                <w:ilvl w:val="0"/>
                <w:numId w:val="0"/>
              </w:numPr>
              <w:kinsoku/>
              <w:overflowPunct/>
              <w:topLinePunct w:val="0"/>
              <w:bidi w:val="0"/>
              <w:adjustRightInd/>
              <w:snapToGrid/>
              <w:spacing w:before="0" w:beforeAutospacing="0" w:after="0" w:afterAutospacing="0" w:line="360" w:lineRule="auto"/>
              <w:ind w:firstLine="480" w:firstLineChars="200"/>
              <w:jc w:val="both"/>
              <w:rPr>
                <w:rFonts w:hint="default" w:ascii="Times New Roman" w:hAnsi="Times New Roman" w:cs="Times New Roman" w:eastAsiaTheme="minorEastAsia"/>
                <w:color w:val="auto"/>
                <w:sz w:val="24"/>
                <w:szCs w:val="24"/>
                <w:highlight w:val="none"/>
                <w:shd w:val="clear" w:color="auto" w:fill="FFFFFF"/>
                <w:lang w:val="en-US" w:eastAsia="zh-CN"/>
              </w:rPr>
            </w:pPr>
            <w:r>
              <w:rPr>
                <w:rFonts w:hint="default" w:ascii="Times New Roman" w:hAnsi="Times New Roman" w:cs="Times New Roman"/>
                <w:color w:val="auto"/>
                <w:shd w:val="clear" w:color="auto" w:fill="FFFFFF"/>
              </w:rPr>
              <w:t>环保设施与主体工程竣工后---拟定建设项目竣工验收计划---试运行前向</w:t>
            </w:r>
            <w:r>
              <w:rPr>
                <w:rFonts w:hint="eastAsia" w:ascii="Times New Roman" w:hAnsi="Times New Roman" w:cs="Times New Roman"/>
                <w:color w:val="auto"/>
                <w:shd w:val="clear" w:color="auto" w:fill="FFFFFF"/>
                <w:lang w:eastAsia="zh-CN"/>
              </w:rPr>
              <w:t>生态环境部门</w:t>
            </w:r>
            <w:r>
              <w:rPr>
                <w:rFonts w:hint="default" w:ascii="Times New Roman" w:hAnsi="Times New Roman" w:cs="Times New Roman"/>
                <w:color w:val="auto"/>
                <w:shd w:val="clear" w:color="auto" w:fill="FFFFFF"/>
              </w:rPr>
              <w:t>申请</w:t>
            </w:r>
            <w:r>
              <w:rPr>
                <w:rFonts w:hint="eastAsia" w:ascii="Times New Roman" w:hAnsi="Times New Roman" w:cs="Times New Roman"/>
                <w:color w:val="FF0000"/>
                <w:shd w:val="clear" w:color="auto" w:fill="FFFFFF"/>
                <w:lang w:eastAsia="zh-CN"/>
              </w:rPr>
              <w:t>进行现场“三同时”环保执行情况检查</w:t>
            </w:r>
            <w:r>
              <w:rPr>
                <w:rFonts w:hint="default" w:ascii="Times New Roman" w:hAnsi="Times New Roman" w:cs="Times New Roman"/>
                <w:color w:val="FF0000"/>
                <w:shd w:val="clear" w:color="auto" w:fill="FFFFFF"/>
              </w:rPr>
              <w:t>---</w:t>
            </w:r>
            <w:r>
              <w:rPr>
                <w:rFonts w:hint="eastAsia" w:ascii="Times New Roman" w:hAnsi="Times New Roman" w:cs="Times New Roman"/>
                <w:color w:val="FF0000"/>
                <w:shd w:val="clear" w:color="auto" w:fill="FFFFFF"/>
                <w:lang w:eastAsia="zh-CN"/>
              </w:rPr>
              <w:t>取得《建设项目“三同时”环保执行情况表》</w:t>
            </w:r>
            <w:r>
              <w:rPr>
                <w:rFonts w:hint="eastAsia" w:ascii="Times New Roman" w:hAnsi="Times New Roman" w:cs="Times New Roman"/>
                <w:color w:val="FF0000"/>
                <w:shd w:val="clear" w:color="auto" w:fill="FFFFFF"/>
                <w:lang w:val="en-US" w:eastAsia="zh-CN"/>
              </w:rPr>
              <w:t>--</w:t>
            </w:r>
            <w:r>
              <w:rPr>
                <w:rFonts w:hint="default" w:ascii="Times New Roman" w:hAnsi="Times New Roman" w:cs="Times New Roman"/>
                <w:color w:val="auto"/>
                <w:shd w:val="clear" w:color="auto" w:fill="FFFFFF"/>
              </w:rPr>
              <w:t>网上公示建设项目竣工和调试起止时间----主体工程与环保设施试运行---同步启动环保验收工作</w:t>
            </w:r>
            <w:r>
              <w:rPr>
                <w:rFonts w:hint="default" w:ascii="Times New Roman" w:hAnsi="Times New Roman" w:cs="Times New Roman" w:eastAsiaTheme="minorEastAsia"/>
                <w:color w:val="auto"/>
                <w:sz w:val="24"/>
                <w:szCs w:val="24"/>
                <w:highlight w:val="none"/>
                <w:shd w:val="clear" w:color="auto" w:fill="FFFFFF"/>
                <w:lang w:val="en-US" w:eastAsia="zh-CN"/>
              </w:rPr>
              <w:t>。</w:t>
            </w:r>
          </w:p>
          <w:p>
            <w:pPr>
              <w:pStyle w:val="23"/>
              <w:keepNext w:val="0"/>
              <w:keepLines w:val="0"/>
              <w:pageBreakBefore w:val="0"/>
              <w:kinsoku/>
              <w:overflowPunct/>
              <w:topLinePunct w:val="0"/>
              <w:bidi w:val="0"/>
              <w:adjustRightInd/>
              <w:snapToGrid/>
              <w:spacing w:before="0" w:beforeAutospacing="0" w:after="0" w:afterAutospacing="0" w:line="360" w:lineRule="auto"/>
              <w:jc w:val="both"/>
              <w:rPr>
                <w:rFonts w:hint="default" w:ascii="Times New Roman" w:hAnsi="Times New Roman" w:cs="Times New Roman" w:eastAsiaTheme="minorEastAsia"/>
                <w:b/>
                <w:bCs/>
                <w:color w:val="auto"/>
                <w:sz w:val="24"/>
                <w:szCs w:val="24"/>
                <w:highlight w:val="none"/>
                <w:shd w:val="clear" w:color="auto" w:fill="FFFFFF"/>
                <w:lang w:val="en-US" w:eastAsia="zh-CN"/>
              </w:rPr>
            </w:pPr>
            <w:r>
              <w:rPr>
                <w:rFonts w:hint="eastAsia" w:ascii="Times New Roman" w:hAnsi="Times New Roman" w:cs="Times New Roman" w:eastAsiaTheme="minorEastAsia"/>
                <w:b/>
                <w:bCs w:val="0"/>
                <w:color w:val="auto"/>
                <w:kern w:val="2"/>
                <w:sz w:val="24"/>
                <w:szCs w:val="24"/>
                <w:highlight w:val="none"/>
                <w:shd w:val="clear" w:color="auto" w:fill="auto"/>
                <w:lang w:val="en-US" w:eastAsia="zh-CN" w:bidi="ar-SA"/>
              </w:rPr>
              <w:t>10.4</w:t>
            </w:r>
            <w:r>
              <w:rPr>
                <w:rFonts w:hint="default" w:ascii="Times New Roman" w:hAnsi="Times New Roman" w:cs="Times New Roman" w:eastAsiaTheme="minorEastAsia"/>
                <w:b/>
                <w:color w:val="auto"/>
                <w:sz w:val="24"/>
                <w:szCs w:val="24"/>
                <w:highlight w:val="none"/>
                <w:shd w:val="clear" w:color="auto" w:fill="auto"/>
              </w:rPr>
              <w:t>.</w:t>
            </w:r>
            <w:r>
              <w:rPr>
                <w:rFonts w:hint="default" w:ascii="Times New Roman" w:hAnsi="Times New Roman" w:cs="Times New Roman" w:eastAsiaTheme="minorEastAsia"/>
                <w:b/>
                <w:bCs/>
                <w:color w:val="auto"/>
                <w:sz w:val="24"/>
                <w:szCs w:val="24"/>
                <w:highlight w:val="none"/>
                <w:shd w:val="clear" w:color="auto" w:fill="auto"/>
              </w:rPr>
              <w:t>3</w:t>
            </w:r>
            <w:r>
              <w:rPr>
                <w:rFonts w:hint="default" w:ascii="Times New Roman" w:hAnsi="Times New Roman" w:cs="Times New Roman" w:eastAsiaTheme="minorEastAsia"/>
                <w:b/>
                <w:bCs/>
                <w:color w:val="auto"/>
                <w:sz w:val="24"/>
                <w:szCs w:val="24"/>
                <w:highlight w:val="none"/>
                <w:shd w:val="clear" w:color="auto" w:fill="auto"/>
                <w:lang w:val="en-US" w:eastAsia="zh-CN"/>
              </w:rPr>
              <w:t>.2</w:t>
            </w:r>
            <w:r>
              <w:rPr>
                <w:rFonts w:hint="default" w:ascii="Times New Roman" w:hAnsi="Times New Roman" w:cs="Times New Roman" w:eastAsiaTheme="minorEastAsia"/>
                <w:b/>
                <w:bCs/>
                <w:color w:val="auto"/>
                <w:sz w:val="24"/>
                <w:szCs w:val="24"/>
                <w:highlight w:val="none"/>
                <w:shd w:val="clear" w:color="auto" w:fill="FFFFFF"/>
                <w:lang w:val="en-US" w:eastAsia="zh-CN"/>
              </w:rPr>
              <w:t>开展环保验收程序</w:t>
            </w:r>
          </w:p>
          <w:p>
            <w:pPr>
              <w:keepNext w:val="0"/>
              <w:keepLines w:val="0"/>
              <w:pageBreakBefore w:val="0"/>
              <w:kinsoku/>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shd w:val="clear" w:color="auto" w:fill="auto"/>
              </w:rPr>
              <w:t>依照</w:t>
            </w:r>
            <w:r>
              <w:rPr>
                <w:rFonts w:hint="default" w:ascii="Times New Roman" w:hAnsi="Times New Roman" w:cs="Times New Roman" w:eastAsiaTheme="minorEastAsia"/>
                <w:color w:val="auto"/>
                <w:kern w:val="2"/>
                <w:sz w:val="24"/>
                <w:szCs w:val="24"/>
                <w:highlight w:val="none"/>
                <w:shd w:val="clear" w:color="auto" w:fill="auto"/>
                <w:lang w:val="en-US" w:eastAsia="zh-CN" w:bidi="ar-SA"/>
              </w:rPr>
              <w:t>《建设项目竣工环境保护验收暂行办法》，</w:t>
            </w:r>
            <w:r>
              <w:rPr>
                <w:rFonts w:hint="default" w:ascii="Times New Roman" w:hAnsi="Times New Roman" w:cs="Times New Roman" w:eastAsiaTheme="minorEastAsia"/>
                <w:b w:val="0"/>
                <w:bCs/>
                <w:color w:val="auto"/>
                <w:sz w:val="24"/>
                <w:szCs w:val="24"/>
                <w:highlight w:val="none"/>
                <w:shd w:val="clear" w:color="auto" w:fill="auto"/>
              </w:rPr>
              <w:t>建设项目竣工“三同时”环保验收</w:t>
            </w:r>
            <w:r>
              <w:rPr>
                <w:rFonts w:hint="default" w:ascii="Times New Roman" w:hAnsi="Times New Roman" w:cs="Times New Roman" w:eastAsiaTheme="minorEastAsia"/>
                <w:color w:val="auto"/>
                <w:sz w:val="24"/>
                <w:szCs w:val="24"/>
                <w:highlight w:val="none"/>
                <w:shd w:val="clear" w:color="auto" w:fill="FFFFFF"/>
              </w:rPr>
              <w:t>工作主要包括</w:t>
            </w:r>
            <w:r>
              <w:rPr>
                <w:rFonts w:hint="default" w:ascii="Times New Roman" w:hAnsi="Times New Roman" w:cs="Times New Roman" w:eastAsiaTheme="minorEastAsia"/>
                <w:color w:val="auto"/>
                <w:sz w:val="24"/>
                <w:szCs w:val="24"/>
                <w:highlight w:val="none"/>
                <w:shd w:val="clear" w:color="auto" w:fill="FFFFFF"/>
                <w:lang w:eastAsia="zh-CN"/>
              </w:rPr>
              <w:t>；</w:t>
            </w:r>
            <w:r>
              <w:rPr>
                <w:rFonts w:hint="default" w:ascii="Times New Roman" w:hAnsi="Times New Roman" w:cs="Times New Roman" w:eastAsiaTheme="minorEastAsia"/>
                <w:color w:val="auto"/>
                <w:sz w:val="24"/>
                <w:szCs w:val="24"/>
                <w:highlight w:val="none"/>
                <w:shd w:val="clear" w:color="auto" w:fill="FFFFFF"/>
              </w:rPr>
              <w:t>验收监测工作和后续工作，其中验收监测工作可分为启动、自查、编制验收监测方案、实施监测与检查、编制验收监测报告五个阶段。</w:t>
            </w:r>
          </w:p>
          <w:p>
            <w:pPr>
              <w:keepNext w:val="0"/>
              <w:keepLines w:val="0"/>
              <w:pageBreakBefore w:val="0"/>
              <w:kinsoku/>
              <w:overflowPunct/>
              <w:topLinePunct w:val="0"/>
              <w:autoSpaceDE/>
              <w:autoSpaceDN/>
              <w:bidi w:val="0"/>
              <w:adjustRightInd/>
              <w:snapToGrid/>
              <w:spacing w:line="360" w:lineRule="auto"/>
              <w:rPr>
                <w:rFonts w:hint="default" w:ascii="Times New Roman" w:hAnsi="Times New Roman" w:cs="Times New Roman" w:eastAsiaTheme="minorEastAsia"/>
                <w:color w:val="auto"/>
                <w:sz w:val="24"/>
                <w:szCs w:val="24"/>
                <w:highlight w:val="none"/>
                <w:shd w:val="clear" w:color="auto" w:fill="auto"/>
              </w:rPr>
            </w:pPr>
            <w:r>
              <w:rPr>
                <w:rFonts w:hint="eastAsia" w:cs="Times New Roman" w:eastAsiaTheme="minorEastAsia"/>
                <w:b/>
                <w:bCs/>
                <w:color w:val="auto"/>
                <w:sz w:val="24"/>
                <w:szCs w:val="24"/>
                <w:highlight w:val="none"/>
                <w:lang w:val="en-US" w:eastAsia="zh-CN"/>
              </w:rPr>
              <w:t>10.4</w:t>
            </w:r>
            <w:r>
              <w:rPr>
                <w:rFonts w:hint="default" w:ascii="Times New Roman" w:hAnsi="Times New Roman" w:cs="Times New Roman" w:eastAsiaTheme="minorEastAsia"/>
                <w:b/>
                <w:bCs/>
                <w:color w:val="auto"/>
                <w:sz w:val="24"/>
                <w:szCs w:val="24"/>
                <w:highlight w:val="none"/>
                <w:lang w:val="en-US" w:eastAsia="zh-CN"/>
              </w:rPr>
              <w:t>.</w:t>
            </w:r>
            <w:r>
              <w:rPr>
                <w:rFonts w:hint="eastAsia" w:ascii="Times New Roman" w:hAnsi="Times New Roman" w:cs="Times New Roman" w:eastAsiaTheme="minorEastAsia"/>
                <w:b/>
                <w:bCs/>
                <w:color w:val="auto"/>
                <w:sz w:val="24"/>
                <w:szCs w:val="24"/>
                <w:highlight w:val="none"/>
                <w:lang w:val="en-US" w:eastAsia="zh-CN"/>
              </w:rPr>
              <w:t>4</w:t>
            </w:r>
            <w:r>
              <w:rPr>
                <w:rFonts w:hint="default" w:ascii="Times New Roman" w:hAnsi="Times New Roman" w:cs="Times New Roman" w:eastAsiaTheme="minorEastAsia"/>
                <w:b/>
                <w:bCs/>
                <w:color w:val="auto"/>
                <w:sz w:val="24"/>
                <w:szCs w:val="24"/>
                <w:highlight w:val="none"/>
                <w:shd w:val="clear" w:color="auto" w:fill="auto"/>
                <w:lang w:val="en-US" w:eastAsia="zh-CN"/>
              </w:rPr>
              <w:t>企业存档备查的验收资料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（1）建设项目环境保护设施验收报告（含水、气、声、渣等）；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（2）建设项目环境保护措施“三同时”落实情况表；</w:t>
            </w:r>
          </w:p>
          <w:p>
            <w:pPr>
              <w:keepNext w:val="0"/>
              <w:keepLines w:val="0"/>
              <w:pageBreakBefore w:val="0"/>
              <w:widowControl w:val="0"/>
              <w:tabs>
                <w:tab w:val="left" w:pos="3135"/>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（3）建设项目在市政集水</w:t>
            </w:r>
            <w:r>
              <w:rPr>
                <w:rFonts w:hint="default" w:ascii="Times New Roman" w:hAnsi="Times New Roman" w:cs="Times New Roman" w:eastAsiaTheme="minorEastAsia"/>
                <w:color w:val="auto"/>
                <w:sz w:val="24"/>
                <w:szCs w:val="24"/>
                <w:highlight w:val="none"/>
                <w:shd w:val="clear" w:color="auto" w:fill="auto"/>
                <w:lang w:val="en-US" w:eastAsia="zh-CN"/>
              </w:rPr>
              <w:t>纳污</w:t>
            </w:r>
            <w:r>
              <w:rPr>
                <w:rFonts w:hint="default" w:ascii="Times New Roman" w:hAnsi="Times New Roman" w:cs="Times New Roman" w:eastAsiaTheme="minorEastAsia"/>
                <w:color w:val="auto"/>
                <w:sz w:val="24"/>
                <w:szCs w:val="24"/>
                <w:highlight w:val="none"/>
                <w:shd w:val="clear" w:color="auto" w:fill="auto"/>
              </w:rPr>
              <w:t>范围内的，提供水务部门出具的排水</w:t>
            </w:r>
            <w:r>
              <w:rPr>
                <w:rFonts w:hint="default" w:ascii="Times New Roman" w:hAnsi="Times New Roman" w:cs="Times New Roman" w:eastAsiaTheme="minorEastAsia"/>
                <w:color w:val="auto"/>
                <w:sz w:val="24"/>
                <w:szCs w:val="24"/>
                <w:highlight w:val="none"/>
                <w:shd w:val="clear" w:color="auto" w:fill="auto"/>
                <w:lang w:val="en-US" w:eastAsia="zh-CN"/>
              </w:rPr>
              <w:t>纳污</w:t>
            </w:r>
            <w:r>
              <w:rPr>
                <w:rFonts w:hint="default" w:ascii="Times New Roman" w:hAnsi="Times New Roman" w:cs="Times New Roman" w:eastAsiaTheme="minorEastAsia"/>
                <w:color w:val="auto"/>
                <w:sz w:val="24"/>
                <w:szCs w:val="24"/>
                <w:highlight w:val="none"/>
                <w:shd w:val="clear" w:color="auto" w:fill="auto"/>
              </w:rPr>
              <w:t>证明；污</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lang w:val="en-US" w:eastAsia="zh-CN"/>
              </w:rPr>
              <w:t>废）水纳入其他污水厂的需提供相应的委托合同或纳污证明等；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（4）建设项目排污口规范化设置情况说明及设置“排污口标志牌”的现场照片；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（5）建设项目主体工程及环保设施现场彩色照片；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（6）涉及危险废物需委托有资质单位处置的，提供双方签署的</w:t>
            </w:r>
            <w:r>
              <w:rPr>
                <w:rFonts w:hint="default" w:ascii="Times New Roman" w:hAnsi="Times New Roman" w:cs="Times New Roman" w:eastAsiaTheme="minorEastAsia"/>
                <w:color w:val="auto"/>
                <w:sz w:val="24"/>
                <w:szCs w:val="24"/>
                <w:highlight w:val="none"/>
                <w:shd w:val="clear" w:color="auto" w:fill="auto"/>
                <w:lang w:val="en-US" w:eastAsia="zh-CN"/>
              </w:rPr>
              <w:t>处置</w:t>
            </w:r>
            <w:r>
              <w:rPr>
                <w:rFonts w:hint="default" w:ascii="Times New Roman" w:hAnsi="Times New Roman" w:cs="Times New Roman" w:eastAsiaTheme="minorEastAsia"/>
                <w:color w:val="auto"/>
                <w:sz w:val="24"/>
                <w:szCs w:val="24"/>
                <w:highlight w:val="none"/>
                <w:shd w:val="clear" w:color="auto" w:fill="auto"/>
              </w:rPr>
              <w:t>协议、接收单位的资质复印件</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危险废物转移联单复印件</w:t>
            </w:r>
            <w:r>
              <w:rPr>
                <w:rFonts w:hint="default" w:ascii="Times New Roman" w:hAnsi="Times New Roman" w:cs="Times New Roman" w:eastAsiaTheme="minorEastAsia"/>
                <w:color w:val="auto"/>
                <w:sz w:val="24"/>
                <w:szCs w:val="24"/>
                <w:highlight w:val="none"/>
                <w:shd w:val="clear" w:color="auto" w:fill="auto"/>
                <w:lang w:val="en-US" w:eastAsia="zh-CN"/>
              </w:rPr>
              <w:t>及已发生的转移记录</w:t>
            </w:r>
            <w:r>
              <w:rPr>
                <w:rFonts w:hint="default" w:ascii="Times New Roman" w:hAnsi="Times New Roman" w:cs="Times New Roman" w:eastAsiaTheme="minorEastAsia"/>
                <w:color w:val="auto"/>
                <w:sz w:val="24"/>
                <w:szCs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（7）环评文件批复意见要求开展施工期环境监理的，提供施工期环境监理报告；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（8）环评文件批复意见要求编制环境风险应急预案的，提供环境风险应急预案及备案证明和环境风险应急措施；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（9）环评文件批复意见要求安装在线监测仪器的，提供在线监测仪器比对监测报告以及在线监测仪器与当地环保部门的联网证明；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（10）</w:t>
            </w:r>
            <w:r>
              <w:rPr>
                <w:rFonts w:hint="default" w:ascii="Times New Roman" w:hAnsi="Times New Roman" w:cs="Times New Roman" w:eastAsiaTheme="minorEastAsia"/>
                <w:color w:val="auto"/>
                <w:sz w:val="24"/>
                <w:szCs w:val="24"/>
                <w:highlight w:val="none"/>
                <w:shd w:val="clear" w:color="auto" w:fill="auto"/>
                <w:lang w:eastAsia="zh-CN"/>
              </w:rPr>
              <w:t>环保</w:t>
            </w:r>
            <w:r>
              <w:rPr>
                <w:rFonts w:hint="default" w:ascii="Times New Roman" w:hAnsi="Times New Roman" w:cs="Times New Roman" w:eastAsiaTheme="minorEastAsia"/>
                <w:color w:val="auto"/>
                <w:sz w:val="24"/>
                <w:szCs w:val="24"/>
                <w:highlight w:val="none"/>
                <w:shd w:val="clear" w:color="auto" w:fill="auto"/>
              </w:rPr>
              <w:t>设施管理岗位责任制度</w:t>
            </w:r>
            <w:r>
              <w:rPr>
                <w:rFonts w:hint="default" w:ascii="Times New Roman" w:hAnsi="Times New Roman" w:cs="Times New Roman" w:eastAsiaTheme="minorEastAsia"/>
                <w:color w:val="auto"/>
                <w:sz w:val="24"/>
                <w:szCs w:val="24"/>
                <w:highlight w:val="none"/>
                <w:shd w:val="clear" w:color="auto" w:fill="auto"/>
                <w:lang w:eastAsia="zh-CN"/>
              </w:rPr>
              <w:t>、</w:t>
            </w:r>
            <w:r>
              <w:rPr>
                <w:rFonts w:hint="default" w:ascii="Times New Roman" w:hAnsi="Times New Roman" w:cs="Times New Roman" w:eastAsiaTheme="minorEastAsia"/>
                <w:color w:val="auto"/>
                <w:sz w:val="24"/>
                <w:szCs w:val="24"/>
                <w:highlight w:val="none"/>
                <w:shd w:val="clear" w:color="auto" w:fill="auto"/>
              </w:rPr>
              <w:t>维修保养制度</w:t>
            </w:r>
            <w:r>
              <w:rPr>
                <w:rFonts w:hint="default" w:ascii="Times New Roman" w:hAnsi="Times New Roman" w:cs="Times New Roman" w:eastAsiaTheme="minorEastAsia"/>
                <w:color w:val="auto"/>
                <w:sz w:val="24"/>
                <w:szCs w:val="24"/>
                <w:highlight w:val="none"/>
                <w:shd w:val="clear" w:color="auto" w:fill="auto"/>
                <w:lang w:eastAsia="zh-CN"/>
              </w:rPr>
              <w:t>、运行台帐等</w:t>
            </w:r>
            <w:r>
              <w:rPr>
                <w:rFonts w:hint="default" w:ascii="Times New Roman" w:hAnsi="Times New Roman" w:cs="Times New Roman" w:eastAsiaTheme="minorEastAsia"/>
                <w:color w:val="auto"/>
                <w:sz w:val="24"/>
                <w:szCs w:val="24"/>
                <w:highlight w:val="none"/>
                <w:shd w:val="clear" w:color="auto" w:fill="auto"/>
              </w:rPr>
              <w:t>；</w:t>
            </w:r>
          </w:p>
          <w:p>
            <w:pPr>
              <w:keepNext w:val="0"/>
              <w:keepLines w:val="0"/>
              <w:pageBreakBefore w:val="0"/>
              <w:widowControl w:val="0"/>
              <w:tabs>
                <w:tab w:val="left" w:pos="3135"/>
              </w:tabs>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szCs w:val="24"/>
                <w:highlight w:val="none"/>
                <w:shd w:val="clear" w:color="auto" w:fill="auto"/>
              </w:rPr>
            </w:pPr>
            <w:r>
              <w:rPr>
                <w:rFonts w:hint="default" w:ascii="Times New Roman" w:hAnsi="Times New Roman" w:cs="Times New Roman" w:eastAsiaTheme="minorEastAsia"/>
                <w:color w:val="auto"/>
                <w:sz w:val="24"/>
                <w:szCs w:val="24"/>
                <w:highlight w:val="none"/>
                <w:shd w:val="clear" w:color="auto" w:fill="auto"/>
              </w:rPr>
              <w:t>（11）</w:t>
            </w:r>
            <w:r>
              <w:rPr>
                <w:rFonts w:hint="default" w:ascii="Times New Roman" w:hAnsi="Times New Roman" w:cs="Times New Roman" w:eastAsiaTheme="minorEastAsia"/>
                <w:color w:val="auto"/>
                <w:sz w:val="24"/>
                <w:szCs w:val="24"/>
                <w:highlight w:val="none"/>
                <w:shd w:val="clear" w:color="auto" w:fill="auto"/>
                <w:lang w:val="en-US" w:eastAsia="zh-CN"/>
              </w:rPr>
              <w:t>竣工相关图件（包括厂区总平面图、生产工艺流程图、污染防治方案复印件（如配套污染治理设施的设计方案、污染治理设施工艺流程图、设计说明书等））、应急设备图，涉生产废水产生和排放的企业，还应补充带有标识和流向的厂区雨水、生活污水、工业废水、污泥管网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shd w:val="clear" w:color="auto" w:fill="auto"/>
              </w:rPr>
              <w:t>（12）企业法人营业执照复印件</w:t>
            </w:r>
            <w:r>
              <w:rPr>
                <w:rFonts w:hint="default" w:ascii="Times New Roman" w:hAnsi="Times New Roman" w:cs="Times New Roman" w:eastAsiaTheme="minorEastAsia"/>
                <w:color w:val="auto"/>
                <w:sz w:val="24"/>
                <w:szCs w:val="24"/>
                <w:highlight w:val="none"/>
                <w:shd w:val="clear" w:color="auto" w:fill="auto"/>
                <w:lang w:eastAsia="zh-CN"/>
              </w:rPr>
              <w:t>。</w:t>
            </w:r>
          </w:p>
          <w:p>
            <w:pPr>
              <w:keepNext w:val="0"/>
              <w:keepLines w:val="0"/>
              <w:pageBreakBefore w:val="0"/>
              <w:kinsoku/>
              <w:overflowPunct/>
              <w:topLinePunct w:val="0"/>
              <w:bidi w:val="0"/>
              <w:adjustRightInd/>
              <w:snapToGrid/>
              <w:spacing w:line="360" w:lineRule="auto"/>
              <w:rPr>
                <w:rFonts w:hint="default" w:ascii="Times New Roman" w:hAnsi="Times New Roman" w:cs="Times New Roman" w:eastAsiaTheme="minorEastAsia"/>
                <w:b/>
                <w:bCs/>
                <w:color w:val="auto"/>
                <w:sz w:val="24"/>
                <w:szCs w:val="24"/>
                <w:highlight w:val="none"/>
              </w:rPr>
            </w:pPr>
            <w:r>
              <w:rPr>
                <w:rFonts w:hint="eastAsia" w:cs="Times New Roman" w:eastAsiaTheme="minorEastAsia"/>
                <w:b/>
                <w:bCs/>
                <w:color w:val="auto"/>
                <w:sz w:val="24"/>
                <w:szCs w:val="24"/>
                <w:highlight w:val="none"/>
                <w:lang w:val="en-US" w:eastAsia="zh-CN"/>
              </w:rPr>
              <w:t>10.4</w:t>
            </w:r>
            <w:r>
              <w:rPr>
                <w:rFonts w:hint="eastAsia" w:ascii="Times New Roman" w:hAnsi="Times New Roman" w:cs="Times New Roman" w:eastAsiaTheme="minorEastAsia"/>
                <w:b/>
                <w:bCs/>
                <w:color w:val="auto"/>
                <w:sz w:val="24"/>
                <w:szCs w:val="24"/>
                <w:highlight w:val="none"/>
                <w:lang w:val="en-US" w:eastAsia="zh-CN"/>
              </w:rPr>
              <w:t>.5</w:t>
            </w:r>
            <w:r>
              <w:rPr>
                <w:rFonts w:hint="default" w:ascii="Times New Roman" w:hAnsi="Times New Roman" w:cs="Times New Roman" w:eastAsiaTheme="minorEastAsia"/>
                <w:b/>
                <w:bCs/>
                <w:color w:val="auto"/>
                <w:sz w:val="24"/>
                <w:szCs w:val="24"/>
                <w:highlight w:val="none"/>
              </w:rPr>
              <w:t>本项目竣工环保验收内容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shd w:val="clear" w:color="auto" w:fill="auto"/>
              </w:rPr>
              <w:t>本项目竣工环保验收内容</w:t>
            </w:r>
            <w:r>
              <w:rPr>
                <w:rFonts w:hint="default" w:ascii="Times New Roman" w:hAnsi="Times New Roman" w:cs="Times New Roman" w:eastAsiaTheme="minorEastAsia"/>
                <w:b w:val="0"/>
                <w:bCs w:val="0"/>
                <w:color w:val="auto"/>
                <w:sz w:val="24"/>
                <w:szCs w:val="24"/>
                <w:highlight w:val="none"/>
              </w:rPr>
              <w:t>如表</w:t>
            </w:r>
            <w:r>
              <w:rPr>
                <w:rFonts w:hint="eastAsia" w:cs="Times New Roman" w:eastAsiaTheme="minorEastAsia"/>
                <w:b w:val="0"/>
                <w:bCs w:val="0"/>
                <w:color w:val="auto"/>
                <w:sz w:val="24"/>
                <w:szCs w:val="24"/>
                <w:highlight w:val="none"/>
                <w:lang w:val="en-US" w:eastAsia="zh-CN"/>
              </w:rPr>
              <w:t>10.4</w:t>
            </w:r>
            <w:r>
              <w:rPr>
                <w:rFonts w:hint="default" w:ascii="Times New Roman" w:hAnsi="Times New Roman" w:cs="Times New Roman" w:eastAsiaTheme="minorEastAsia"/>
                <w:b w:val="0"/>
                <w:bCs w:val="0"/>
                <w:color w:val="auto"/>
                <w:sz w:val="24"/>
                <w:szCs w:val="24"/>
                <w:highlight w:val="none"/>
              </w:rPr>
              <w:t>-1所示。</w:t>
            </w:r>
          </w:p>
          <w:p>
            <w:pPr>
              <w:keepNext w:val="0"/>
              <w:keepLines w:val="0"/>
              <w:pageBreakBefore w:val="0"/>
              <w:kinsoku/>
              <w:overflowPunct/>
              <w:topLinePunct w:val="0"/>
              <w:bidi w:val="0"/>
              <w:adjustRightInd/>
              <w:snapToGrid/>
              <w:spacing w:line="360" w:lineRule="auto"/>
              <w:jc w:val="left"/>
              <w:rPr>
                <w:rFonts w:hint="default" w:ascii="Times New Roman" w:hAnsi="Times New Roman" w:cs="Times New Roman" w:eastAsiaTheme="minorEastAsia"/>
                <w:color w:val="auto"/>
                <w:sz w:val="24"/>
                <w:szCs w:val="24"/>
                <w:highlight w:val="none"/>
              </w:rPr>
            </w:pPr>
          </w:p>
        </w:tc>
      </w:tr>
    </w:tbl>
    <w:p>
      <w:pPr>
        <w:pStyle w:val="2"/>
        <w:ind w:left="0" w:leftChars="0" w:firstLine="0" w:firstLineChars="0"/>
        <w:rPr>
          <w:rFonts w:hint="default" w:ascii="Times New Roman" w:hAnsi="Times New Roman" w:cs="Times New Roman" w:eastAsiaTheme="minorEastAsia"/>
          <w:b/>
          <w:bCs/>
          <w:color w:val="auto"/>
          <w:sz w:val="21"/>
          <w:szCs w:val="21"/>
          <w:highlight w:val="none"/>
        </w:rPr>
        <w:sectPr>
          <w:footerReference r:id="rId4" w:type="default"/>
          <w:pgSz w:w="11906" w:h="16838"/>
          <w:pgMar w:top="1304" w:right="1304" w:bottom="1304" w:left="1304" w:header="851" w:footer="992" w:gutter="0"/>
          <w:pgBorders>
            <w:top w:val="none" w:sz="0" w:space="0"/>
            <w:left w:val="none" w:sz="0" w:space="0"/>
            <w:bottom w:val="none" w:sz="0" w:space="0"/>
            <w:right w:val="none" w:sz="0" w:space="0"/>
          </w:pgBorders>
          <w:pgNumType w:start="1"/>
          <w:cols w:space="0" w:num="1"/>
          <w:docGrid w:type="lines" w:linePitch="312" w:charSpace="0"/>
        </w:sectPr>
      </w:pPr>
    </w:p>
    <w:p>
      <w:pPr>
        <w:pStyle w:val="126"/>
        <w:tabs>
          <w:tab w:val="clear" w:pos="1132"/>
        </w:tabs>
        <w:spacing w:beforeLines="50"/>
        <w:ind w:left="0" w:firstLine="482" w:firstLineChars="200"/>
        <w:rPr>
          <w:rFonts w:hint="default" w:ascii="Times New Roman" w:hAnsi="Times New Roman" w:cs="Times New Roman" w:eastAsiaTheme="minorEastAsia"/>
          <w:b/>
          <w:bCs/>
          <w:color w:val="auto"/>
          <w:kern w:val="0"/>
          <w:highlight w:val="none"/>
        </w:rPr>
      </w:pPr>
      <w:r>
        <w:rPr>
          <w:rFonts w:hint="default" w:ascii="Times New Roman" w:hAnsi="Times New Roman" w:cs="Times New Roman" w:eastAsiaTheme="minorEastAsia"/>
          <w:b/>
          <w:color w:val="auto"/>
          <w:szCs w:val="24"/>
          <w:highlight w:val="none"/>
        </w:rPr>
        <w:t>表</w:t>
      </w:r>
      <w:r>
        <w:rPr>
          <w:rFonts w:hint="eastAsia" w:cs="Times New Roman" w:eastAsiaTheme="minorEastAsia"/>
          <w:b/>
          <w:color w:val="auto"/>
          <w:szCs w:val="24"/>
          <w:highlight w:val="none"/>
          <w:lang w:val="en-US" w:eastAsia="zh-CN"/>
        </w:rPr>
        <w:t>10.4</w:t>
      </w:r>
      <w:r>
        <w:rPr>
          <w:rFonts w:hint="default" w:ascii="Times New Roman" w:hAnsi="Times New Roman" w:cs="Times New Roman" w:eastAsiaTheme="minorEastAsia"/>
          <w:b/>
          <w:color w:val="auto"/>
          <w:szCs w:val="24"/>
          <w:highlight w:val="none"/>
        </w:rPr>
        <w:t>-1</w:t>
      </w:r>
      <w:r>
        <w:rPr>
          <w:rFonts w:hint="default" w:ascii="Times New Roman" w:hAnsi="Times New Roman" w:cs="Times New Roman" w:eastAsiaTheme="minorEastAsia"/>
          <w:b/>
          <w:color w:val="auto"/>
          <w:szCs w:val="24"/>
          <w:highlight w:val="none"/>
          <w:lang w:val="en-US" w:eastAsia="zh-CN"/>
        </w:rPr>
        <w:t xml:space="preserve"> </w:t>
      </w:r>
      <w:r>
        <w:rPr>
          <w:rFonts w:hint="default" w:ascii="Times New Roman" w:hAnsi="Times New Roman" w:cs="Times New Roman" w:eastAsiaTheme="minorEastAsia"/>
          <w:b/>
          <w:color w:val="auto"/>
          <w:szCs w:val="24"/>
          <w:highlight w:val="none"/>
        </w:rPr>
        <w:t>建设项目</w:t>
      </w:r>
      <w:r>
        <w:rPr>
          <w:rFonts w:hint="default" w:ascii="Times New Roman" w:hAnsi="Times New Roman" w:cs="Times New Roman" w:eastAsiaTheme="minorEastAsia"/>
          <w:b/>
          <w:color w:val="auto"/>
          <w:szCs w:val="24"/>
          <w:highlight w:val="none"/>
          <w:lang w:eastAsia="zh-CN"/>
        </w:rPr>
        <w:t>排污清单</w:t>
      </w:r>
      <w:r>
        <w:rPr>
          <w:rFonts w:hint="eastAsia" w:ascii="Times New Roman" w:hAnsi="Times New Roman" w:cs="Times New Roman" w:eastAsiaTheme="minorEastAsia"/>
          <w:b/>
          <w:color w:val="auto"/>
          <w:szCs w:val="24"/>
          <w:highlight w:val="none"/>
          <w:lang w:eastAsia="zh-CN"/>
        </w:rPr>
        <w:t>及</w:t>
      </w:r>
      <w:r>
        <w:rPr>
          <w:rFonts w:hint="default" w:ascii="Times New Roman" w:hAnsi="Times New Roman" w:cs="Times New Roman" w:eastAsiaTheme="minorEastAsia"/>
          <w:b/>
          <w:bCs/>
          <w:color w:val="auto"/>
          <w:sz w:val="24"/>
          <w:szCs w:val="24"/>
          <w:highlight w:val="none"/>
          <w:shd w:val="clear" w:color="auto" w:fill="auto"/>
        </w:rPr>
        <w:t>竣工环保</w:t>
      </w:r>
      <w:r>
        <w:rPr>
          <w:rFonts w:hint="default" w:ascii="Times New Roman" w:hAnsi="Times New Roman" w:cs="Times New Roman" w:eastAsiaTheme="minorEastAsia"/>
          <w:b/>
          <w:color w:val="auto"/>
          <w:szCs w:val="24"/>
          <w:highlight w:val="none"/>
        </w:rPr>
        <w:t>验收内容一览表</w:t>
      </w:r>
    </w:p>
    <w:tbl>
      <w:tblPr>
        <w:tblStyle w:val="26"/>
        <w:tblW w:w="14803" w:type="dxa"/>
        <w:jc w:val="center"/>
        <w:tblInd w:w="-35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669"/>
        <w:gridCol w:w="417"/>
        <w:gridCol w:w="1170"/>
        <w:gridCol w:w="3307"/>
        <w:gridCol w:w="4965"/>
        <w:gridCol w:w="22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项目</w:t>
            </w:r>
            <w:r>
              <w:rPr>
                <w:rFonts w:hint="default" w:ascii="Times New Roman" w:hAnsi="Times New Roman" w:cs="Times New Roman" w:eastAsiaTheme="minorEastAsia"/>
                <w:b w:val="0"/>
                <w:bCs w:val="0"/>
                <w:color w:val="auto"/>
                <w:sz w:val="21"/>
                <w:szCs w:val="21"/>
                <w:highlight w:val="none"/>
              </w:rPr>
              <w:t>类别</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污染源</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Cs w:val="21"/>
                <w:highlight w:val="none"/>
              </w:rPr>
              <w:t>（编号）</w:t>
            </w: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Cs w:val="21"/>
                <w:highlight w:val="none"/>
              </w:rPr>
              <w:t>污染物名称</w:t>
            </w:r>
          </w:p>
        </w:tc>
        <w:tc>
          <w:tcPr>
            <w:tcW w:w="33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拟采取的环境保护</w:t>
            </w:r>
            <w:r>
              <w:rPr>
                <w:rFonts w:hint="default" w:ascii="Times New Roman" w:hAnsi="Times New Roman" w:cs="Times New Roman" w:eastAsiaTheme="minorEastAsia"/>
                <w:b w:val="0"/>
                <w:bCs w:val="0"/>
                <w:color w:val="auto"/>
                <w:sz w:val="21"/>
                <w:szCs w:val="21"/>
                <w:highlight w:val="none"/>
              </w:rPr>
              <w:t>防治措施</w:t>
            </w:r>
          </w:p>
        </w:tc>
        <w:tc>
          <w:tcPr>
            <w:tcW w:w="4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预期治理效果及验收执行标准</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验收方式及监测点位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废</w:t>
            </w:r>
            <w:r>
              <w:rPr>
                <w:rFonts w:hint="default" w:ascii="Times New Roman" w:hAnsi="Times New Roman" w:cs="Times New Roman" w:eastAsiaTheme="minorEastAsia"/>
                <w:b w:val="0"/>
                <w:bCs w:val="0"/>
                <w:color w:val="auto"/>
                <w:sz w:val="21"/>
                <w:szCs w:val="21"/>
                <w:highlight w:val="none"/>
              </w:rPr>
              <w:t>水</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处理</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Cs w:val="21"/>
                <w:highlight w:val="none"/>
                <w:lang w:eastAsia="zh-CN"/>
              </w:rPr>
            </w:pPr>
            <w:r>
              <w:rPr>
                <w:rFonts w:hint="eastAsia" w:ascii="Times New Roman" w:hAnsi="Times New Roman" w:cs="Times New Roman" w:eastAsiaTheme="minorEastAsia"/>
                <w:b w:val="0"/>
                <w:bCs w:val="0"/>
                <w:color w:val="auto"/>
                <w:sz w:val="21"/>
                <w:szCs w:val="21"/>
                <w:highlight w:val="none"/>
                <w:lang w:eastAsia="zh-CN"/>
              </w:rPr>
              <w:t>废水排放口（包括项目员工生活污水、碱液喷淋废水）</w:t>
            </w: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Cs w:val="21"/>
                <w:highlight w:val="none"/>
                <w:lang w:eastAsia="zh-CN"/>
              </w:rPr>
            </w:pPr>
            <w:r>
              <w:rPr>
                <w:rFonts w:hint="default" w:ascii="Times New Roman" w:hAnsi="Times New Roman" w:cs="Times New Roman" w:eastAsiaTheme="minorEastAsia"/>
                <w:b w:val="0"/>
                <w:bCs w:val="0"/>
                <w:color w:val="auto"/>
                <w:sz w:val="21"/>
                <w:szCs w:val="21"/>
                <w:highlight w:val="none"/>
              </w:rPr>
              <w:t>COD</w:t>
            </w:r>
            <w:r>
              <w:rPr>
                <w:rFonts w:hint="default" w:ascii="Times New Roman" w:hAnsi="Times New Roman" w:cs="Times New Roman" w:eastAsiaTheme="minorEastAsia"/>
                <w:b w:val="0"/>
                <w:bCs w:val="0"/>
                <w:color w:val="auto"/>
                <w:sz w:val="21"/>
                <w:szCs w:val="21"/>
                <w:highlight w:val="none"/>
                <w:vertAlign w:val="subscript"/>
              </w:rPr>
              <w:t>Cr</w:t>
            </w:r>
            <w:r>
              <w:rPr>
                <w:rFonts w:hint="default" w:ascii="Times New Roman" w:hAnsi="Times New Roman" w:cs="Times New Roman" w:eastAsiaTheme="minorEastAsia"/>
                <w:b w:val="0"/>
                <w:bCs w:val="0"/>
                <w:color w:val="auto"/>
                <w:sz w:val="21"/>
                <w:szCs w:val="21"/>
                <w:highlight w:val="none"/>
              </w:rPr>
              <w:t>、BOD</w:t>
            </w:r>
            <w:r>
              <w:rPr>
                <w:rFonts w:hint="default" w:ascii="Times New Roman" w:hAnsi="Times New Roman" w:cs="Times New Roman" w:eastAsiaTheme="minorEastAsia"/>
                <w:b w:val="0"/>
                <w:bCs w:val="0"/>
                <w:color w:val="auto"/>
                <w:sz w:val="21"/>
                <w:szCs w:val="21"/>
                <w:highlight w:val="none"/>
                <w:vertAlign w:val="subscript"/>
              </w:rPr>
              <w:t>5</w:t>
            </w:r>
            <w:r>
              <w:rPr>
                <w:rFonts w:hint="default" w:ascii="Times New Roman" w:hAnsi="Times New Roman" w:cs="Times New Roman" w:eastAsiaTheme="minorEastAsia"/>
                <w:b w:val="0"/>
                <w:bCs w:val="0"/>
                <w:color w:val="auto"/>
                <w:sz w:val="21"/>
                <w:szCs w:val="21"/>
                <w:highlight w:val="none"/>
              </w:rPr>
              <w:t>、NH</w:t>
            </w:r>
            <w:r>
              <w:rPr>
                <w:rFonts w:hint="default" w:ascii="Times New Roman" w:hAnsi="Times New Roman" w:cs="Times New Roman" w:eastAsiaTheme="minorEastAsia"/>
                <w:b w:val="0"/>
                <w:bCs w:val="0"/>
                <w:color w:val="auto"/>
                <w:sz w:val="21"/>
                <w:szCs w:val="21"/>
                <w:highlight w:val="none"/>
                <w:vertAlign w:val="subscript"/>
              </w:rPr>
              <w:t>3</w:t>
            </w:r>
            <w:r>
              <w:rPr>
                <w:rFonts w:hint="default" w:ascii="Times New Roman" w:hAnsi="Times New Roman" w:cs="Times New Roman" w:eastAsiaTheme="minorEastAsia"/>
                <w:b w:val="0"/>
                <w:bCs w:val="0"/>
                <w:color w:val="auto"/>
                <w:sz w:val="21"/>
                <w:szCs w:val="21"/>
                <w:highlight w:val="none"/>
              </w:rPr>
              <w:t>-N、SS</w:t>
            </w:r>
            <w:r>
              <w:rPr>
                <w:rFonts w:hint="eastAsia" w:ascii="Times New Roman" w:hAnsi="Times New Roman" w:cs="Times New Roman" w:eastAsiaTheme="minorEastAsia"/>
                <w:b w:val="0"/>
                <w:bCs w:val="0"/>
                <w:color w:val="auto"/>
                <w:sz w:val="21"/>
                <w:szCs w:val="21"/>
                <w:highlight w:val="none"/>
                <w:lang w:eastAsia="zh-CN"/>
              </w:rPr>
              <w:t>等</w:t>
            </w:r>
          </w:p>
        </w:tc>
        <w:tc>
          <w:tcPr>
            <w:tcW w:w="33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r>
              <w:rPr>
                <w:rFonts w:hint="eastAsia" w:ascii="Times New Roman" w:hAnsi="Times New Roman" w:cs="Times New Roman" w:eastAsiaTheme="minorEastAsia"/>
                <w:b w:val="0"/>
                <w:bCs w:val="0"/>
                <w:color w:val="auto"/>
                <w:sz w:val="21"/>
                <w:szCs w:val="21"/>
                <w:highlight w:val="none"/>
                <w:lang w:eastAsia="zh-CN"/>
              </w:rPr>
              <w:t>本项目主体工程（</w:t>
            </w:r>
            <w:r>
              <w:rPr>
                <w:rFonts w:hint="eastAsia" w:ascii="Times New Roman" w:hAnsi="Times New Roman" w:cs="Times New Roman" w:eastAsiaTheme="minorEastAsia"/>
                <w:b w:val="0"/>
                <w:bCs w:val="0"/>
                <w:color w:val="auto"/>
                <w:sz w:val="21"/>
                <w:szCs w:val="21"/>
                <w:highlight w:val="none"/>
                <w:lang w:eastAsia="zh-CN"/>
              </w:rPr>
              <w:t>A/A/O微曝氧化沟）</w:t>
            </w:r>
          </w:p>
        </w:tc>
        <w:tc>
          <w:tcPr>
            <w:tcW w:w="4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《城镇污水处理厂污染物排放标准》（GB 18918-2002）一级A标准和广东省《水污染排放限值》（DB44/26- 2001）中的较严值</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监测</w:t>
            </w:r>
            <w:r>
              <w:rPr>
                <w:rFonts w:hint="eastAsia" w:ascii="Times New Roman" w:hAnsi="Times New Roman" w:cs="Times New Roman" w:eastAsiaTheme="minorEastAsia"/>
                <w:b w:val="0"/>
                <w:bCs w:val="0"/>
                <w:color w:val="auto"/>
                <w:sz w:val="21"/>
                <w:szCs w:val="21"/>
                <w:highlight w:val="none"/>
                <w:lang w:eastAsia="zh-CN"/>
              </w:rPr>
              <w:t>排放口</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废气</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处理</w:t>
            </w:r>
          </w:p>
        </w:tc>
        <w:tc>
          <w:tcPr>
            <w:tcW w:w="16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r>
              <w:rPr>
                <w:rFonts w:hint="eastAsia" w:ascii="Times New Roman" w:hAnsi="Times New Roman" w:cs="Times New Roman" w:eastAsiaTheme="minorEastAsia"/>
                <w:b w:val="0"/>
                <w:bCs w:val="0"/>
                <w:color w:val="auto"/>
                <w:sz w:val="21"/>
                <w:szCs w:val="21"/>
                <w:highlight w:val="none"/>
                <w:lang w:eastAsia="zh-CN"/>
              </w:rPr>
              <w:t>污水处理和污泥脱水</w:t>
            </w:r>
          </w:p>
        </w:tc>
        <w:tc>
          <w:tcPr>
            <w:tcW w:w="158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NH</w:t>
            </w:r>
            <w:r>
              <w:rPr>
                <w:rFonts w:hint="eastAsia" w:ascii="Times New Roman" w:hAnsi="Times New Roman" w:cs="Times New Roman" w:eastAsiaTheme="minorEastAsia"/>
                <w:b w:val="0"/>
                <w:bCs w:val="0"/>
                <w:color w:val="auto"/>
                <w:sz w:val="21"/>
                <w:szCs w:val="21"/>
                <w:highlight w:val="none"/>
                <w:vertAlign w:val="subscript"/>
                <w:lang w:val="en-US" w:eastAsia="zh-CN"/>
              </w:rPr>
              <w:t>3</w:t>
            </w:r>
            <w:r>
              <w:rPr>
                <w:rFonts w:hint="eastAsia" w:ascii="Times New Roman" w:hAnsi="Times New Roman" w:cs="Times New Roman" w:eastAsiaTheme="minorEastAsia"/>
                <w:b w:val="0"/>
                <w:bCs w:val="0"/>
                <w:color w:val="auto"/>
                <w:sz w:val="21"/>
                <w:szCs w:val="21"/>
                <w:highlight w:val="none"/>
                <w:lang w:val="en-US" w:eastAsia="zh-CN"/>
              </w:rPr>
              <w:t>、H</w:t>
            </w:r>
            <w:r>
              <w:rPr>
                <w:rFonts w:hint="eastAsia" w:ascii="Times New Roman" w:hAnsi="Times New Roman" w:cs="Times New Roman" w:eastAsiaTheme="minorEastAsia"/>
                <w:b w:val="0"/>
                <w:bCs w:val="0"/>
                <w:color w:val="auto"/>
                <w:sz w:val="21"/>
                <w:szCs w:val="21"/>
                <w:highlight w:val="none"/>
                <w:vertAlign w:val="subscript"/>
                <w:lang w:val="en-US" w:eastAsia="zh-CN"/>
              </w:rPr>
              <w:t>2</w:t>
            </w:r>
            <w:r>
              <w:rPr>
                <w:rFonts w:hint="eastAsia" w:ascii="Times New Roman" w:hAnsi="Times New Roman" w:cs="Times New Roman" w:eastAsiaTheme="minorEastAsia"/>
                <w:b w:val="0"/>
                <w:bCs w:val="0"/>
                <w:color w:val="auto"/>
                <w:sz w:val="21"/>
                <w:szCs w:val="21"/>
                <w:highlight w:val="none"/>
                <w:lang w:val="en-US" w:eastAsia="zh-CN"/>
              </w:rPr>
              <w:t>S、臭气浓度</w:t>
            </w:r>
          </w:p>
        </w:tc>
        <w:tc>
          <w:tcPr>
            <w:tcW w:w="330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r>
              <w:rPr>
                <w:rFonts w:hint="eastAsia" w:ascii="Times New Roman" w:hAnsi="Times New Roman" w:cs="Times New Roman" w:eastAsiaTheme="minorEastAsia"/>
                <w:b w:val="0"/>
                <w:bCs w:val="0"/>
                <w:color w:val="auto"/>
                <w:sz w:val="21"/>
                <w:szCs w:val="21"/>
                <w:highlight w:val="none"/>
                <w:lang w:eastAsia="zh-CN"/>
              </w:rPr>
              <w:t>生物滤池除臭装置</w:t>
            </w:r>
            <w:r>
              <w:rPr>
                <w:rFonts w:hint="eastAsia" w:ascii="Times New Roman" w:hAnsi="Times New Roman" w:cs="Times New Roman" w:eastAsiaTheme="minorEastAsia"/>
                <w:b w:val="0"/>
                <w:bCs w:val="0"/>
                <w:color w:val="auto"/>
                <w:sz w:val="21"/>
                <w:szCs w:val="21"/>
                <w:highlight w:val="none"/>
                <w:lang w:val="en-US" w:eastAsia="zh-CN"/>
              </w:rPr>
              <w:t>+15米排气筒</w:t>
            </w:r>
            <w:r>
              <w:rPr>
                <w:rFonts w:hint="eastAsia" w:ascii="Times New Roman" w:hAnsi="Times New Roman" w:cs="Times New Roman" w:eastAsiaTheme="minorEastAsia"/>
                <w:b w:val="0"/>
                <w:bCs w:val="0"/>
                <w:color w:val="auto"/>
                <w:sz w:val="21"/>
                <w:szCs w:val="21"/>
                <w:highlight w:val="none"/>
                <w:lang w:eastAsia="zh-CN"/>
              </w:rPr>
              <w:t>；绿化、及时清理产生的污泥等措施</w:t>
            </w:r>
          </w:p>
        </w:tc>
        <w:tc>
          <w:tcPr>
            <w:tcW w:w="49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eastAsia" w:ascii="Times New Roman" w:hAnsi="Times New Roman" w:cs="Times New Roman" w:eastAsiaTheme="minorEastAsia"/>
                <w:b w:val="0"/>
                <w:bCs w:val="0"/>
                <w:caps w:val="0"/>
                <w:color w:val="auto"/>
                <w:sz w:val="21"/>
                <w:szCs w:val="21"/>
                <w:highlight w:val="none"/>
                <w:lang w:eastAsia="zh-CN"/>
              </w:rPr>
              <w:t>有组织：</w:t>
            </w:r>
            <w:r>
              <w:rPr>
                <w:rFonts w:hint="default" w:ascii="Times New Roman" w:hAnsi="Times New Roman" w:cs="Times New Roman" w:eastAsiaTheme="minorEastAsia"/>
                <w:b w:val="0"/>
                <w:bCs w:val="0"/>
                <w:caps w:val="0"/>
                <w:color w:val="auto"/>
                <w:sz w:val="21"/>
                <w:szCs w:val="21"/>
                <w:highlight w:val="none"/>
              </w:rPr>
              <w:t>《恶臭污染物排放标准》（GB14554-93）中表2 恶臭污染物排放标准值</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eastAsia" w:ascii="Times New Roman" w:hAnsi="Times New Roman" w:cs="Times New Roman" w:eastAsiaTheme="minorEastAsia"/>
                <w:b w:val="0"/>
                <w:bCs w:val="0"/>
                <w:caps w:val="0"/>
                <w:color w:val="auto"/>
                <w:sz w:val="21"/>
                <w:szCs w:val="21"/>
                <w:highlight w:val="none"/>
                <w:lang w:eastAsia="zh-CN"/>
              </w:rPr>
              <w:t>无组织：</w:t>
            </w:r>
            <w:r>
              <w:rPr>
                <w:rFonts w:hint="default" w:ascii="Times New Roman" w:hAnsi="Times New Roman" w:cs="Times New Roman" w:eastAsiaTheme="minorEastAsia"/>
                <w:b w:val="0"/>
                <w:bCs w:val="0"/>
                <w:caps w:val="0"/>
                <w:color w:val="auto"/>
                <w:sz w:val="21"/>
                <w:szCs w:val="21"/>
                <w:highlight w:val="none"/>
              </w:rPr>
              <w:t>《城镇污水处理厂污染物排放标准》（GB18918-2002）二级标准</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有组织排放</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监测排气筒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6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p>
        </w:tc>
        <w:tc>
          <w:tcPr>
            <w:tcW w:w="158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val="en-US" w:eastAsia="zh-CN"/>
              </w:rPr>
            </w:pPr>
          </w:p>
        </w:tc>
        <w:tc>
          <w:tcPr>
            <w:tcW w:w="33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eastAsiaTheme="minorEastAsia"/>
                <w:b w:val="0"/>
                <w:bCs w:val="0"/>
                <w:caps w:val="0"/>
                <w:color w:val="auto"/>
                <w:sz w:val="21"/>
                <w:szCs w:val="21"/>
                <w:highlight w:val="none"/>
              </w:rPr>
            </w:pP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无组织排放</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监测厂界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6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val="en-US" w:eastAsia="zh-CN"/>
              </w:rPr>
            </w:pPr>
            <w:r>
              <w:rPr>
                <w:rFonts w:hint="eastAsia" w:ascii="Times New Roman" w:hAnsi="Times New Roman" w:cs="Times New Roman" w:eastAsiaTheme="minorEastAsia"/>
                <w:b w:val="0"/>
                <w:bCs w:val="0"/>
                <w:color w:val="auto"/>
                <w:sz w:val="21"/>
                <w:szCs w:val="21"/>
                <w:highlight w:val="none"/>
                <w:lang w:val="en-US" w:eastAsia="zh-CN"/>
              </w:rPr>
              <w:t>甲烷</w:t>
            </w:r>
          </w:p>
        </w:tc>
        <w:tc>
          <w:tcPr>
            <w:tcW w:w="330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eastAsiaTheme="minorEastAsia"/>
                <w:b w:val="0"/>
                <w:bCs w:val="0"/>
                <w:color w:val="auto"/>
                <w:sz w:val="21"/>
                <w:szCs w:val="21"/>
                <w:highlight w:val="none"/>
                <w:lang w:eastAsia="zh-CN"/>
              </w:rPr>
            </w:pPr>
          </w:p>
        </w:tc>
        <w:tc>
          <w:tcPr>
            <w:tcW w:w="4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《城镇污水处理厂污染物排放标准》（GB18918-2002）二级标准</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厂区甲烷体积浓度最高处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u w:val="none"/>
                <w:lang w:val="en-US" w:eastAsia="zh-CN"/>
              </w:rPr>
            </w:pPr>
            <w:r>
              <w:rPr>
                <w:rFonts w:hint="default" w:ascii="Times New Roman" w:hAnsi="Times New Roman" w:cs="Times New Roman" w:eastAsiaTheme="minorEastAsia"/>
                <w:b w:val="0"/>
                <w:bCs w:val="0"/>
                <w:caps w:val="0"/>
                <w:color w:val="auto"/>
                <w:sz w:val="21"/>
                <w:szCs w:val="21"/>
                <w:lang w:eastAsia="zh-CN"/>
              </w:rPr>
              <w:t>备用发电机</w:t>
            </w: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vertAlign w:val="baseline"/>
                <w:lang w:val="en-US" w:eastAsia="zh-CN"/>
              </w:rPr>
            </w:pPr>
            <w:r>
              <w:rPr>
                <w:rFonts w:hint="default" w:ascii="Times New Roman" w:hAnsi="Times New Roman" w:cs="Times New Roman" w:eastAsiaTheme="minorEastAsia"/>
                <w:b w:val="0"/>
                <w:bCs w:val="0"/>
                <w:caps w:val="0"/>
                <w:color w:val="auto"/>
                <w:sz w:val="21"/>
                <w:szCs w:val="21"/>
                <w:lang w:val="en-US" w:eastAsia="zh-CN"/>
              </w:rPr>
              <w:t>SO</w:t>
            </w:r>
            <w:r>
              <w:rPr>
                <w:rFonts w:hint="default" w:ascii="Times New Roman" w:hAnsi="Times New Roman" w:cs="Times New Roman" w:eastAsiaTheme="minorEastAsia"/>
                <w:b w:val="0"/>
                <w:bCs w:val="0"/>
                <w:caps w:val="0"/>
                <w:color w:val="auto"/>
                <w:sz w:val="21"/>
                <w:szCs w:val="21"/>
                <w:vertAlign w:val="subscript"/>
                <w:lang w:val="en-US" w:eastAsia="zh-CN"/>
              </w:rPr>
              <w:t>2</w:t>
            </w:r>
            <w:r>
              <w:rPr>
                <w:rFonts w:hint="default" w:ascii="Times New Roman" w:hAnsi="Times New Roman" w:cs="Times New Roman" w:eastAsiaTheme="minorEastAsia"/>
                <w:b w:val="0"/>
                <w:bCs w:val="0"/>
                <w:caps w:val="0"/>
                <w:color w:val="auto"/>
                <w:sz w:val="21"/>
                <w:szCs w:val="21"/>
                <w:lang w:val="en-US" w:eastAsia="zh-CN"/>
              </w:rPr>
              <w:t>、NO</w:t>
            </w:r>
            <w:r>
              <w:rPr>
                <w:rFonts w:hint="default" w:ascii="Times New Roman" w:hAnsi="Times New Roman" w:cs="Times New Roman" w:eastAsiaTheme="minorEastAsia"/>
                <w:b w:val="0"/>
                <w:bCs w:val="0"/>
                <w:caps w:val="0"/>
                <w:color w:val="auto"/>
                <w:sz w:val="21"/>
                <w:szCs w:val="21"/>
                <w:vertAlign w:val="subscript"/>
                <w:lang w:val="en-US" w:eastAsia="zh-CN"/>
              </w:rPr>
              <w:t>x</w:t>
            </w:r>
            <w:r>
              <w:rPr>
                <w:rFonts w:hint="default" w:ascii="Times New Roman" w:hAnsi="Times New Roman" w:cs="Times New Roman" w:eastAsiaTheme="minorEastAsia"/>
                <w:b w:val="0"/>
                <w:bCs w:val="0"/>
                <w:caps w:val="0"/>
                <w:color w:val="auto"/>
                <w:sz w:val="21"/>
                <w:szCs w:val="21"/>
                <w:lang w:val="en-US" w:eastAsia="zh-CN"/>
              </w:rPr>
              <w:t>、烟尘</w:t>
            </w:r>
          </w:p>
        </w:tc>
        <w:tc>
          <w:tcPr>
            <w:tcW w:w="3307" w:type="dxa"/>
            <w:tcBorders>
              <w:bottom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aps w:val="0"/>
                <w:color w:val="auto"/>
                <w:sz w:val="21"/>
                <w:szCs w:val="21"/>
                <w:lang w:eastAsia="zh-CN"/>
              </w:rPr>
              <w:t>碱液喷淋装置</w:t>
            </w:r>
          </w:p>
        </w:tc>
        <w:tc>
          <w:tcPr>
            <w:tcW w:w="4965" w:type="dxa"/>
            <w:tcBorders>
              <w:bottom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aps w:val="0"/>
                <w:color w:val="auto"/>
                <w:sz w:val="21"/>
                <w:szCs w:val="21"/>
                <w:highlight w:val="none"/>
              </w:rPr>
            </w:pPr>
            <w:r>
              <w:rPr>
                <w:rFonts w:hint="default" w:ascii="Times New Roman" w:hAnsi="Times New Roman" w:cs="Times New Roman" w:eastAsiaTheme="minorEastAsia"/>
                <w:b w:val="0"/>
                <w:bCs w:val="0"/>
                <w:caps w:val="0"/>
                <w:color w:val="auto"/>
                <w:sz w:val="21"/>
                <w:szCs w:val="21"/>
                <w:lang w:val="en-US" w:eastAsia="zh-CN"/>
              </w:rPr>
              <w:t>广东省《大气污染物排放限值》（DB44/27-2001）第二时段二级标准</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lang w:val="en-US" w:eastAsia="zh-CN"/>
              </w:rPr>
              <w:t>排气筒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cs="Times New Roman" w:eastAsiaTheme="minorEastAsia"/>
                <w:b w:val="0"/>
                <w:bCs w:val="0"/>
                <w:color w:val="auto"/>
              </w:rPr>
            </w:pPr>
            <w:r>
              <w:rPr>
                <w:rFonts w:hint="default" w:ascii="Times New Roman" w:hAnsi="Times New Roman" w:cs="Times New Roman" w:eastAsiaTheme="minorEastAsia"/>
                <w:b w:val="0"/>
                <w:bCs w:val="0"/>
                <w:caps w:val="0"/>
                <w:color w:val="auto"/>
                <w:sz w:val="21"/>
                <w:szCs w:val="21"/>
                <w:lang w:val="en-US" w:eastAsia="zh-CN"/>
              </w:rPr>
              <w:t>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u w:val="none"/>
                <w:lang w:val="en-US" w:eastAsia="zh-CN"/>
              </w:rPr>
              <w:t>厨房油烟</w:t>
            </w: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油烟</w:t>
            </w:r>
          </w:p>
        </w:tc>
        <w:tc>
          <w:tcPr>
            <w:tcW w:w="3307" w:type="dxa"/>
            <w:tcBorders>
              <w:bottom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静电油烟净化器</w:t>
            </w:r>
          </w:p>
        </w:tc>
        <w:tc>
          <w:tcPr>
            <w:tcW w:w="4965" w:type="dxa"/>
            <w:tcBorders>
              <w:bottom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aps w:val="0"/>
                <w:color w:val="auto"/>
                <w:sz w:val="21"/>
                <w:szCs w:val="21"/>
                <w:highlight w:val="none"/>
              </w:rPr>
              <w:t>《饮食业油烟排放标准（试行）》（GB18483-2001）</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无组织排放</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rPr>
              <w:t>监测厂界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噪声</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处理</w:t>
            </w:r>
          </w:p>
        </w:tc>
        <w:tc>
          <w:tcPr>
            <w:tcW w:w="16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生产设备</w:t>
            </w:r>
          </w:p>
        </w:tc>
        <w:tc>
          <w:tcPr>
            <w:tcW w:w="158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设备噪声</w:t>
            </w:r>
          </w:p>
        </w:tc>
        <w:tc>
          <w:tcPr>
            <w:tcW w:w="33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隔声、消声、减震措施</w:t>
            </w:r>
          </w:p>
        </w:tc>
        <w:tc>
          <w:tcPr>
            <w:tcW w:w="49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《工业企业厂界环境噪声排放标准》（GB12348-2008）</w:t>
            </w:r>
            <w:r>
              <w:rPr>
                <w:rFonts w:hint="eastAsia" w:cs="Times New Roman" w:eastAsiaTheme="minorEastAsia"/>
                <w:b w:val="0"/>
                <w:bCs w:val="0"/>
                <w:color w:val="FF0000"/>
                <w:sz w:val="21"/>
                <w:szCs w:val="21"/>
                <w:highlight w:val="none"/>
                <w:lang w:val="en-US" w:eastAsia="zh-CN"/>
              </w:rPr>
              <w:t>3类</w:t>
            </w:r>
            <w:r>
              <w:rPr>
                <w:rFonts w:hint="default" w:ascii="Times New Roman" w:hAnsi="Times New Roman" w:cs="Times New Roman" w:eastAsiaTheme="minorEastAsia"/>
                <w:b w:val="0"/>
                <w:bCs w:val="0"/>
                <w:color w:val="auto"/>
                <w:sz w:val="21"/>
                <w:szCs w:val="21"/>
                <w:highlight w:val="none"/>
              </w:rPr>
              <w:t>标准</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监测</w:t>
            </w:r>
            <w:r>
              <w:rPr>
                <w:rFonts w:hint="default" w:ascii="Times New Roman" w:hAnsi="Times New Roman" w:cs="Times New Roman" w:eastAsiaTheme="minorEastAsia"/>
                <w:b w:val="0"/>
                <w:bCs w:val="0"/>
                <w:color w:val="auto"/>
                <w:sz w:val="21"/>
                <w:szCs w:val="21"/>
                <w:highlight w:val="none"/>
              </w:rPr>
              <w:t>厂界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固体</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废物</w:t>
            </w:r>
          </w:p>
        </w:tc>
        <w:tc>
          <w:tcPr>
            <w:tcW w:w="166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Cs w:val="21"/>
                <w:highlight w:val="none"/>
                <w:lang w:val="en-US" w:eastAsia="zh-CN"/>
              </w:rPr>
              <w:t>格栅</w:t>
            </w:r>
          </w:p>
        </w:tc>
        <w:tc>
          <w:tcPr>
            <w:tcW w:w="417" w:type="dxa"/>
            <w:vMerge w:val="restart"/>
            <w:tcBorders>
              <w:right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一般固废</w:t>
            </w:r>
          </w:p>
        </w:tc>
        <w:tc>
          <w:tcPr>
            <w:tcW w:w="1170" w:type="dxa"/>
            <w:tcBorders>
              <w:left w:val="single" w:color="000000" w:sz="6" w:space="0"/>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栅渣</w:t>
            </w:r>
          </w:p>
        </w:tc>
        <w:tc>
          <w:tcPr>
            <w:tcW w:w="3307" w:type="dxa"/>
            <w:vMerge w:val="restart"/>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分类收集、贮存，</w:t>
            </w:r>
          </w:p>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color w:val="auto"/>
                <w:sz w:val="21"/>
                <w:szCs w:val="21"/>
                <w:highlight w:val="none"/>
                <w:lang w:eastAsia="zh-CN"/>
              </w:rPr>
              <w:t>交由环卫部门清运处理</w:t>
            </w:r>
          </w:p>
        </w:tc>
        <w:tc>
          <w:tcPr>
            <w:tcW w:w="496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固体废物管理应遵循《中华人民共和国固体废物污染环境防治法》、《广东省固体废物污染环境防治条例》的有关规定。一般固废执行《一般工业固体废物贮存、处置场污染控制标准》（GB 18599-2001）及其修改单的有关规定。危险废物执行《危险废物贮存污染控制标准》（GB18597－2001）的有关规定。污泥执行《城镇污水处理厂污染物排放标准》（GB18918-2002）中污泥控制标准</w:t>
            </w:r>
          </w:p>
        </w:tc>
        <w:tc>
          <w:tcPr>
            <w:tcW w:w="220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检查</w:t>
            </w:r>
            <w:r>
              <w:rPr>
                <w:rFonts w:hint="default" w:ascii="Times New Roman" w:hAnsi="Times New Roman" w:cs="Times New Roman" w:eastAsiaTheme="minorEastAsia"/>
                <w:b w:val="0"/>
                <w:bCs w:val="0"/>
                <w:color w:val="auto"/>
                <w:szCs w:val="21"/>
                <w:highlight w:val="none"/>
              </w:rPr>
              <w:t>分类收集</w:t>
            </w:r>
            <w:r>
              <w:rPr>
                <w:rFonts w:hint="default" w:ascii="Times New Roman" w:hAnsi="Times New Roman" w:cs="Times New Roman" w:eastAsiaTheme="minorEastAsia"/>
                <w:b w:val="0"/>
                <w:bCs w:val="0"/>
                <w:color w:val="auto"/>
                <w:szCs w:val="21"/>
                <w:highlight w:val="none"/>
                <w:lang w:eastAsia="zh-CN"/>
              </w:rPr>
              <w:t>、</w:t>
            </w:r>
            <w:r>
              <w:rPr>
                <w:rFonts w:hint="default" w:ascii="Times New Roman" w:hAnsi="Times New Roman" w:cs="Times New Roman" w:eastAsiaTheme="minorEastAsia"/>
                <w:b w:val="0"/>
                <w:bCs w:val="0"/>
                <w:color w:val="auto"/>
                <w:szCs w:val="21"/>
                <w:highlight w:val="none"/>
              </w:rPr>
              <w:t>储存仓库和处理</w:t>
            </w:r>
            <w:r>
              <w:rPr>
                <w:rFonts w:hint="default" w:ascii="Times New Roman" w:hAnsi="Times New Roman" w:cs="Times New Roman" w:eastAsiaTheme="minorEastAsia"/>
                <w:b w:val="0"/>
                <w:bCs w:val="0"/>
                <w:color w:val="auto"/>
                <w:sz w:val="21"/>
                <w:szCs w:val="21"/>
                <w:highlight w:val="none"/>
                <w:lang w:val="en-US" w:eastAsia="zh-CN"/>
              </w:rPr>
              <w:t>处置台账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p>
        </w:tc>
        <w:tc>
          <w:tcPr>
            <w:tcW w:w="166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Cs w:val="21"/>
                <w:highlight w:val="none"/>
                <w:lang w:val="en-US" w:eastAsia="zh-CN"/>
              </w:rPr>
              <w:t>沉砂池</w:t>
            </w:r>
          </w:p>
        </w:tc>
        <w:tc>
          <w:tcPr>
            <w:tcW w:w="417" w:type="dxa"/>
            <w:vMerge w:val="continue"/>
            <w:tcBorders>
              <w:right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170" w:type="dxa"/>
            <w:tcBorders>
              <w:left w:val="single" w:color="000000" w:sz="6" w:space="0"/>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沉砂</w:t>
            </w:r>
          </w:p>
        </w:tc>
        <w:tc>
          <w:tcPr>
            <w:tcW w:w="3307" w:type="dxa"/>
            <w:vMerge w:val="continue"/>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p>
        </w:tc>
        <w:tc>
          <w:tcPr>
            <w:tcW w:w="166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Cs w:val="21"/>
                <w:highlight w:val="none"/>
                <w:lang w:val="en-US" w:eastAsia="zh-CN"/>
              </w:rPr>
              <w:t>污泥脱水</w:t>
            </w:r>
          </w:p>
        </w:tc>
        <w:tc>
          <w:tcPr>
            <w:tcW w:w="417" w:type="dxa"/>
            <w:vMerge w:val="continue"/>
            <w:tcBorders>
              <w:right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170" w:type="dxa"/>
            <w:tcBorders>
              <w:left w:val="single" w:color="000000" w:sz="6" w:space="0"/>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浓缩污泥</w:t>
            </w:r>
          </w:p>
        </w:tc>
        <w:tc>
          <w:tcPr>
            <w:tcW w:w="3307"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color w:val="auto"/>
                <w:sz w:val="21"/>
                <w:szCs w:val="21"/>
                <w:highlight w:val="none"/>
              </w:rPr>
              <w:t>交由专业固废回收公司处理</w:t>
            </w: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p>
        </w:tc>
        <w:tc>
          <w:tcPr>
            <w:tcW w:w="166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Cs w:val="21"/>
                <w:highlight w:val="none"/>
                <w:lang w:val="en-US" w:eastAsia="zh-CN"/>
              </w:rPr>
              <w:t>实验废液</w:t>
            </w:r>
          </w:p>
        </w:tc>
        <w:tc>
          <w:tcPr>
            <w:tcW w:w="417" w:type="dxa"/>
            <w:vMerge w:val="restart"/>
            <w:tcBorders>
              <w:right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危废</w:t>
            </w:r>
          </w:p>
        </w:tc>
        <w:tc>
          <w:tcPr>
            <w:tcW w:w="1170" w:type="dxa"/>
            <w:tcBorders>
              <w:left w:val="single" w:color="000000" w:sz="6" w:space="0"/>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实验废液</w:t>
            </w:r>
          </w:p>
        </w:tc>
        <w:tc>
          <w:tcPr>
            <w:tcW w:w="3307" w:type="dxa"/>
            <w:vMerge w:val="restart"/>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分类收集、贮存，</w:t>
            </w:r>
          </w:p>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交</w:t>
            </w:r>
            <w:r>
              <w:rPr>
                <w:rFonts w:hint="default" w:ascii="Times New Roman" w:hAnsi="Times New Roman" w:cs="Times New Roman" w:eastAsiaTheme="minorEastAsia"/>
                <w:b w:val="0"/>
                <w:bCs w:val="0"/>
                <w:color w:val="auto"/>
                <w:sz w:val="21"/>
                <w:szCs w:val="21"/>
                <w:highlight w:val="none"/>
                <w:lang w:eastAsia="zh-CN"/>
              </w:rPr>
              <w:t>由</w:t>
            </w:r>
            <w:r>
              <w:rPr>
                <w:rFonts w:hint="default" w:ascii="Times New Roman" w:hAnsi="Times New Roman" w:cs="Times New Roman" w:eastAsiaTheme="minorEastAsia"/>
                <w:b w:val="0"/>
                <w:bCs w:val="0"/>
                <w:color w:val="auto"/>
                <w:sz w:val="21"/>
                <w:szCs w:val="21"/>
                <w:highlight w:val="none"/>
              </w:rPr>
              <w:t>有资质危废公司处理</w:t>
            </w: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166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Cs w:val="21"/>
                <w:highlight w:val="none"/>
                <w:lang w:eastAsia="zh-CN"/>
              </w:rPr>
              <w:t>机械维修</w:t>
            </w:r>
          </w:p>
        </w:tc>
        <w:tc>
          <w:tcPr>
            <w:tcW w:w="417" w:type="dxa"/>
            <w:vMerge w:val="continue"/>
            <w:tcBorders>
              <w:right w:val="single" w:color="000000" w:sz="6"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p>
        </w:tc>
        <w:tc>
          <w:tcPr>
            <w:tcW w:w="1170" w:type="dxa"/>
            <w:tcBorders>
              <w:left w:val="single" w:color="000000" w:sz="6" w:space="0"/>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lang w:eastAsia="zh-CN"/>
              </w:rPr>
              <w:t>废润滑油</w:t>
            </w:r>
          </w:p>
        </w:tc>
        <w:tc>
          <w:tcPr>
            <w:tcW w:w="3307" w:type="dxa"/>
            <w:vMerge w:val="continue"/>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sz w:val="21"/>
                <w:szCs w:val="21"/>
                <w:highlight w:val="none"/>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3256"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生活垃圾</w:t>
            </w:r>
          </w:p>
        </w:tc>
        <w:tc>
          <w:tcPr>
            <w:tcW w:w="33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分类收集、贮存，</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交环卫部门处理</w:t>
            </w:r>
          </w:p>
        </w:tc>
        <w:tc>
          <w:tcPr>
            <w:tcW w:w="496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c>
          <w:tcPr>
            <w:tcW w:w="220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lang w:eastAsia="zh-CN"/>
              </w:rPr>
              <w:t>清污分流</w:t>
            </w:r>
          </w:p>
        </w:tc>
        <w:tc>
          <w:tcPr>
            <w:tcW w:w="1152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vertAlign w:val="baseline"/>
                <w:lang w:eastAsia="zh-CN"/>
              </w:rPr>
              <w:t>设置厂区</w:t>
            </w:r>
            <w:r>
              <w:rPr>
                <w:rFonts w:hint="default" w:ascii="Times New Roman" w:hAnsi="Times New Roman" w:cs="Times New Roman" w:eastAsiaTheme="minorEastAsia"/>
                <w:b w:val="0"/>
                <w:bCs w:val="0"/>
                <w:color w:val="auto"/>
                <w:sz w:val="21"/>
                <w:szCs w:val="21"/>
              </w:rPr>
              <w:t>各构筑物雨污</w:t>
            </w:r>
            <w:r>
              <w:rPr>
                <w:rFonts w:hint="default" w:ascii="Times New Roman" w:hAnsi="Times New Roman" w:cs="Times New Roman" w:eastAsiaTheme="minorEastAsia"/>
                <w:b w:val="0"/>
                <w:bCs w:val="0"/>
                <w:color w:val="auto"/>
                <w:sz w:val="21"/>
                <w:szCs w:val="21"/>
                <w:lang w:eastAsia="zh-CN"/>
              </w:rPr>
              <w:t>、清污</w:t>
            </w:r>
            <w:r>
              <w:rPr>
                <w:rFonts w:hint="default" w:ascii="Times New Roman" w:hAnsi="Times New Roman" w:cs="Times New Roman" w:eastAsiaTheme="minorEastAsia"/>
                <w:b w:val="0"/>
                <w:bCs w:val="0"/>
                <w:color w:val="auto"/>
                <w:sz w:val="21"/>
                <w:szCs w:val="21"/>
              </w:rPr>
              <w:t>分流沟渠</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rPr>
              <w:t>设罝带有标识和流向的厂区雨水、</w:t>
            </w:r>
            <w:r>
              <w:rPr>
                <w:rFonts w:hint="default" w:ascii="Times New Roman" w:hAnsi="Times New Roman" w:cs="Times New Roman" w:eastAsiaTheme="minorEastAsia"/>
                <w:b w:val="0"/>
                <w:bCs w:val="0"/>
                <w:color w:val="auto"/>
                <w:sz w:val="21"/>
                <w:szCs w:val="21"/>
                <w:lang w:eastAsia="zh-CN"/>
              </w:rPr>
              <w:t>生产废水、</w:t>
            </w:r>
            <w:r>
              <w:rPr>
                <w:rFonts w:hint="default" w:ascii="Times New Roman" w:hAnsi="Times New Roman" w:cs="Times New Roman" w:eastAsiaTheme="minorEastAsia"/>
                <w:b w:val="0"/>
                <w:bCs w:val="0"/>
                <w:color w:val="auto"/>
                <w:sz w:val="21"/>
                <w:szCs w:val="21"/>
              </w:rPr>
              <w:t>生活污水管网图</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验收核查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kinsoku/>
              <w:overflowPunct/>
              <w:topLinePunct w:val="0"/>
              <w:bidi w:val="0"/>
              <w:adjustRightInd/>
              <w:snapToGrid/>
              <w:jc w:val="center"/>
              <w:rPr>
                <w:rFonts w:hint="default" w:ascii="Times New Roman" w:hAnsi="Times New Roman" w:cs="Times New Roman" w:eastAsiaTheme="minorEastAsia"/>
                <w:b w:val="0"/>
                <w:bCs w:val="0"/>
                <w:color w:val="auto"/>
                <w:sz w:val="21"/>
                <w:szCs w:val="21"/>
                <w:lang w:eastAsia="zh-CN"/>
              </w:rPr>
            </w:pPr>
            <w:r>
              <w:rPr>
                <w:rFonts w:hint="default" w:ascii="Times New Roman" w:hAnsi="Times New Roman" w:cs="Times New Roman" w:eastAsiaTheme="minorEastAsia"/>
                <w:b w:val="0"/>
                <w:bCs w:val="0"/>
                <w:color w:val="auto"/>
              </w:rPr>
              <w:t>防漏措施</w:t>
            </w:r>
          </w:p>
        </w:tc>
        <w:tc>
          <w:tcPr>
            <w:tcW w:w="11528" w:type="dxa"/>
            <w:gridSpan w:val="5"/>
            <w:tcBorders>
              <w:tl2br w:val="nil"/>
              <w:tr2bl w:val="nil"/>
            </w:tcBorders>
            <w:vAlign w:val="center"/>
          </w:tcPr>
          <w:p>
            <w:pPr>
              <w:keepNext w:val="0"/>
              <w:keepLines w:val="0"/>
              <w:pageBreakBefore w:val="0"/>
              <w:kinsoku/>
              <w:wordWrap/>
              <w:overflowPunct/>
              <w:topLinePunct w:val="0"/>
              <w:bidi w:val="0"/>
              <w:adjustRightInd/>
              <w:snapToGrid/>
              <w:spacing w:afterAutospacing="0"/>
              <w:ind w:left="0" w:leftChars="0" w:right="0" w:rightChars="0"/>
              <w:jc w:val="center"/>
              <w:rPr>
                <w:rFonts w:hint="default" w:ascii="Times New Roman" w:hAnsi="Times New Roman" w:cs="Times New Roman" w:eastAsiaTheme="minorEastAsia"/>
                <w:b w:val="0"/>
                <w:bCs w:val="0"/>
                <w:color w:val="auto"/>
                <w:sz w:val="21"/>
                <w:szCs w:val="21"/>
                <w:vertAlign w:val="baseline"/>
                <w:lang w:eastAsia="zh-CN"/>
              </w:rPr>
            </w:pPr>
            <w:r>
              <w:rPr>
                <w:rFonts w:hint="default" w:ascii="Times New Roman" w:hAnsi="Times New Roman" w:cs="Times New Roman" w:eastAsiaTheme="minorEastAsia"/>
                <w:b w:val="0"/>
                <w:bCs w:val="0"/>
                <w:color w:val="auto"/>
              </w:rPr>
              <w:t>设置防止污染渗漏影响地下水</w:t>
            </w:r>
            <w:r>
              <w:rPr>
                <w:rFonts w:hint="default" w:ascii="Times New Roman" w:hAnsi="Times New Roman" w:cs="Times New Roman" w:eastAsiaTheme="minorEastAsia"/>
                <w:b w:val="0"/>
                <w:bCs w:val="0"/>
                <w:color w:val="auto"/>
                <w:lang w:eastAsia="zh-CN"/>
              </w:rPr>
              <w:t>的</w:t>
            </w:r>
            <w:r>
              <w:rPr>
                <w:rFonts w:hint="default" w:ascii="Times New Roman" w:hAnsi="Times New Roman" w:cs="Times New Roman" w:eastAsiaTheme="minorEastAsia"/>
                <w:b w:val="0"/>
                <w:bCs w:val="0"/>
                <w:color w:val="auto"/>
              </w:rPr>
              <w:t>措施</w:t>
            </w:r>
          </w:p>
        </w:tc>
        <w:tc>
          <w:tcPr>
            <w:tcW w:w="220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rPr>
            </w:pPr>
            <w:r>
              <w:rPr>
                <w:rFonts w:hint="default" w:ascii="Times New Roman" w:hAnsi="Times New Roman" w:cs="Times New Roman" w:eastAsiaTheme="minorEastAsia"/>
                <w:b w:val="0"/>
                <w:bCs w:val="0"/>
                <w:color w:val="auto"/>
                <w:sz w:val="21"/>
                <w:szCs w:val="21"/>
              </w:rPr>
              <w:t>验收核查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应急措施</w:t>
            </w:r>
          </w:p>
        </w:tc>
        <w:tc>
          <w:tcPr>
            <w:tcW w:w="1152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设罝废气、废水、固废、危废防泄漏措施，</w:t>
            </w:r>
            <w:r>
              <w:rPr>
                <w:rFonts w:hint="default" w:ascii="Times New Roman" w:hAnsi="Times New Roman" w:cs="Times New Roman" w:eastAsiaTheme="minorEastAsia"/>
                <w:b w:val="0"/>
                <w:bCs w:val="0"/>
                <w:color w:val="auto"/>
                <w:sz w:val="21"/>
                <w:szCs w:val="21"/>
              </w:rPr>
              <w:t>编制突发环境应急预案等</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验收核查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排污规范</w:t>
            </w:r>
          </w:p>
        </w:tc>
        <w:tc>
          <w:tcPr>
            <w:tcW w:w="1152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设罝废气、废水标准化采样口，设罝污染物标志牌及固废、危废暂存仓标志牌等</w:t>
            </w:r>
          </w:p>
        </w:tc>
        <w:tc>
          <w:tcPr>
            <w:tcW w:w="220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验收核查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环境管理</w:t>
            </w:r>
          </w:p>
        </w:tc>
        <w:tc>
          <w:tcPr>
            <w:tcW w:w="1152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设立环保管理负责人1名，环保设施操作人员1人，实行环保管理制度及台帐制度</w:t>
            </w:r>
          </w:p>
        </w:tc>
        <w:tc>
          <w:tcPr>
            <w:tcW w:w="22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rPr>
              <w:t>验收核查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66"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eastAsia" w:ascii="宋体" w:hAnsi="宋体" w:eastAsia="宋体" w:cs="宋体"/>
                <w:bCs/>
                <w:snapToGrid w:val="0"/>
                <w:color w:val="FF0000"/>
                <w:kern w:val="2"/>
                <w:sz w:val="21"/>
                <w:szCs w:val="21"/>
                <w:highlight w:val="none"/>
                <w:lang w:val="en-US" w:eastAsia="zh-CN" w:bidi="ar-SA"/>
              </w:rPr>
              <w:t>排污许可</w:t>
            </w:r>
          </w:p>
        </w:tc>
        <w:tc>
          <w:tcPr>
            <w:tcW w:w="11528" w:type="dxa"/>
            <w:gridSpan w:val="5"/>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color w:val="auto"/>
                <w:sz w:val="21"/>
                <w:szCs w:val="21"/>
                <w:highlight w:val="none"/>
              </w:rPr>
            </w:pPr>
            <w:r>
              <w:rPr>
                <w:rFonts w:hint="eastAsia" w:cs="Times New Roman" w:eastAsiaTheme="minorEastAsia"/>
                <w:bCs/>
                <w:snapToGrid w:val="0"/>
                <w:color w:val="FF0000"/>
                <w:kern w:val="2"/>
                <w:sz w:val="21"/>
                <w:szCs w:val="21"/>
                <w:highlight w:val="none"/>
                <w:lang w:val="en-US" w:eastAsia="zh-CN" w:bidi="ar-SA"/>
              </w:rPr>
              <w:t>根据</w:t>
            </w:r>
            <w:r>
              <w:rPr>
                <w:rFonts w:hint="default" w:ascii="Times New Roman" w:hAnsi="Times New Roman" w:cs="Times New Roman" w:eastAsiaTheme="minorEastAsia"/>
                <w:bCs/>
                <w:snapToGrid w:val="0"/>
                <w:color w:val="FF0000"/>
                <w:kern w:val="2"/>
                <w:sz w:val="21"/>
                <w:szCs w:val="21"/>
                <w:highlight w:val="none"/>
                <w:lang w:val="en-US" w:eastAsia="zh-CN" w:bidi="ar-SA"/>
              </w:rPr>
              <w:t>《固定污染源排污许可分类管理名录2017》（部令 第45号）</w:t>
            </w:r>
            <w:r>
              <w:rPr>
                <w:rFonts w:hint="eastAsia" w:ascii="Times New Roman" w:hAnsi="Times New Roman" w:cs="Times New Roman" w:eastAsiaTheme="minorEastAsia"/>
                <w:bCs/>
                <w:snapToGrid w:val="0"/>
                <w:color w:val="FF0000"/>
                <w:kern w:val="2"/>
                <w:sz w:val="21"/>
                <w:szCs w:val="21"/>
                <w:highlight w:val="none"/>
                <w:lang w:val="en-US" w:eastAsia="zh-CN" w:bidi="ar-SA"/>
              </w:rPr>
              <w:t>和《排污许可证申请与核发技术规范 水处理（试行）》(HJ 978-2018)的相关要求，及时申请</w:t>
            </w:r>
            <w:r>
              <w:rPr>
                <w:rFonts w:hint="default" w:ascii="Times New Roman" w:hAnsi="Times New Roman" w:cs="Times New Roman" w:eastAsiaTheme="minorEastAsia"/>
                <w:bCs/>
                <w:snapToGrid w:val="0"/>
                <w:color w:val="FF0000"/>
                <w:kern w:val="2"/>
                <w:sz w:val="21"/>
                <w:szCs w:val="21"/>
                <w:highlight w:val="none"/>
                <w:lang w:val="en-US" w:eastAsia="zh-CN" w:bidi="ar-SA"/>
              </w:rPr>
              <w:t>排污许可证。</w:t>
            </w:r>
          </w:p>
        </w:tc>
        <w:tc>
          <w:tcPr>
            <w:tcW w:w="2209" w:type="dxa"/>
            <w:tcBorders>
              <w:tl2br w:val="nil"/>
              <w:tr2bl w:val="nil"/>
            </w:tcBorders>
            <w:vAlign w:val="center"/>
          </w:tcPr>
          <w:p>
            <w:pPr>
              <w:jc w:val="center"/>
              <w:rPr>
                <w:rFonts w:hint="default" w:ascii="Times New Roman" w:hAnsi="Times New Roman" w:cs="Times New Roman" w:eastAsiaTheme="minorEastAsia"/>
                <w:b w:val="0"/>
                <w:bCs w:val="0"/>
                <w:color w:val="auto"/>
                <w:sz w:val="21"/>
                <w:szCs w:val="21"/>
                <w:highlight w:val="none"/>
              </w:rPr>
            </w:pPr>
            <w:r>
              <w:rPr>
                <w:rFonts w:hint="eastAsia" w:ascii="Times New Roman" w:hAnsi="Times New Roman" w:cs="Times New Roman"/>
                <w:b w:val="0"/>
                <w:bCs w:val="0"/>
                <w:color w:val="FF0000"/>
                <w:szCs w:val="21"/>
                <w:lang w:val="en-US" w:eastAsia="zh-CN"/>
              </w:rPr>
              <w:t>验收核查</w:t>
            </w: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sectPr>
          <w:pgSz w:w="16838" w:h="11906" w:orient="landscape"/>
          <w:pgMar w:top="1304" w:right="1304" w:bottom="1304" w:left="1304" w:header="851" w:footer="992" w:gutter="0"/>
          <w:pgBorders>
            <w:top w:val="none" w:sz="0" w:space="0"/>
            <w:left w:val="none" w:sz="0" w:space="0"/>
            <w:bottom w:val="none" w:sz="0" w:space="0"/>
            <w:right w:val="none" w:sz="0" w:space="0"/>
          </w:pgBorders>
          <w:cols w:space="0" w:num="1"/>
          <w:docGrid w:type="lines" w:linePitch="320" w:charSpace="0"/>
        </w:sectPr>
      </w:pP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40" w:name="_Toc15434"/>
      <w:bookmarkStart w:id="41" w:name="_Toc17640"/>
      <w:r>
        <w:rPr>
          <w:rFonts w:hint="default" w:ascii="Times New Roman" w:hAnsi="Times New Roman" w:cs="Times New Roman" w:eastAsiaTheme="minorEastAsia"/>
          <w:b/>
          <w:bCs/>
          <w:color w:val="auto"/>
          <w:sz w:val="32"/>
          <w:szCs w:val="32"/>
          <w:highlight w:val="none"/>
        </w:rPr>
        <w:t>1</w:t>
      </w:r>
      <w:r>
        <w:rPr>
          <w:rFonts w:hint="eastAsia" w:cs="Times New Roman" w:eastAsiaTheme="minorEastAsia"/>
          <w:b/>
          <w:bCs/>
          <w:color w:val="auto"/>
          <w:sz w:val="32"/>
          <w:szCs w:val="32"/>
          <w:highlight w:val="none"/>
          <w:lang w:val="en-US" w:eastAsia="zh-CN"/>
        </w:rPr>
        <w:t>1</w:t>
      </w:r>
      <w:r>
        <w:rPr>
          <w:rFonts w:hint="default" w:ascii="Times New Roman" w:hAnsi="Times New Roman" w:cs="Times New Roman" w:eastAsiaTheme="minorEastAsia"/>
          <w:b/>
          <w:bCs/>
          <w:color w:val="auto"/>
          <w:sz w:val="32"/>
          <w:szCs w:val="32"/>
          <w:highlight w:val="none"/>
        </w:rPr>
        <w:t>.建设项目环境可行性分析</w:t>
      </w:r>
      <w:bookmarkEnd w:id="40"/>
      <w:bookmarkEnd w:id="41"/>
    </w:p>
    <w:tbl>
      <w:tblPr>
        <w:tblStyle w:val="26"/>
        <w:tblW w:w="94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523" w:hRule="atLeast"/>
          <w:jc w:val="center"/>
        </w:trPr>
        <w:tc>
          <w:tcPr>
            <w:tcW w:w="9440" w:type="dxa"/>
          </w:tcPr>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1</w:t>
            </w:r>
            <w:r>
              <w:rPr>
                <w:rFonts w:hint="default" w:ascii="Times New Roman" w:hAnsi="Times New Roman" w:cs="Times New Roman" w:eastAsiaTheme="minorEastAsia"/>
                <w:b/>
                <w:color w:val="auto"/>
                <w:sz w:val="28"/>
                <w:szCs w:val="28"/>
                <w:highlight w:val="none"/>
              </w:rPr>
              <w:t>.1环境准入相符性分析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imes New Roman" w:hAnsi="Times New Roman" w:cs="Times New Roman" w:eastAsiaTheme="minorEastAsia"/>
                <w:b/>
                <w:caps w:val="0"/>
                <w:color w:val="auto"/>
                <w:sz w:val="24"/>
                <w:szCs w:val="24"/>
                <w:highlight w:val="none"/>
              </w:rPr>
            </w:pPr>
            <w:r>
              <w:rPr>
                <w:rFonts w:hint="default" w:ascii="Times New Roman" w:hAnsi="Times New Roman" w:cs="Times New Roman" w:eastAsiaTheme="minorEastAsia"/>
                <w:b/>
                <w:bCs/>
                <w:iCs/>
                <w:color w:val="auto"/>
                <w:sz w:val="24"/>
                <w:szCs w:val="24"/>
                <w:highlight w:val="none"/>
              </w:rPr>
              <w:t>1</w:t>
            </w:r>
            <w:r>
              <w:rPr>
                <w:rFonts w:hint="eastAsia" w:cs="Times New Roman" w:eastAsiaTheme="minorEastAsia"/>
                <w:b/>
                <w:bCs/>
                <w:iCs/>
                <w:color w:val="auto"/>
                <w:sz w:val="24"/>
                <w:szCs w:val="24"/>
                <w:highlight w:val="none"/>
                <w:lang w:val="en-US" w:eastAsia="zh-CN"/>
              </w:rPr>
              <w:t>1</w:t>
            </w:r>
            <w:r>
              <w:rPr>
                <w:rFonts w:hint="default" w:ascii="Times New Roman" w:hAnsi="Times New Roman" w:cs="Times New Roman" w:eastAsiaTheme="minorEastAsia"/>
                <w:b/>
                <w:bCs/>
                <w:iCs/>
                <w:color w:val="auto"/>
                <w:sz w:val="24"/>
                <w:szCs w:val="24"/>
                <w:highlight w:val="none"/>
              </w:rPr>
              <w:t>.</w:t>
            </w:r>
            <w:r>
              <w:rPr>
                <w:rFonts w:hint="default" w:ascii="Times New Roman" w:hAnsi="Times New Roman" w:cs="Times New Roman" w:eastAsiaTheme="minorEastAsia"/>
                <w:b/>
                <w:bCs/>
                <w:iCs/>
                <w:color w:val="auto"/>
                <w:sz w:val="24"/>
                <w:szCs w:val="24"/>
                <w:highlight w:val="none"/>
                <w:lang w:val="en-US" w:eastAsia="zh-CN"/>
              </w:rPr>
              <w:t>1</w:t>
            </w:r>
            <w:r>
              <w:rPr>
                <w:rFonts w:hint="default" w:ascii="Times New Roman" w:hAnsi="Times New Roman" w:cs="Times New Roman" w:eastAsiaTheme="minorEastAsia"/>
                <w:b/>
                <w:bCs/>
                <w:iCs/>
                <w:color w:val="auto"/>
                <w:sz w:val="24"/>
                <w:szCs w:val="24"/>
                <w:highlight w:val="none"/>
              </w:rPr>
              <w:t>.1</w:t>
            </w:r>
            <w:r>
              <w:rPr>
                <w:rFonts w:hint="default" w:ascii="Times New Roman" w:hAnsi="Times New Roman" w:cs="Times New Roman" w:eastAsiaTheme="minorEastAsia"/>
                <w:b/>
                <w:caps w:val="0"/>
                <w:color w:val="auto"/>
                <w:sz w:val="24"/>
                <w:szCs w:val="24"/>
                <w:highlight w:val="none"/>
                <w:lang w:eastAsia="zh-CN"/>
              </w:rPr>
              <w:t>与《产业结构调整指导目录（2013年修订本）》相符性</w:t>
            </w:r>
            <w:r>
              <w:rPr>
                <w:rFonts w:hint="default" w:ascii="Times New Roman" w:hAnsi="Times New Roman" w:cs="Times New Roman" w:eastAsiaTheme="minorEastAsia"/>
                <w:b/>
                <w:caps w:val="0"/>
                <w:color w:val="auto"/>
                <w:sz w:val="24"/>
                <w:szCs w:val="24"/>
                <w:highlight w:val="none"/>
              </w:rPr>
              <w:t>分析</w:t>
            </w:r>
          </w:p>
          <w:p>
            <w:pPr>
              <w:pStyle w:val="4"/>
              <w:keepNext/>
              <w:keepLines/>
              <w:pageBreakBefore w:val="0"/>
              <w:widowControl w:val="0"/>
              <w:kinsoku/>
              <w:wordWrap/>
              <w:overflowPunct/>
              <w:topLinePunct w:val="0"/>
              <w:autoSpaceDE w:val="0"/>
              <w:autoSpaceDN w:val="0"/>
              <w:bidi w:val="0"/>
              <w:adjustRightInd/>
              <w:snapToGrid/>
              <w:spacing w:before="0" w:after="0" w:line="360" w:lineRule="auto"/>
              <w:ind w:firstLine="480" w:firstLineChars="200"/>
              <w:textAlignment w:val="baseline"/>
              <w:outlineLvl w:val="1"/>
              <w:rPr>
                <w:rFonts w:hint="default" w:ascii="Times New Roman" w:hAnsi="Times New Roman" w:cs="Times New Roman" w:eastAsiaTheme="minorEastAsia"/>
                <w:b w:val="0"/>
                <w:bCs/>
                <w:caps w:val="0"/>
                <w:color w:val="auto"/>
                <w:sz w:val="24"/>
                <w:szCs w:val="24"/>
                <w:highlight w:val="none"/>
              </w:rPr>
            </w:pPr>
            <w:bookmarkStart w:id="42" w:name="_Toc24032"/>
            <w:r>
              <w:rPr>
                <w:rFonts w:hint="default" w:ascii="Times New Roman" w:hAnsi="Times New Roman" w:cs="Times New Roman" w:eastAsiaTheme="minorEastAsia"/>
                <w:b w:val="0"/>
                <w:bCs/>
                <w:caps w:val="0"/>
                <w:color w:val="auto"/>
                <w:sz w:val="24"/>
                <w:szCs w:val="24"/>
                <w:highlight w:val="none"/>
                <w:lang w:val="en-US" w:eastAsia="zh-CN"/>
              </w:rPr>
              <w:t>本项目</w:t>
            </w:r>
            <w:r>
              <w:rPr>
                <w:rFonts w:hint="default" w:ascii="Times New Roman" w:hAnsi="Times New Roman" w:cs="Times New Roman" w:eastAsiaTheme="minorEastAsia"/>
                <w:b w:val="0"/>
                <w:bCs/>
                <w:caps w:val="0"/>
                <w:color w:val="auto"/>
                <w:sz w:val="24"/>
                <w:szCs w:val="24"/>
                <w:highlight w:val="none"/>
              </w:rPr>
              <w:t>属于《国民经济行业分类》分类中的“C3392有色金属铸造”类别</w:t>
            </w:r>
            <w:r>
              <w:rPr>
                <w:rFonts w:hint="default" w:ascii="Times New Roman" w:hAnsi="Times New Roman" w:cs="Times New Roman" w:eastAsiaTheme="minorEastAsia"/>
                <w:b w:val="0"/>
                <w:bCs/>
                <w:caps w:val="0"/>
                <w:color w:val="auto"/>
                <w:sz w:val="24"/>
                <w:szCs w:val="24"/>
                <w:highlight w:val="none"/>
                <w:lang w:eastAsia="zh-CN"/>
              </w:rPr>
              <w:t>；不属于</w:t>
            </w:r>
            <w:r>
              <w:rPr>
                <w:rFonts w:hint="default" w:ascii="Times New Roman" w:hAnsi="Times New Roman" w:cs="Times New Roman" w:eastAsiaTheme="minorEastAsia"/>
                <w:b w:val="0"/>
                <w:bCs/>
                <w:caps w:val="0"/>
                <w:color w:val="auto"/>
                <w:sz w:val="24"/>
                <w:szCs w:val="24"/>
                <w:highlight w:val="none"/>
              </w:rPr>
              <w:t>《产业结构调整指导目录（2013年修订）》</w:t>
            </w:r>
            <w:r>
              <w:rPr>
                <w:rFonts w:hint="default" w:ascii="Times New Roman" w:hAnsi="Times New Roman" w:cs="Times New Roman" w:eastAsiaTheme="minorEastAsia"/>
                <w:b w:val="0"/>
                <w:bCs/>
                <w:caps w:val="0"/>
                <w:color w:val="auto"/>
                <w:sz w:val="24"/>
                <w:szCs w:val="24"/>
                <w:highlight w:val="none"/>
                <w:lang w:eastAsia="zh-CN"/>
              </w:rPr>
              <w:t>中的</w:t>
            </w:r>
            <w:r>
              <w:rPr>
                <w:rFonts w:hint="default" w:ascii="Times New Roman" w:hAnsi="Times New Roman" w:cs="Times New Roman" w:eastAsiaTheme="minorEastAsia"/>
                <w:b w:val="0"/>
                <w:bCs/>
                <w:caps w:val="0"/>
                <w:color w:val="auto"/>
                <w:sz w:val="24"/>
                <w:szCs w:val="24"/>
                <w:highlight w:val="none"/>
              </w:rPr>
              <w:t>鼓励类、限制类及淘汰类。因此，本项目属于允许类项目，符合国家产业政策要求。</w:t>
            </w:r>
            <w:bookmarkEnd w:id="42"/>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color w:val="auto"/>
                <w:kern w:val="0"/>
                <w:sz w:val="24"/>
                <w:szCs w:val="24"/>
                <w:highlight w:val="none"/>
              </w:rPr>
            </w:pPr>
            <w:r>
              <w:rPr>
                <w:rFonts w:hint="default" w:ascii="Times New Roman" w:hAnsi="Times New Roman" w:cs="Times New Roman" w:eastAsiaTheme="minorEastAsia"/>
                <w:b/>
                <w:bCs/>
                <w:caps w:val="0"/>
                <w:color w:val="auto"/>
                <w:sz w:val="24"/>
                <w:szCs w:val="24"/>
                <w:highlight w:val="none"/>
                <w:lang w:val="en-US" w:eastAsia="zh-CN"/>
              </w:rPr>
              <w:t>1</w:t>
            </w:r>
            <w:r>
              <w:rPr>
                <w:rFonts w:hint="eastAsia" w:cs="Times New Roman" w:eastAsiaTheme="minorEastAsia"/>
                <w:b/>
                <w:bCs/>
                <w:caps w:val="0"/>
                <w:color w:val="auto"/>
                <w:sz w:val="24"/>
                <w:szCs w:val="24"/>
                <w:highlight w:val="none"/>
                <w:lang w:val="en-US" w:eastAsia="zh-CN"/>
              </w:rPr>
              <w:t>1</w:t>
            </w:r>
            <w:r>
              <w:rPr>
                <w:rFonts w:hint="default" w:ascii="Times New Roman" w:hAnsi="Times New Roman" w:cs="Times New Roman" w:eastAsiaTheme="minorEastAsia"/>
                <w:b/>
                <w:bCs/>
                <w:caps w:val="0"/>
                <w:color w:val="auto"/>
                <w:sz w:val="24"/>
                <w:szCs w:val="24"/>
                <w:highlight w:val="none"/>
                <w:lang w:val="en-US" w:eastAsia="zh-CN"/>
              </w:rPr>
              <w:t>.1.2</w:t>
            </w:r>
            <w:r>
              <w:rPr>
                <w:rFonts w:hint="default" w:ascii="Times New Roman" w:hAnsi="Times New Roman" w:cs="Times New Roman" w:eastAsiaTheme="minorEastAsia"/>
                <w:b/>
                <w:bCs/>
                <w:color w:val="auto"/>
                <w:kern w:val="0"/>
                <w:sz w:val="24"/>
                <w:szCs w:val="24"/>
                <w:highlight w:val="none"/>
              </w:rPr>
              <w:t>与《清远市产业发展指导目录》(2013年本)》相符性分析</w:t>
            </w:r>
          </w:p>
          <w:p>
            <w:pPr>
              <w:pStyle w:val="4"/>
              <w:pageBreakBefore w:val="0"/>
              <w:widowControl w:val="0"/>
              <w:kinsoku/>
              <w:wordWrap/>
              <w:overflowPunct/>
              <w:topLinePunct w:val="0"/>
              <w:bidi w:val="0"/>
              <w:adjustRightInd/>
              <w:snapToGrid/>
              <w:spacing w:before="0" w:after="0" w:line="360" w:lineRule="auto"/>
              <w:ind w:firstLine="480" w:firstLineChars="200"/>
              <w:outlineLvl w:val="1"/>
              <w:rPr>
                <w:rFonts w:hint="default" w:ascii="Times New Roman" w:hAnsi="Times New Roman" w:cs="Times New Roman" w:eastAsiaTheme="minorEastAsia"/>
                <w:b w:val="0"/>
                <w:bCs/>
                <w:color w:val="auto"/>
                <w:sz w:val="24"/>
                <w:szCs w:val="24"/>
                <w:highlight w:val="none"/>
              </w:rPr>
            </w:pPr>
            <w:bookmarkStart w:id="43" w:name="_Toc22314"/>
            <w:r>
              <w:rPr>
                <w:rFonts w:hint="default" w:ascii="Times New Roman" w:hAnsi="Times New Roman" w:cs="Times New Roman" w:eastAsiaTheme="minorEastAsia"/>
                <w:b w:val="0"/>
                <w:bCs/>
                <w:color w:val="auto"/>
                <w:sz w:val="24"/>
                <w:szCs w:val="24"/>
                <w:highlight w:val="none"/>
              </w:rPr>
              <w:t>根据本项目有关情况</w:t>
            </w:r>
            <w:r>
              <w:rPr>
                <w:rFonts w:hint="default" w:ascii="Times New Roman" w:hAnsi="Times New Roman" w:cs="Times New Roman" w:eastAsiaTheme="minorEastAsia"/>
                <w:b w:val="0"/>
                <w:bCs/>
                <w:color w:val="auto"/>
                <w:sz w:val="24"/>
                <w:szCs w:val="24"/>
                <w:highlight w:val="none"/>
                <w:lang w:eastAsia="zh-CN"/>
              </w:rPr>
              <w:t>，</w:t>
            </w:r>
            <w:r>
              <w:rPr>
                <w:rFonts w:hint="default" w:ascii="Times New Roman" w:hAnsi="Times New Roman" w:cs="Times New Roman" w:eastAsiaTheme="minorEastAsia"/>
                <w:b w:val="0"/>
                <w:bCs/>
                <w:color w:val="auto"/>
                <w:sz w:val="24"/>
                <w:szCs w:val="24"/>
                <w:highlight w:val="none"/>
              </w:rPr>
              <w:t>对照《清远市产业发展指导目录》（清府办2013年）相关产业政策内容，本项目不属于鼓励类、限制类及淘汰类</w:t>
            </w:r>
            <w:r>
              <w:rPr>
                <w:rFonts w:hint="default" w:ascii="Times New Roman" w:hAnsi="Times New Roman" w:cs="Times New Roman" w:eastAsiaTheme="minorEastAsia"/>
                <w:b w:val="0"/>
                <w:bCs/>
                <w:color w:val="auto"/>
                <w:sz w:val="24"/>
                <w:szCs w:val="24"/>
                <w:highlight w:val="none"/>
                <w:lang w:eastAsia="zh-CN"/>
              </w:rPr>
              <w:t>，</w:t>
            </w:r>
            <w:r>
              <w:rPr>
                <w:rFonts w:hint="default" w:ascii="Times New Roman" w:hAnsi="Times New Roman" w:cs="Times New Roman" w:eastAsiaTheme="minorEastAsia"/>
                <w:b w:val="0"/>
                <w:bCs/>
                <w:color w:val="auto"/>
                <w:sz w:val="24"/>
                <w:szCs w:val="24"/>
                <w:highlight w:val="none"/>
              </w:rPr>
              <w:t>属于清远市产业政策允许类项目，符合清远市产业政策要求。</w:t>
            </w:r>
            <w:bookmarkEnd w:id="43"/>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lang w:val="en-US" w:eastAsia="zh-CN"/>
              </w:rPr>
              <w:t>1</w:t>
            </w:r>
            <w:r>
              <w:rPr>
                <w:rFonts w:hint="eastAsia" w:ascii="Times New Roman" w:cs="Times New Roman" w:eastAsiaTheme="minorEastAsia"/>
                <w:b/>
                <w:color w:val="auto"/>
                <w:sz w:val="24"/>
                <w:szCs w:val="24"/>
                <w:highlight w:val="none"/>
                <w:lang w:val="en-US" w:eastAsia="zh-CN"/>
              </w:rPr>
              <w:t>1</w:t>
            </w:r>
            <w:r>
              <w:rPr>
                <w:rFonts w:hint="default" w:ascii="Times New Roman" w:hAnsi="Times New Roman" w:cs="Times New Roman" w:eastAsiaTheme="minorEastAsia"/>
                <w:b/>
                <w:color w:val="auto"/>
                <w:sz w:val="24"/>
                <w:szCs w:val="24"/>
                <w:highlight w:val="none"/>
                <w:lang w:val="en-US" w:eastAsia="zh-CN"/>
              </w:rPr>
              <w:t>.1.</w:t>
            </w:r>
            <w:r>
              <w:rPr>
                <w:rFonts w:hint="eastAsia" w:ascii="Times New Roman" w:hAnsi="Times New Roman" w:cs="Times New Roman" w:eastAsiaTheme="minorEastAsia"/>
                <w:b/>
                <w:color w:val="auto"/>
                <w:sz w:val="24"/>
                <w:szCs w:val="24"/>
                <w:highlight w:val="none"/>
                <w:lang w:val="en-US" w:eastAsia="zh-CN"/>
              </w:rPr>
              <w:t>3</w:t>
            </w:r>
            <w:r>
              <w:rPr>
                <w:rFonts w:hint="default" w:ascii="Times New Roman" w:hAnsi="Times New Roman" w:cs="Times New Roman" w:eastAsiaTheme="minorEastAsia"/>
                <w:b/>
                <w:color w:val="auto"/>
                <w:sz w:val="24"/>
                <w:szCs w:val="24"/>
                <w:highlight w:val="none"/>
                <w:lang w:val="en-US" w:eastAsia="zh-CN"/>
              </w:rPr>
              <w:t>与</w:t>
            </w:r>
            <w:r>
              <w:rPr>
                <w:rFonts w:hint="default" w:ascii="Times New Roman" w:hAnsi="Times New Roman" w:cs="Times New Roman" w:eastAsiaTheme="minorEastAsia"/>
                <w:b/>
                <w:color w:val="auto"/>
                <w:sz w:val="24"/>
                <w:szCs w:val="24"/>
                <w:highlight w:val="none"/>
              </w:rPr>
              <w:t>《清远市企业投资负面清单》相符性分析</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Cs w:val="0"/>
                <w:color w:val="auto"/>
                <w:sz w:val="24"/>
                <w:szCs w:val="24"/>
                <w:highlight w:val="none"/>
              </w:rPr>
              <w:t>对应《清远市企业投资负面清单》</w:t>
            </w:r>
            <w:r>
              <w:rPr>
                <w:rFonts w:hint="default" w:ascii="Times New Roman" w:hAnsi="Times New Roman" w:cs="Times New Roman" w:eastAsiaTheme="minorEastAsia"/>
                <w:color w:val="auto"/>
                <w:sz w:val="24"/>
                <w:szCs w:val="24"/>
                <w:highlight w:val="none"/>
              </w:rPr>
              <w:t>（2014年09月01日实施），本项目不在该</w:t>
            </w:r>
            <w:r>
              <w:rPr>
                <w:rFonts w:hint="default" w:ascii="Times New Roman" w:hAnsi="Times New Roman" w:cs="Times New Roman" w:eastAsiaTheme="minorEastAsia"/>
                <w:bCs w:val="0"/>
                <w:color w:val="auto"/>
                <w:sz w:val="24"/>
                <w:szCs w:val="24"/>
                <w:highlight w:val="none"/>
              </w:rPr>
              <w:t>负面清单之列。</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1</w:t>
            </w:r>
            <w:r>
              <w:rPr>
                <w:rFonts w:hint="default" w:ascii="Times New Roman" w:hAnsi="Times New Roman" w:cs="Times New Roman" w:eastAsiaTheme="minorEastAsia"/>
                <w:b/>
                <w:color w:val="auto"/>
                <w:sz w:val="28"/>
                <w:szCs w:val="28"/>
                <w:highlight w:val="none"/>
              </w:rPr>
              <w:t>.</w:t>
            </w:r>
            <w:r>
              <w:rPr>
                <w:rFonts w:hint="default" w:ascii="Times New Roman" w:hAns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建设项目环境可行性分析</w:t>
            </w:r>
          </w:p>
          <w:p>
            <w:pPr>
              <w:pStyle w:val="4"/>
              <w:pageBreakBefore w:val="0"/>
              <w:kinsoku/>
              <w:wordWrap/>
              <w:overflowPunct/>
              <w:topLinePunct w:val="0"/>
              <w:bidi w:val="0"/>
              <w:adjustRightInd/>
              <w:snapToGrid/>
              <w:spacing w:before="0" w:after="0" w:line="360" w:lineRule="auto"/>
              <w:rPr>
                <w:rFonts w:hint="default" w:ascii="Times New Roman" w:hAnsi="Times New Roman" w:cs="Times New Roman" w:eastAsiaTheme="minorEastAsia"/>
                <w:b/>
                <w:bCs/>
                <w:snapToGrid w:val="0"/>
                <w:color w:val="auto"/>
                <w:kern w:val="2"/>
                <w:sz w:val="24"/>
                <w:szCs w:val="22"/>
                <w:highlight w:val="none"/>
                <w:lang w:val="en-US" w:eastAsia="zh-CN" w:bidi="ar-SA"/>
              </w:rPr>
            </w:pPr>
            <w:bookmarkStart w:id="44" w:name="_Toc4955"/>
            <w:r>
              <w:rPr>
                <w:rFonts w:hint="default" w:ascii="Times New Roman" w:hAnsi="Times New Roman" w:cs="Times New Roman" w:eastAsiaTheme="minorEastAsia"/>
                <w:b/>
                <w:bCs/>
                <w:snapToGrid w:val="0"/>
                <w:color w:val="auto"/>
                <w:kern w:val="2"/>
                <w:sz w:val="24"/>
                <w:szCs w:val="22"/>
                <w:highlight w:val="none"/>
                <w:lang w:val="en-US" w:eastAsia="zh-CN" w:bidi="ar-SA"/>
              </w:rPr>
              <w:t>1</w:t>
            </w:r>
            <w:r>
              <w:rPr>
                <w:rFonts w:hint="eastAsia" w:ascii="Times New Roman" w:hAnsi="Times New Roman" w:cs="Times New Roman" w:eastAsiaTheme="minorEastAsia"/>
                <w:b/>
                <w:bCs/>
                <w:snapToGrid w:val="0"/>
                <w:color w:val="auto"/>
                <w:kern w:val="2"/>
                <w:sz w:val="24"/>
                <w:szCs w:val="22"/>
                <w:highlight w:val="none"/>
                <w:lang w:val="en-US" w:eastAsia="zh-CN" w:bidi="ar-SA"/>
              </w:rPr>
              <w:t>1</w:t>
            </w:r>
            <w:r>
              <w:rPr>
                <w:rFonts w:hint="default" w:ascii="Times New Roman" w:hAnsi="Times New Roman" w:cs="Times New Roman" w:eastAsiaTheme="minorEastAsia"/>
                <w:b/>
                <w:bCs/>
                <w:snapToGrid w:val="0"/>
                <w:color w:val="auto"/>
                <w:kern w:val="2"/>
                <w:sz w:val="24"/>
                <w:szCs w:val="22"/>
                <w:highlight w:val="none"/>
                <w:lang w:val="en-US" w:eastAsia="zh-CN" w:bidi="ar-SA"/>
              </w:rPr>
              <w:t>.2.1与选址合理性分析</w:t>
            </w:r>
            <w:bookmarkEnd w:id="44"/>
          </w:p>
          <w:p>
            <w:pPr>
              <w:pStyle w:val="78"/>
              <w:keepNext w:val="0"/>
              <w:keepLines w:val="0"/>
              <w:pageBreakBefore w:val="0"/>
              <w:widowControl w:val="0"/>
              <w:kinsoku/>
              <w:wordWrap/>
              <w:overflowPunct/>
              <w:topLinePunct w:val="0"/>
              <w:autoSpaceDE/>
              <w:autoSpaceDN/>
              <w:bidi w:val="0"/>
              <w:adjustRightInd/>
              <w:snapToGrid/>
              <w:ind w:firstLine="480" w:firstLineChars="200"/>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bCs/>
                <w:color w:val="auto"/>
                <w:kern w:val="24"/>
                <w:sz w:val="24"/>
                <w:szCs w:val="24"/>
                <w:highlight w:val="none"/>
              </w:rPr>
              <w:t>（1）</w:t>
            </w:r>
            <w:r>
              <w:rPr>
                <w:rFonts w:hint="default" w:ascii="Times New Roman" w:hAnsi="Times New Roman" w:cs="Times New Roman" w:eastAsiaTheme="minorEastAsia"/>
                <w:bCs/>
                <w:color w:val="auto"/>
                <w:sz w:val="24"/>
                <w:highlight w:val="none"/>
              </w:rPr>
              <w:t>根据佛冈县自然资源局下发的《关于佛冈县生活污水基础设施整县推进PPP项目用地的初审意见》</w:t>
            </w:r>
            <w:r>
              <w:rPr>
                <w:rFonts w:hint="default" w:ascii="Times New Roman" w:hAnsi="Times New Roman" w:cs="Times New Roman" w:eastAsiaTheme="minorEastAsia"/>
                <w:bCs/>
                <w:color w:val="auto"/>
                <w:sz w:val="24"/>
                <w:highlight w:val="none"/>
                <w:lang w:eastAsia="zh-CN"/>
              </w:rPr>
              <w:t>（详见附件</w:t>
            </w:r>
            <w:r>
              <w:rPr>
                <w:rFonts w:hint="default" w:ascii="Times New Roman" w:hAnsi="Times New Roman" w:cs="Times New Roman" w:eastAsiaTheme="minorEastAsia"/>
                <w:bCs/>
                <w:color w:val="auto"/>
                <w:sz w:val="24"/>
                <w:highlight w:val="none"/>
                <w:lang w:val="en-US" w:eastAsia="zh-CN"/>
              </w:rPr>
              <w:t>4</w:t>
            </w:r>
            <w:r>
              <w:rPr>
                <w:rFonts w:hint="default" w:ascii="Times New Roman" w:hAnsi="Times New Roman" w:cs="Times New Roman" w:eastAsiaTheme="minorEastAsia"/>
                <w:bCs/>
                <w:color w:val="auto"/>
                <w:sz w:val="24"/>
                <w:highlight w:val="none"/>
                <w:lang w:eastAsia="zh-CN"/>
              </w:rPr>
              <w:t>），</w:t>
            </w:r>
            <w:r>
              <w:rPr>
                <w:rFonts w:hint="default" w:ascii="Times New Roman" w:hAnsi="Times New Roman" w:cs="Times New Roman" w:eastAsiaTheme="minorEastAsia"/>
                <w:bCs w:val="0"/>
                <w:color w:val="auto"/>
                <w:highlight w:val="none"/>
              </w:rPr>
              <w:t>本项目选址用地</w:t>
            </w:r>
            <w:r>
              <w:rPr>
                <w:rFonts w:hint="default" w:ascii="Times New Roman" w:hAnsi="Times New Roman" w:cs="Times New Roman" w:eastAsiaTheme="minorEastAsia"/>
                <w:bCs w:val="0"/>
                <w:color w:val="auto"/>
                <w:highlight w:val="none"/>
                <w:lang w:eastAsia="zh-CN"/>
              </w:rPr>
              <w:t>符合</w:t>
            </w:r>
            <w:r>
              <w:rPr>
                <w:rFonts w:hint="default" w:ascii="Times New Roman" w:hAnsi="Times New Roman" w:cs="Times New Roman" w:eastAsiaTheme="minorEastAsia"/>
                <w:bCs/>
                <w:color w:val="auto"/>
                <w:sz w:val="24"/>
                <w:highlight w:val="none"/>
              </w:rPr>
              <w:t>佛冈县</w:t>
            </w:r>
            <w:r>
              <w:rPr>
                <w:rFonts w:hint="default" w:ascii="Times New Roman" w:hAnsi="Times New Roman" w:cs="Times New Roman" w:eastAsiaTheme="minorEastAsia"/>
                <w:bCs w:val="0"/>
                <w:color w:val="auto"/>
                <w:highlight w:val="none"/>
                <w:lang w:eastAsia="zh-CN"/>
              </w:rPr>
              <w:t>土地利用规划。</w:t>
            </w:r>
          </w:p>
          <w:p>
            <w:pPr>
              <w:pStyle w:val="78"/>
              <w:keepNext w:val="0"/>
              <w:keepLines w:val="0"/>
              <w:pageBreakBefore w:val="0"/>
              <w:widowControl w:val="0"/>
              <w:kinsoku/>
              <w:wordWrap/>
              <w:overflowPunct/>
              <w:topLinePunct w:val="0"/>
              <w:autoSpaceDE/>
              <w:autoSpaceDN/>
              <w:bidi w:val="0"/>
              <w:adjustRightInd/>
              <w:snapToGrid/>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kern w:val="24"/>
                <w:sz w:val="24"/>
                <w:szCs w:val="24"/>
                <w:highlight w:val="none"/>
              </w:rPr>
              <w:t>（</w:t>
            </w:r>
            <w:r>
              <w:rPr>
                <w:rFonts w:hint="default" w:ascii="Times New Roman" w:hAnsi="Times New Roman" w:cs="Times New Roman" w:eastAsiaTheme="minorEastAsia"/>
                <w:bCs/>
                <w:color w:val="auto"/>
                <w:kern w:val="24"/>
                <w:sz w:val="24"/>
                <w:szCs w:val="24"/>
                <w:highlight w:val="none"/>
                <w:lang w:val="en-US" w:eastAsia="zh-CN"/>
              </w:rPr>
              <w:t>2</w:t>
            </w:r>
            <w:r>
              <w:rPr>
                <w:rFonts w:hint="default" w:ascii="Times New Roman" w:hAnsi="Times New Roman" w:cs="Times New Roman" w:eastAsiaTheme="minorEastAsia"/>
                <w:bCs/>
                <w:color w:val="auto"/>
                <w:kern w:val="24"/>
                <w:sz w:val="24"/>
                <w:szCs w:val="24"/>
                <w:highlight w:val="none"/>
              </w:rPr>
              <w:t>）</w:t>
            </w:r>
            <w:r>
              <w:rPr>
                <w:rFonts w:hint="default" w:ascii="Times New Roman" w:hAnsi="Times New Roman" w:cs="Times New Roman" w:eastAsiaTheme="minorEastAsia"/>
                <w:bCs/>
                <w:color w:val="auto"/>
                <w:sz w:val="24"/>
                <w:highlight w:val="none"/>
              </w:rPr>
              <w:t>根据调查</w:t>
            </w:r>
            <w:r>
              <w:rPr>
                <w:rFonts w:hint="default" w:ascii="Times New Roman" w:hAnsi="Times New Roman" w:cs="Times New Roman" w:eastAsiaTheme="minorEastAsia"/>
                <w:bCs/>
                <w:color w:val="auto"/>
                <w:sz w:val="24"/>
                <w:highlight w:val="none"/>
                <w:lang w:eastAsia="zh-CN"/>
              </w:rPr>
              <w:t>，</w:t>
            </w:r>
            <w:r>
              <w:rPr>
                <w:rFonts w:hint="default" w:ascii="Times New Roman" w:hAnsi="Times New Roman" w:cs="Times New Roman" w:eastAsiaTheme="minorEastAsia"/>
                <w:bCs w:val="0"/>
                <w:color w:val="auto"/>
                <w:highlight w:val="none"/>
              </w:rPr>
              <w:t>本项目选址用地不</w:t>
            </w:r>
            <w:r>
              <w:rPr>
                <w:rFonts w:hint="default" w:ascii="Times New Roman" w:hAnsi="Times New Roman" w:cs="Times New Roman" w:eastAsiaTheme="minorEastAsia"/>
                <w:color w:val="auto"/>
                <w:highlight w:val="none"/>
              </w:rPr>
              <w:t>涉及自然保护区、饮用水水源保护区、严格控制区、风景名胜区、森林公园及其他需要特别保护的环境敏感区域</w:t>
            </w:r>
            <w:r>
              <w:rPr>
                <w:rFonts w:hint="default" w:ascii="Times New Roman" w:hAnsi="Times New Roman" w:cs="Times New Roman" w:eastAsiaTheme="minorEastAsia"/>
                <w:color w:val="auto"/>
                <w:highlight w:val="none"/>
                <w:lang w:eastAsia="zh-CN"/>
              </w:rPr>
              <w:t>，不在生态严格控制区范围内</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bCs w:val="0"/>
                <w:color w:val="auto"/>
                <w:highlight w:val="none"/>
              </w:rPr>
              <w:t>无环境制约因素</w:t>
            </w:r>
            <w:r>
              <w:rPr>
                <w:rFonts w:hint="default" w:ascii="Times New Roman" w:hAnsi="Times New Roman" w:cs="Times New Roman" w:eastAsia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kern w:val="24"/>
                <w:sz w:val="24"/>
                <w:szCs w:val="24"/>
                <w:highlight w:val="none"/>
              </w:rPr>
              <w:t>（</w:t>
            </w:r>
            <w:r>
              <w:rPr>
                <w:rFonts w:hint="default" w:ascii="Times New Roman" w:hAnsi="Times New Roman" w:cs="Times New Roman" w:eastAsiaTheme="minorEastAsia"/>
                <w:bCs/>
                <w:color w:val="auto"/>
                <w:kern w:val="24"/>
                <w:sz w:val="24"/>
                <w:szCs w:val="24"/>
                <w:highlight w:val="none"/>
                <w:lang w:val="en-US" w:eastAsia="zh-CN"/>
              </w:rPr>
              <w:t>3</w:t>
            </w:r>
            <w:r>
              <w:rPr>
                <w:rFonts w:hint="default" w:ascii="Times New Roman" w:hAnsi="Times New Roman" w:cs="Times New Roman" w:eastAsiaTheme="minorEastAsia"/>
                <w:bCs/>
                <w:color w:val="auto"/>
                <w:kern w:val="24"/>
                <w:sz w:val="24"/>
                <w:szCs w:val="24"/>
                <w:highlight w:val="none"/>
              </w:rPr>
              <w:t>）</w:t>
            </w:r>
            <w:r>
              <w:rPr>
                <w:rFonts w:hint="default" w:ascii="Times New Roman" w:hAnsi="Times New Roman" w:cs="Times New Roman" w:eastAsiaTheme="minorEastAsia"/>
                <w:bCs/>
                <w:color w:val="auto"/>
                <w:sz w:val="24"/>
                <w:highlight w:val="none"/>
              </w:rPr>
              <w:t>根据国土资源部、国家发展和改革委员会2012年5月30日发布的</w:t>
            </w:r>
            <w:r>
              <w:rPr>
                <w:rFonts w:hint="default" w:ascii="Times New Roman" w:hAnsi="Times New Roman" w:cs="Times New Roman" w:eastAsiaTheme="minorEastAsia"/>
                <w:color w:val="auto"/>
                <w:sz w:val="24"/>
                <w:highlight w:val="none"/>
              </w:rPr>
              <w:t xml:space="preserve"> “关于发布实施《限制用地项目目录（2012年本）》和《禁止用地项目目录（2012年本）》的通知”中规定，本项目用地不属于《禁止目录》和《限制目录中限批或禁批之列范围。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default" w:ascii="Times New Roman" w:hAnsi="Times New Roman" w:cs="Times New Roman" w:eastAsiaTheme="minorEastAsia"/>
                <w:b/>
                <w:bCs/>
                <w:color w:val="auto"/>
                <w:sz w:val="24"/>
                <w:szCs w:val="22"/>
                <w:highlight w:val="none"/>
                <w:lang w:val="en-US" w:eastAsia="zh-CN"/>
              </w:rPr>
            </w:pPr>
            <w:r>
              <w:rPr>
                <w:rFonts w:hint="default" w:ascii="Times New Roman" w:hAnsi="Times New Roman" w:cs="Times New Roman" w:eastAsiaTheme="minorEastAsia"/>
                <w:b/>
                <w:bCs/>
                <w:color w:val="auto"/>
                <w:sz w:val="24"/>
                <w:szCs w:val="22"/>
                <w:highlight w:val="none"/>
                <w:lang w:val="en-US" w:eastAsia="zh-CN"/>
              </w:rPr>
              <w:t xml:space="preserve">  </w:t>
            </w:r>
            <w:bookmarkStart w:id="45" w:name="_Toc24585"/>
            <w:r>
              <w:rPr>
                <w:rFonts w:hint="default" w:ascii="Times New Roman" w:hAnsi="Times New Roman" w:cs="Times New Roman" w:eastAsiaTheme="minorEastAsia"/>
                <w:b/>
                <w:bCs/>
                <w:color w:val="auto"/>
                <w:sz w:val="24"/>
                <w:szCs w:val="22"/>
                <w:highlight w:val="none"/>
                <w:lang w:val="en-US" w:eastAsia="zh-CN"/>
              </w:rPr>
              <w:t>因此，本项目用地符合佛冈县土地利用规划，无环境制约因素，故选址合理。</w:t>
            </w:r>
            <w:bookmarkEnd w:id="45"/>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default" w:ascii="Times New Roman" w:hAnsi="Times New Roman" w:cs="Times New Roman" w:eastAsiaTheme="minorEastAsia"/>
                <w:bCs/>
                <w:color w:val="auto"/>
                <w:kern w:val="24"/>
                <w:sz w:val="24"/>
                <w:szCs w:val="24"/>
                <w:highlight w:val="none"/>
              </w:rPr>
            </w:pPr>
            <w:bookmarkStart w:id="46" w:name="_Toc18924"/>
            <w:r>
              <w:rPr>
                <w:rFonts w:hint="default" w:ascii="Times New Roman" w:hAnsi="Times New Roman" w:cs="Times New Roman" w:eastAsiaTheme="minorEastAsia"/>
                <w:b/>
                <w:bCs/>
                <w:color w:val="auto"/>
                <w:sz w:val="24"/>
                <w:szCs w:val="22"/>
                <w:highlight w:val="none"/>
              </w:rPr>
              <w:t>1</w:t>
            </w:r>
            <w:r>
              <w:rPr>
                <w:rFonts w:hint="eastAsia" w:cs="Times New Roman" w:eastAsiaTheme="minorEastAsia"/>
                <w:b/>
                <w:bCs/>
                <w:color w:val="auto"/>
                <w:sz w:val="24"/>
                <w:szCs w:val="22"/>
                <w:highlight w:val="none"/>
                <w:lang w:val="en-US" w:eastAsia="zh-CN"/>
              </w:rPr>
              <w:t>1</w:t>
            </w:r>
            <w:r>
              <w:rPr>
                <w:rFonts w:hint="default" w:ascii="Times New Roman" w:hAnsi="Times New Roman" w:cs="Times New Roman" w:eastAsiaTheme="minorEastAsia"/>
                <w:b/>
                <w:bCs/>
                <w:color w:val="auto"/>
                <w:sz w:val="24"/>
                <w:szCs w:val="22"/>
                <w:highlight w:val="none"/>
              </w:rPr>
              <w:t>.</w:t>
            </w:r>
            <w:r>
              <w:rPr>
                <w:rFonts w:hint="default" w:ascii="Times New Roman" w:hAnsi="Times New Roman" w:cs="Times New Roman" w:eastAsiaTheme="minorEastAsia"/>
                <w:b/>
                <w:bCs/>
                <w:color w:val="auto"/>
                <w:sz w:val="24"/>
                <w:szCs w:val="22"/>
                <w:highlight w:val="none"/>
                <w:lang w:val="en-US" w:eastAsia="zh-CN"/>
              </w:rPr>
              <w:t>2</w:t>
            </w:r>
            <w:r>
              <w:rPr>
                <w:rFonts w:hint="default" w:ascii="Times New Roman" w:hAnsi="Times New Roman" w:cs="Times New Roman" w:eastAsiaTheme="minorEastAsia"/>
                <w:b/>
                <w:bCs/>
                <w:color w:val="auto"/>
                <w:sz w:val="24"/>
                <w:szCs w:val="22"/>
                <w:highlight w:val="none"/>
              </w:rPr>
              <w:t>.</w:t>
            </w:r>
            <w:r>
              <w:rPr>
                <w:rFonts w:hint="default" w:ascii="Times New Roman" w:hAnsi="Times New Roman" w:cs="Times New Roman" w:eastAsiaTheme="minorEastAsia"/>
                <w:b/>
                <w:bCs/>
                <w:color w:val="auto"/>
                <w:sz w:val="24"/>
                <w:szCs w:val="22"/>
                <w:highlight w:val="none"/>
                <w:lang w:val="en-US" w:eastAsia="zh-CN"/>
              </w:rPr>
              <w:t>2</w:t>
            </w:r>
            <w:r>
              <w:rPr>
                <w:rFonts w:hint="default" w:ascii="Times New Roman" w:hAnsi="Times New Roman" w:cs="Times New Roman" w:eastAsiaTheme="minorEastAsia"/>
                <w:b/>
                <w:bCs/>
                <w:color w:val="auto"/>
                <w:sz w:val="24"/>
                <w:szCs w:val="22"/>
                <w:highlight w:val="none"/>
              </w:rPr>
              <w:t>与</w:t>
            </w:r>
            <w:r>
              <w:rPr>
                <w:rFonts w:hint="default" w:ascii="Times New Roman" w:hAnsi="Times New Roman" w:cs="Times New Roman" w:eastAsiaTheme="minorEastAsia"/>
                <w:b/>
                <w:bCs/>
                <w:color w:val="auto"/>
                <w:sz w:val="24"/>
                <w:highlight w:val="none"/>
              </w:rPr>
              <w:t>环境功能区划</w:t>
            </w:r>
            <w:r>
              <w:rPr>
                <w:rFonts w:hint="default" w:ascii="Times New Roman" w:hAnsi="Times New Roman" w:cs="Times New Roman" w:eastAsiaTheme="minorEastAsia"/>
                <w:b/>
                <w:color w:val="auto"/>
                <w:sz w:val="24"/>
                <w:highlight w:val="none"/>
              </w:rPr>
              <w:t>相符性分析</w:t>
            </w:r>
            <w:bookmarkEnd w:id="46"/>
          </w:p>
          <w:p>
            <w:pPr>
              <w:keepNext w:val="0"/>
              <w:keepLines w:val="0"/>
              <w:pageBreakBefore w:val="0"/>
              <w:widowControl w:val="0"/>
              <w:tabs>
                <w:tab w:val="left" w:pos="177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Cs/>
                <w:color w:val="auto"/>
                <w:kern w:val="24"/>
                <w:sz w:val="24"/>
                <w:szCs w:val="24"/>
                <w:highlight w:val="none"/>
                <w:lang w:eastAsia="zh-CN"/>
              </w:rPr>
            </w:pPr>
            <w:r>
              <w:rPr>
                <w:rFonts w:hint="default" w:ascii="Times New Roman" w:hAnsi="Times New Roman" w:cs="Times New Roman" w:eastAsiaTheme="minorEastAsia"/>
                <w:bCs/>
                <w:color w:val="auto"/>
                <w:kern w:val="24"/>
                <w:sz w:val="24"/>
                <w:szCs w:val="24"/>
                <w:highlight w:val="none"/>
              </w:rPr>
              <w:t xml:space="preserve">   （1）监测结果表明，所有评价因子均能达到《地表水环境质量标准》（GB3838-2002）Ⅲ类标准，说明项目附近地表水潖江河水质良好，能满足该水域功能的水质目标要求</w:t>
            </w:r>
            <w:r>
              <w:rPr>
                <w:rFonts w:hint="default" w:ascii="Times New Roman" w:hAnsi="Times New Roman" w:cs="Times New Roman" w:eastAsiaTheme="minorEastAsia"/>
                <w:bCs/>
                <w:color w:val="auto"/>
                <w:kern w:val="24"/>
                <w:sz w:val="24"/>
                <w:szCs w:val="24"/>
                <w:highlight w:val="none"/>
                <w:lang w:eastAsia="zh-CN"/>
              </w:rPr>
              <w:t>。</w:t>
            </w:r>
          </w:p>
          <w:p>
            <w:pPr>
              <w:pStyle w:val="11"/>
              <w:pageBreakBefore w:val="0"/>
              <w:kinsoku/>
              <w:wordWrap/>
              <w:overflowPunct/>
              <w:topLinePunct w:val="0"/>
              <w:bidi w:val="0"/>
              <w:adjustRightInd/>
              <w:snapToGrid/>
              <w:spacing w:line="360" w:lineRule="auto"/>
              <w:rPr>
                <w:rFonts w:hint="default" w:ascii="Times New Roman" w:hAnsi="Times New Roman" w:cs="Times New Roman" w:eastAsiaTheme="minorEastAsia"/>
                <w:bCs/>
                <w:color w:val="auto"/>
                <w:kern w:val="24"/>
                <w:highlight w:val="none"/>
              </w:rPr>
            </w:pPr>
            <w:r>
              <w:rPr>
                <w:rFonts w:hint="default" w:ascii="Times New Roman" w:hAnsi="Times New Roman" w:cs="Times New Roman" w:eastAsiaTheme="minorEastAsia"/>
                <w:bCs/>
                <w:color w:val="auto"/>
                <w:kern w:val="24"/>
                <w:highlight w:val="none"/>
              </w:rPr>
              <w:t xml:space="preserve">   （2）佛冈县2018年环境空气质量状况表明，</w:t>
            </w:r>
            <w:r>
              <w:rPr>
                <w:rFonts w:hint="default" w:ascii="Times New Roman" w:hAnsi="Times New Roman" w:cs="Times New Roman" w:eastAsiaTheme="minorEastAsia"/>
                <w:bCs/>
                <w:color w:val="auto"/>
                <w:kern w:val="24"/>
                <w:highlight w:val="none"/>
                <w:lang w:eastAsia="zh-CN"/>
              </w:rPr>
              <w:t>本</w:t>
            </w:r>
            <w:r>
              <w:rPr>
                <w:rFonts w:hint="default" w:ascii="Times New Roman" w:hAnsi="Times New Roman" w:cs="Times New Roman" w:eastAsiaTheme="minorEastAsia"/>
                <w:bCs/>
                <w:color w:val="auto"/>
                <w:kern w:val="24"/>
                <w:highlight w:val="none"/>
              </w:rPr>
              <w:t>项目评价区域内空气质量较好，环境容量可满足本项目建设排放废气的需要。</w:t>
            </w:r>
          </w:p>
          <w:p>
            <w:pPr>
              <w:pStyle w:val="11"/>
              <w:pageBreakBefore w:val="0"/>
              <w:kinsoku/>
              <w:wordWrap/>
              <w:overflowPunct/>
              <w:topLinePunct w:val="0"/>
              <w:bidi w:val="0"/>
              <w:adjustRightInd/>
              <w:snapToGrid/>
              <w:spacing w:line="360" w:lineRule="auto"/>
              <w:rPr>
                <w:rFonts w:hint="default" w:ascii="Times New Roman" w:hAnsi="Times New Roman" w:cs="Times New Roman" w:eastAsiaTheme="minorEastAsia"/>
                <w:bCs/>
                <w:color w:val="auto"/>
                <w:kern w:val="24"/>
                <w:highlight w:val="none"/>
              </w:rPr>
            </w:pPr>
            <w:r>
              <w:rPr>
                <w:rFonts w:hint="default" w:ascii="Times New Roman" w:hAnsi="Times New Roman" w:cs="Times New Roman" w:eastAsiaTheme="minorEastAsia"/>
                <w:bCs/>
                <w:color w:val="auto"/>
                <w:kern w:val="24"/>
                <w:highlight w:val="none"/>
              </w:rPr>
              <w:t xml:space="preserve">   （3）根据环境噪声现状检测结果，该区域的声环境状况良好，可满足本项目建设需要。本项目在采取有效的隔音、减震措施后，不会对周围声环境带来不良的影响。</w:t>
            </w:r>
          </w:p>
          <w:p>
            <w:pPr>
              <w:pStyle w:val="11"/>
              <w:pageBreakBefore w:val="0"/>
              <w:kinsoku/>
              <w:wordWrap/>
              <w:overflowPunct/>
              <w:topLinePunct w:val="0"/>
              <w:bidi w:val="0"/>
              <w:adjustRightInd/>
              <w:snapToGrid/>
              <w:spacing w:line="360" w:lineRule="auto"/>
              <w:rPr>
                <w:rFonts w:hint="default" w:ascii="Times New Roman" w:hAnsi="Times New Roman" w:cs="Times New Roman" w:eastAsiaTheme="minorEastAsia"/>
                <w:bCs/>
                <w:color w:val="auto"/>
                <w:kern w:val="24"/>
                <w:highlight w:val="none"/>
              </w:rPr>
            </w:pPr>
            <w:r>
              <w:rPr>
                <w:rFonts w:hint="default" w:ascii="Times New Roman" w:hAnsi="Times New Roman" w:cs="Times New Roman" w:eastAsiaTheme="minorEastAsia"/>
                <w:bCs/>
                <w:color w:val="auto"/>
                <w:kern w:val="24"/>
                <w:highlight w:val="none"/>
              </w:rPr>
              <w:t xml:space="preserve">    故本项目符合环境功能区划的要求。</w:t>
            </w:r>
          </w:p>
          <w:p>
            <w:pPr>
              <w:pStyle w:val="78"/>
              <w:pageBreakBefore w:val="0"/>
              <w:kinsoku/>
              <w:wordWrap/>
              <w:overflowPunct/>
              <w:topLinePunct w:val="0"/>
              <w:bidi w:val="0"/>
              <w:adjustRightInd/>
              <w:snapToGrid/>
              <w:ind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lang w:val="en-US" w:eastAsia="zh-CN"/>
              </w:rPr>
              <w:t>1</w:t>
            </w:r>
            <w:r>
              <w:rPr>
                <w:rFonts w:hint="eastAsia" w:ascii="Times New Roman" w:cs="Times New Roman" w:eastAsiaTheme="minorEastAsia"/>
                <w:b/>
                <w:color w:val="auto"/>
                <w:lang w:val="en-US" w:eastAsia="zh-CN"/>
              </w:rPr>
              <w:t>1</w:t>
            </w:r>
            <w:r>
              <w:rPr>
                <w:rFonts w:hint="default" w:ascii="Times New Roman" w:hAnsi="Times New Roman" w:cs="Times New Roman" w:eastAsiaTheme="minorEastAsia"/>
                <w:b/>
                <w:color w:val="auto"/>
                <w:lang w:val="en-US" w:eastAsia="zh-CN"/>
              </w:rPr>
              <w:t>.2.3</w:t>
            </w:r>
            <w:r>
              <w:rPr>
                <w:rFonts w:hint="default" w:ascii="Times New Roman" w:hAnsi="Times New Roman" w:cs="Times New Roman" w:eastAsiaTheme="minorEastAsia"/>
                <w:b/>
                <w:bCs/>
                <w:snapToGrid w:val="0"/>
                <w:color w:val="auto"/>
                <w:kern w:val="2"/>
                <w:sz w:val="24"/>
                <w:szCs w:val="24"/>
                <w:highlight w:val="none"/>
                <w:lang w:val="en-US" w:eastAsia="zh-CN" w:bidi="ar-SA"/>
              </w:rPr>
              <w:t>与</w:t>
            </w:r>
            <w:r>
              <w:rPr>
                <w:rFonts w:hint="default" w:ascii="Times New Roman" w:hAnsi="Times New Roman" w:cs="Times New Roman" w:eastAsiaTheme="minorEastAsia"/>
                <w:b/>
                <w:color w:val="auto"/>
                <w:highlight w:val="none"/>
              </w:rPr>
              <w:t>“三线一单”相符性分析</w:t>
            </w:r>
          </w:p>
          <w:p>
            <w:pPr>
              <w:pStyle w:val="143"/>
              <w:keepNext w:val="0"/>
              <w:keepLines w:val="0"/>
              <w:pageBreakBefore w:val="0"/>
              <w:widowControl w:val="0"/>
              <w:kinsoku/>
              <w:wordWrap/>
              <w:overflowPunct/>
              <w:topLinePunct w:val="0"/>
              <w:autoSpaceDE/>
              <w:autoSpaceDN/>
              <w:bidi w:val="0"/>
              <w:adjustRightInd/>
              <w:snapToGrid/>
              <w:spacing w:before="161" w:beforeLines="50" w:line="240" w:lineRule="auto"/>
              <w:ind w:firstLine="0" w:firstLineChars="0"/>
              <w:jc w:val="center"/>
              <w:textAlignment w:val="auto"/>
              <w:outlineLvl w:val="9"/>
              <w:rPr>
                <w:rFonts w:hint="default" w:ascii="Times New Roman" w:hAnsi="Times New Roman" w:cs="Times New Roman" w:eastAsiaTheme="minorEastAsia"/>
                <w:b/>
                <w:bCs/>
                <w:snapToGrid w:val="0"/>
                <w:color w:val="auto"/>
                <w:kern w:val="2"/>
                <w:sz w:val="24"/>
                <w:szCs w:val="24"/>
                <w:highlight w:val="none"/>
                <w:lang w:val="en-US" w:eastAsia="zh-CN" w:bidi="ar-SA"/>
              </w:rPr>
            </w:pPr>
            <w:r>
              <w:rPr>
                <w:rFonts w:hint="default" w:ascii="Times New Roman" w:hAnsi="Times New Roman" w:cs="Times New Roman" w:eastAsiaTheme="minorEastAsia"/>
                <w:b/>
                <w:bCs/>
                <w:snapToGrid w:val="0"/>
                <w:color w:val="auto"/>
                <w:kern w:val="2"/>
                <w:sz w:val="24"/>
                <w:szCs w:val="24"/>
                <w:highlight w:val="none"/>
                <w:lang w:val="en-US" w:eastAsia="zh-CN" w:bidi="ar-SA"/>
              </w:rPr>
              <w:t xml:space="preserve"> 表11.2-1本项目与“三线一单”相符性分析</w:t>
            </w:r>
          </w:p>
          <w:tbl>
            <w:tblPr>
              <w:tblStyle w:val="26"/>
              <w:tblW w:w="9222" w:type="dxa"/>
              <w:jc w:val="center"/>
              <w:tblInd w:w="2" w:type="dxa"/>
              <w:tblLayout w:type="fixed"/>
              <w:tblCellMar>
                <w:top w:w="0" w:type="dxa"/>
                <w:left w:w="0" w:type="dxa"/>
                <w:bottom w:w="0" w:type="dxa"/>
                <w:right w:w="0" w:type="dxa"/>
              </w:tblCellMar>
            </w:tblPr>
            <w:tblGrid>
              <w:gridCol w:w="2060"/>
              <w:gridCol w:w="5922"/>
              <w:gridCol w:w="1240"/>
            </w:tblGrid>
            <w:tr>
              <w:tblPrEx>
                <w:tblLayout w:type="fixed"/>
                <w:tblCellMar>
                  <w:top w:w="0" w:type="dxa"/>
                  <w:left w:w="0" w:type="dxa"/>
                  <w:bottom w:w="0" w:type="dxa"/>
                  <w:right w:w="0" w:type="dxa"/>
                </w:tblCellMar>
              </w:tblPrEx>
              <w:trPr>
                <w:trHeight w:val="340" w:hRule="atLeast"/>
                <w:jc w:val="center"/>
              </w:trPr>
              <w:tc>
                <w:tcPr>
                  <w:tcW w:w="206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105" w:rightChars="50"/>
                    <w:jc w:val="center"/>
                    <w:textAlignment w:val="auto"/>
                    <w:outlineLvl w:val="9"/>
                    <w:rPr>
                      <w:rFonts w:hint="default" w:ascii="Times New Roman" w:hAnsi="Times New Roman" w:cs="Times New Roman" w:eastAsiaTheme="minorEastAsia"/>
                      <w:b w:val="0"/>
                      <w:bCs w:val="0"/>
                      <w:color w:val="auto"/>
                      <w:kern w:val="0"/>
                      <w:sz w:val="21"/>
                      <w:szCs w:val="21"/>
                      <w:highlight w:val="none"/>
                      <w:lang w:eastAsia="zh-CN"/>
                    </w:rPr>
                  </w:pPr>
                  <w:r>
                    <w:rPr>
                      <w:rFonts w:hint="default" w:ascii="Times New Roman" w:hAnsi="Times New Roman" w:cs="Times New Roman" w:eastAsiaTheme="minorEastAsia"/>
                      <w:b w:val="0"/>
                      <w:bCs w:val="0"/>
                      <w:color w:val="auto"/>
                      <w:kern w:val="0"/>
                      <w:sz w:val="21"/>
                      <w:szCs w:val="21"/>
                      <w:highlight w:val="none"/>
                      <w:lang w:eastAsia="zh-CN"/>
                    </w:rPr>
                    <w:t>三线一单</w:t>
                  </w:r>
                </w:p>
              </w:tc>
              <w:tc>
                <w:tcPr>
                  <w:tcW w:w="592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color w:val="auto"/>
                      <w:sz w:val="21"/>
                      <w:szCs w:val="21"/>
                      <w:highlight w:val="none"/>
                    </w:rPr>
                    <w:t>本</w:t>
                  </w: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项目对应</w:t>
                  </w:r>
                  <w:r>
                    <w:rPr>
                      <w:rFonts w:hint="default" w:ascii="Times New Roman" w:hAnsi="Times New Roman" w:cs="Times New Roman" w:eastAsiaTheme="minorEastAsia"/>
                      <w:b w:val="0"/>
                      <w:bCs w:val="0"/>
                      <w:color w:val="auto"/>
                      <w:sz w:val="21"/>
                      <w:szCs w:val="21"/>
                      <w:highlight w:val="none"/>
                    </w:rPr>
                    <w:t>情况</w:t>
                  </w:r>
                  <w:r>
                    <w:rPr>
                      <w:rFonts w:hint="default" w:ascii="Times New Roman" w:hAnsi="Times New Roman" w:cs="Times New Roman" w:eastAsiaTheme="minorEastAsia"/>
                      <w:b w:val="0"/>
                      <w:bCs w:val="0"/>
                      <w:snapToGrid w:val="0"/>
                      <w:color w:val="auto"/>
                      <w:kern w:val="2"/>
                      <w:sz w:val="21"/>
                      <w:szCs w:val="21"/>
                      <w:highlight w:val="none"/>
                      <w:lang w:val="en-US" w:eastAsia="zh-CN" w:bidi="ar-SA"/>
                    </w:rPr>
                    <w:t>分析</w:t>
                  </w:r>
                </w:p>
              </w:tc>
              <w:tc>
                <w:tcPr>
                  <w:tcW w:w="1240" w:type="dxa"/>
                  <w:tcBorders>
                    <w:top w:val="single" w:color="auto" w:sz="12"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符合性</w:t>
                  </w:r>
                </w:p>
              </w:tc>
            </w:tr>
            <w:tr>
              <w:tblPrEx>
                <w:tblLayout w:type="fixed"/>
                <w:tblCellMar>
                  <w:top w:w="0" w:type="dxa"/>
                  <w:left w:w="0" w:type="dxa"/>
                  <w:bottom w:w="0" w:type="dxa"/>
                  <w:right w:w="0" w:type="dxa"/>
                </w:tblCellMar>
              </w:tblPrEx>
              <w:trPr>
                <w:trHeight w:val="340" w:hRule="atLeast"/>
                <w:jc w:val="center"/>
              </w:trPr>
              <w:tc>
                <w:tcPr>
                  <w:tcW w:w="2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105" w:rightChars="50"/>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color w:val="auto"/>
                      <w:kern w:val="0"/>
                      <w:sz w:val="21"/>
                      <w:szCs w:val="21"/>
                      <w:highlight w:val="none"/>
                    </w:rPr>
                    <w:t>生态保护红线</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本项目不涉及生态保护红线范围内。</w:t>
                  </w:r>
                </w:p>
              </w:tc>
              <w:tc>
                <w:tcPr>
                  <w:tcW w:w="1240"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tblPrEx>
                <w:tblLayout w:type="fixed"/>
                <w:tblCellMar>
                  <w:top w:w="0" w:type="dxa"/>
                  <w:left w:w="0" w:type="dxa"/>
                  <w:bottom w:w="0" w:type="dxa"/>
                  <w:right w:w="0" w:type="dxa"/>
                </w:tblCellMar>
              </w:tblPrEx>
              <w:trPr>
                <w:trHeight w:val="340" w:hRule="atLeast"/>
                <w:jc w:val="center"/>
              </w:trPr>
              <w:tc>
                <w:tcPr>
                  <w:tcW w:w="2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right="105" w:rightChars="50"/>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color w:val="auto"/>
                      <w:kern w:val="0"/>
                      <w:sz w:val="21"/>
                      <w:szCs w:val="21"/>
                      <w:highlight w:val="none"/>
                    </w:rPr>
                    <w:t>环境质量底线</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105" w:leftChars="50" w:right="105" w:rightChars="50"/>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本项目已对照区域环境质量目标，深入分析预测项目建设对环境质量的影响，强化污染防治措施和污染物排放控制要求。</w:t>
                  </w:r>
                </w:p>
              </w:tc>
              <w:tc>
                <w:tcPr>
                  <w:tcW w:w="1240"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tblPrEx>
                <w:tblLayout w:type="fixed"/>
                <w:tblCellMar>
                  <w:top w:w="0" w:type="dxa"/>
                  <w:left w:w="0" w:type="dxa"/>
                  <w:bottom w:w="0" w:type="dxa"/>
                  <w:right w:w="0" w:type="dxa"/>
                </w:tblCellMar>
              </w:tblPrEx>
              <w:trPr>
                <w:trHeight w:val="340" w:hRule="atLeast"/>
                <w:jc w:val="center"/>
              </w:trPr>
              <w:tc>
                <w:tcPr>
                  <w:tcW w:w="2060" w:type="dxa"/>
                  <w:tcBorders>
                    <w:top w:val="single" w:color="auto" w:sz="4" w:space="0"/>
                    <w:left w:val="nil"/>
                    <w:bottom w:val="single" w:color="auto" w:sz="4"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color w:val="auto"/>
                      <w:kern w:val="0"/>
                      <w:sz w:val="21"/>
                      <w:szCs w:val="21"/>
                      <w:highlight w:val="none"/>
                    </w:rPr>
                    <w:t>资源利用上线</w:t>
                  </w:r>
                </w:p>
              </w:tc>
              <w:tc>
                <w:tcPr>
                  <w:tcW w:w="5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本项目使用的能源、水、土地等资源消耗在合理范围，</w:t>
                  </w:r>
                </w:p>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不涉及突破所在地资源的问题。</w:t>
                  </w:r>
                </w:p>
              </w:tc>
              <w:tc>
                <w:tcPr>
                  <w:tcW w:w="1240" w:type="dxa"/>
                  <w:tcBorders>
                    <w:top w:val="single" w:color="auto" w:sz="4" w:space="0"/>
                    <w:left w:val="single" w:color="auto" w:sz="4" w:space="0"/>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r>
              <w:tblPrEx>
                <w:tblLayout w:type="fixed"/>
                <w:tblCellMar>
                  <w:top w:w="0" w:type="dxa"/>
                  <w:left w:w="0" w:type="dxa"/>
                  <w:bottom w:w="0" w:type="dxa"/>
                  <w:right w:w="0" w:type="dxa"/>
                </w:tblCellMar>
              </w:tblPrEx>
              <w:trPr>
                <w:trHeight w:val="340" w:hRule="atLeast"/>
                <w:jc w:val="center"/>
              </w:trPr>
              <w:tc>
                <w:tcPr>
                  <w:tcW w:w="2060" w:type="dxa"/>
                  <w:tcBorders>
                    <w:top w:val="single" w:color="auto" w:sz="4" w:space="0"/>
                    <w:left w:val="nil"/>
                    <w:bottom w:val="single" w:color="auto" w:sz="12" w:space="0"/>
                    <w:right w:val="single" w:color="auto" w:sz="4" w:space="0"/>
                  </w:tcBorders>
                  <w:noWrap w:val="0"/>
                  <w:vAlign w:val="center"/>
                </w:tcPr>
                <w:p>
                  <w:pPr>
                    <w:pStyle w:val="13"/>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color w:val="auto"/>
                      <w:kern w:val="0"/>
                      <w:sz w:val="21"/>
                      <w:szCs w:val="21"/>
                      <w:highlight w:val="none"/>
                    </w:rPr>
                    <w:t>环境准入负面清单</w:t>
                  </w:r>
                </w:p>
              </w:tc>
              <w:tc>
                <w:tcPr>
                  <w:tcW w:w="5922"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snapToGrid w:val="0"/>
                      <w:color w:val="auto"/>
                      <w:kern w:val="0"/>
                      <w:sz w:val="21"/>
                      <w:szCs w:val="21"/>
                      <w:highlight w:val="none"/>
                      <w:lang w:val="en-US" w:eastAsia="zh-CN" w:bidi="ar-SA"/>
                    </w:rPr>
                  </w:pPr>
                  <w:r>
                    <w:rPr>
                      <w:rFonts w:hint="default" w:ascii="Times New Roman" w:hAnsi="Times New Roman" w:cs="Times New Roman" w:eastAsiaTheme="minorEastAsia"/>
                      <w:b w:val="0"/>
                      <w:bCs w:val="0"/>
                      <w:snapToGrid w:val="0"/>
                      <w:color w:val="auto"/>
                      <w:kern w:val="0"/>
                      <w:sz w:val="21"/>
                      <w:szCs w:val="21"/>
                      <w:highlight w:val="none"/>
                      <w:lang w:val="en-US" w:eastAsia="zh-CN" w:bidi="ar-SA"/>
                    </w:rPr>
                    <w:t>本项目</w:t>
                  </w:r>
                  <w:r>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t>不涉及</w:t>
                  </w:r>
                </w:p>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i w:val="0"/>
                      <w:snapToGrid/>
                      <w:color w:val="auto"/>
                      <w:kern w:val="0"/>
                      <w:sz w:val="21"/>
                      <w:szCs w:val="21"/>
                      <w:highlight w:val="none"/>
                      <w:u w:val="none"/>
                      <w:lang w:val="en-US" w:eastAsia="zh-CN" w:bidi="ar"/>
                    </w:rPr>
                  </w:pPr>
                  <w:r>
                    <w:rPr>
                      <w:rFonts w:hint="default" w:ascii="Times New Roman" w:hAnsi="Times New Roman" w:cs="Times New Roman" w:eastAsiaTheme="minorEastAsia"/>
                      <w:b w:val="0"/>
                      <w:bCs w:val="0"/>
                      <w:snapToGrid w:val="0"/>
                      <w:color w:val="auto"/>
                      <w:kern w:val="0"/>
                      <w:sz w:val="21"/>
                      <w:szCs w:val="21"/>
                      <w:highlight w:val="none"/>
                      <w:lang w:val="en-US" w:eastAsia="zh-CN" w:bidi="ar-SA"/>
                    </w:rPr>
                    <w:t>《清远市企业投资负面清单》</w:t>
                  </w:r>
                </w:p>
              </w:tc>
              <w:tc>
                <w:tcPr>
                  <w:tcW w:w="1240" w:type="dxa"/>
                  <w:tcBorders>
                    <w:top w:val="single" w:color="auto" w:sz="4" w:space="0"/>
                    <w:left w:val="single" w:color="auto" w:sz="4" w:space="0"/>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符合</w:t>
                  </w:r>
                </w:p>
              </w:tc>
            </w:tr>
          </w:tbl>
          <w:p>
            <w:pPr>
              <w:keepNext w:val="0"/>
              <w:keepLines w:val="0"/>
              <w:pageBreakBefore w:val="0"/>
              <w:widowControl w:val="0"/>
              <w:kinsoku/>
              <w:wordWrap/>
              <w:overflowPunct/>
              <w:topLinePunct w:val="0"/>
              <w:autoSpaceDE/>
              <w:autoSpaceDN/>
              <w:bidi w:val="0"/>
              <w:adjustRightInd/>
              <w:snapToGrid/>
              <w:spacing w:before="161" w:beforeLines="50" w:line="360" w:lineRule="auto"/>
              <w:ind w:firstLine="482" w:firstLineChars="200"/>
              <w:textAlignment w:val="auto"/>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
                <w:bCs w:val="0"/>
                <w:color w:val="auto"/>
                <w:sz w:val="24"/>
                <w:szCs w:val="24"/>
                <w:highlight w:val="none"/>
              </w:rPr>
              <w:t>综上所述，</w:t>
            </w:r>
            <w:r>
              <w:rPr>
                <w:rFonts w:hint="default" w:ascii="Times New Roman" w:hAnsi="Times New Roman" w:cs="Times New Roman" w:eastAsiaTheme="minorEastAsia"/>
                <w:b/>
                <w:bCs/>
                <w:color w:val="auto"/>
                <w:sz w:val="24"/>
                <w:szCs w:val="24"/>
                <w:highlight w:val="none"/>
              </w:rPr>
              <w:t>本项目具有环境可行性</w:t>
            </w:r>
            <w:r>
              <w:rPr>
                <w:rFonts w:hint="default" w:ascii="Times New Roman" w:hAnsi="Times New Roman" w:cs="Times New Roman" w:eastAsiaTheme="minorEastAsia"/>
                <w:bCs/>
                <w:color w:val="auto"/>
                <w:sz w:val="24"/>
                <w:szCs w:val="24"/>
                <w:highlight w:val="none"/>
              </w:rPr>
              <w:t>。</w:t>
            </w:r>
          </w:p>
          <w:p>
            <w:pPr>
              <w:pageBreakBefore w:val="0"/>
              <w:kinsoku/>
              <w:wordWrap/>
              <w:overflowPunct/>
              <w:topLinePunct w:val="0"/>
              <w:bidi w:val="0"/>
              <w:adjustRightInd/>
              <w:snapToGrid/>
              <w:spacing w:line="360" w:lineRule="auto"/>
              <w:rPr>
                <w:rFonts w:hint="default" w:ascii="Times New Roman" w:hAnsi="Times New Roman" w:cs="Times New Roman" w:eastAsiaTheme="minorEastAsia"/>
                <w:color w:val="auto"/>
                <w:sz w:val="24"/>
                <w:highlight w:val="none"/>
              </w:rPr>
            </w:pPr>
          </w:p>
          <w:p>
            <w:pPr>
              <w:pageBreakBefore w:val="0"/>
              <w:kinsoku/>
              <w:wordWrap/>
              <w:overflowPunct/>
              <w:topLinePunct w:val="0"/>
              <w:bidi w:val="0"/>
              <w:adjustRightInd/>
              <w:snapToGrid/>
              <w:spacing w:line="360" w:lineRule="auto"/>
              <w:rPr>
                <w:rFonts w:hint="default" w:ascii="Times New Roman" w:hAnsi="Times New Roman" w:cs="Times New Roman" w:eastAsiaTheme="minorEastAsia"/>
                <w:color w:val="auto"/>
                <w:sz w:val="24"/>
                <w:highlight w:val="none"/>
              </w:rPr>
            </w:pPr>
          </w:p>
        </w:tc>
      </w:tr>
    </w:tbl>
    <w:p>
      <w:pPr>
        <w:snapToGrid w:val="0"/>
        <w:spacing w:line="240" w:lineRule="atLeast"/>
        <w:outlineLvl w:val="0"/>
        <w:rPr>
          <w:rFonts w:hint="default" w:ascii="Times New Roman" w:hAnsi="Times New Roman" w:cs="Times New Roman" w:eastAsiaTheme="minorEastAsia"/>
          <w:b/>
          <w:bCs/>
          <w:color w:val="auto"/>
          <w:sz w:val="32"/>
          <w:szCs w:val="32"/>
          <w:highlight w:val="none"/>
        </w:rPr>
      </w:pPr>
      <w:r>
        <w:rPr>
          <w:rFonts w:hint="default" w:ascii="Times New Roman" w:hAnsi="Times New Roman" w:cs="Times New Roman" w:eastAsiaTheme="minorEastAsia"/>
          <w:b/>
          <w:bCs/>
          <w:color w:val="auto"/>
          <w:sz w:val="32"/>
          <w:szCs w:val="32"/>
          <w:highlight w:val="none"/>
        </w:rPr>
        <w:br w:type="page"/>
      </w:r>
    </w:p>
    <w:p>
      <w:pPr>
        <w:snapToGrid w:val="0"/>
        <w:spacing w:line="240" w:lineRule="atLeast"/>
        <w:outlineLvl w:val="0"/>
        <w:rPr>
          <w:rFonts w:hint="default" w:ascii="Times New Roman" w:hAnsi="Times New Roman" w:cs="Times New Roman" w:eastAsiaTheme="minorEastAsia"/>
          <w:b/>
          <w:bCs/>
          <w:color w:val="auto"/>
          <w:sz w:val="32"/>
          <w:szCs w:val="32"/>
          <w:highlight w:val="none"/>
        </w:rPr>
      </w:pPr>
      <w:bookmarkStart w:id="47" w:name="_Toc24941"/>
      <w:bookmarkStart w:id="48" w:name="_Toc28465"/>
      <w:r>
        <w:rPr>
          <w:rFonts w:hint="default" w:ascii="Times New Roman" w:hAnsi="Times New Roman" w:cs="Times New Roman" w:eastAsiaTheme="minorEastAsia"/>
          <w:b/>
          <w:bCs/>
          <w:color w:val="auto"/>
          <w:sz w:val="32"/>
          <w:szCs w:val="32"/>
          <w:highlight w:val="none"/>
        </w:rPr>
        <w:t>1</w:t>
      </w:r>
      <w:r>
        <w:rPr>
          <w:rFonts w:hint="eastAsia" w:cs="Times New Roman" w:eastAsiaTheme="minorEastAsia"/>
          <w:b/>
          <w:bCs/>
          <w:color w:val="auto"/>
          <w:sz w:val="32"/>
          <w:szCs w:val="32"/>
          <w:highlight w:val="none"/>
          <w:lang w:val="en-US" w:eastAsia="zh-CN"/>
        </w:rPr>
        <w:t>2</w:t>
      </w:r>
      <w:r>
        <w:rPr>
          <w:rFonts w:hint="default" w:ascii="Times New Roman" w:hAnsi="Times New Roman" w:cs="Times New Roman" w:eastAsiaTheme="minorEastAsia"/>
          <w:b/>
          <w:bCs/>
          <w:color w:val="auto"/>
          <w:sz w:val="32"/>
          <w:szCs w:val="32"/>
          <w:highlight w:val="none"/>
        </w:rPr>
        <w:t>.结论与建议</w:t>
      </w:r>
      <w:bookmarkEnd w:id="47"/>
      <w:bookmarkEnd w:id="48"/>
    </w:p>
    <w:tbl>
      <w:tblPr>
        <w:tblStyle w:val="26"/>
        <w:tblW w:w="94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9400" w:type="dxa"/>
          </w:tcPr>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.1项目概况</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outlineLvl w:val="9"/>
              <w:rPr>
                <w:rFonts w:hint="eastAsia" w:ascii="Times New Roman" w:hAnsi="Times New Roman" w:cs="Times New Roman" w:eastAsiaTheme="minorEastAsia"/>
                <w:bCs w:val="0"/>
                <w:color w:val="auto"/>
                <w:spacing w:val="6"/>
                <w:highlight w:val="none"/>
                <w:lang w:val="en-US" w:eastAsia="zh-CN"/>
              </w:rPr>
            </w:pPr>
            <w:r>
              <w:rPr>
                <w:rFonts w:hint="default" w:ascii="Times New Roman" w:hAnsi="Times New Roman" w:cs="Times New Roman" w:eastAsiaTheme="minorEastAsia"/>
                <w:color w:val="auto"/>
                <w:highlight w:val="none"/>
                <w:lang w:eastAsia="zh-CN"/>
              </w:rPr>
              <w:t>佛冈县广业环境治理有限公司</w:t>
            </w:r>
            <w:r>
              <w:rPr>
                <w:rFonts w:hint="eastAsia" w:ascii="Times New Roman" w:hAnsi="Times New Roman" w:cs="Times New Roman" w:eastAsiaTheme="minorEastAsia"/>
                <w:color w:val="auto"/>
                <w:highlight w:val="none"/>
                <w:lang w:eastAsia="zh-CN"/>
              </w:rPr>
              <w:t>于佛冈县汤塘镇（汤塘镇区以西，潖江水电站引水河道以南）</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color w:val="auto"/>
                <w:highlight w:val="none"/>
                <w:lang w:eastAsia="zh-CN"/>
              </w:rPr>
              <w:t>中心</w:t>
            </w:r>
            <w:r>
              <w:rPr>
                <w:rFonts w:hint="default" w:ascii="Times New Roman" w:hAnsi="Times New Roman" w:cs="Times New Roman" w:eastAsiaTheme="minorEastAsia"/>
                <w:color w:val="auto"/>
                <w:highlight w:val="none"/>
              </w:rPr>
              <w:t>地理坐标</w:t>
            </w:r>
            <w:r>
              <w:rPr>
                <w:rFonts w:hint="default" w:ascii="Times New Roman" w:hAnsi="Times New Roman" w:cs="Times New Roman" w:eastAsiaTheme="minorEastAsia"/>
                <w:color w:val="auto"/>
                <w:highlight w:val="none"/>
                <w:lang w:eastAsia="zh-CN"/>
              </w:rPr>
              <w:t>：</w:t>
            </w:r>
            <w:r>
              <w:rPr>
                <w:rFonts w:hint="default" w:ascii="Times New Roman" w:hAnsi="Times New Roman" w:cs="Times New Roman" w:eastAsiaTheme="minorEastAsia"/>
                <w:color w:val="auto"/>
                <w:highlight w:val="none"/>
              </w:rPr>
              <w:t>北纬23°44′54.84″，东经113°26′1.68″）</w:t>
            </w:r>
            <w:r>
              <w:rPr>
                <w:rFonts w:hint="eastAsia" w:ascii="Times New Roman" w:hAnsi="Times New Roman" w:cs="Times New Roman" w:eastAsiaTheme="minorEastAsia"/>
                <w:color w:val="auto"/>
                <w:highlight w:val="none"/>
                <w:lang w:eastAsia="zh-CN"/>
              </w:rPr>
              <w:t>建设汤塘镇污水处理厂，该污水厂</w:t>
            </w:r>
            <w:r>
              <w:rPr>
                <w:rFonts w:hint="default" w:ascii="Times New Roman" w:hAnsi="Times New Roman" w:cs="Times New Roman" w:eastAsiaTheme="minorEastAsia"/>
                <w:bCs w:val="0"/>
                <w:color w:val="auto"/>
                <w:spacing w:val="6"/>
                <w:highlight w:val="none"/>
                <w:lang w:val="en-US" w:eastAsia="zh-CN"/>
              </w:rPr>
              <w:t>总设计规模为20000m</w:t>
            </w:r>
            <w:r>
              <w:rPr>
                <w:rFonts w:hint="default" w:ascii="Times New Roman" w:hAnsi="Times New Roman" w:cs="Times New Roman" w:eastAsiaTheme="minorEastAsia"/>
                <w:bCs w:val="0"/>
                <w:color w:val="auto"/>
                <w:spacing w:val="6"/>
                <w:highlight w:val="none"/>
                <w:vertAlign w:val="superscript"/>
                <w:lang w:val="en-US" w:eastAsia="zh-CN"/>
              </w:rPr>
              <w:t>3</w:t>
            </w:r>
            <w:r>
              <w:rPr>
                <w:rFonts w:hint="default" w:ascii="Times New Roman" w:hAnsi="Times New Roman" w:cs="Times New Roman" w:eastAsiaTheme="minorEastAsia"/>
                <w:bCs w:val="0"/>
                <w:color w:val="auto"/>
                <w:spacing w:val="6"/>
                <w:highlight w:val="none"/>
                <w:lang w:val="en-US" w:eastAsia="zh-CN"/>
              </w:rPr>
              <w:t>/d，其中首期10000m</w:t>
            </w:r>
            <w:r>
              <w:rPr>
                <w:rFonts w:hint="default" w:ascii="Times New Roman" w:hAnsi="Times New Roman" w:cs="Times New Roman" w:eastAsiaTheme="minorEastAsia"/>
                <w:bCs w:val="0"/>
                <w:color w:val="auto"/>
                <w:spacing w:val="6"/>
                <w:highlight w:val="none"/>
                <w:vertAlign w:val="superscript"/>
                <w:lang w:val="en-US" w:eastAsia="zh-CN"/>
              </w:rPr>
              <w:t>3</w:t>
            </w:r>
            <w:r>
              <w:rPr>
                <w:rFonts w:hint="default" w:ascii="Times New Roman" w:hAnsi="Times New Roman" w:cs="Times New Roman" w:eastAsiaTheme="minorEastAsia"/>
                <w:bCs w:val="0"/>
                <w:color w:val="auto"/>
                <w:spacing w:val="6"/>
                <w:highlight w:val="none"/>
                <w:lang w:val="en-US" w:eastAsia="zh-CN"/>
              </w:rPr>
              <w:t>/d</w:t>
            </w:r>
            <w:r>
              <w:rPr>
                <w:rFonts w:hint="eastAsia" w:ascii="Times New Roman" w:hAnsi="Times New Roman" w:cs="Times New Roman" w:eastAsiaTheme="minorEastAsia"/>
                <w:bCs w:val="0"/>
                <w:color w:val="auto"/>
                <w:spacing w:val="6"/>
                <w:highlight w:val="none"/>
                <w:lang w:val="en-US" w:eastAsia="zh-CN"/>
              </w:rPr>
              <w:t>。</w:t>
            </w:r>
          </w:p>
          <w:p>
            <w:pPr>
              <w:pStyle w:val="78"/>
              <w:keepNext w:val="0"/>
              <w:keepLines w:val="0"/>
              <w:pageBreakBefore w:val="0"/>
              <w:widowControl w:val="0"/>
              <w:kinsoku/>
              <w:wordWrap/>
              <w:overflowPunct/>
              <w:topLinePunct w:val="0"/>
              <w:autoSpaceDE/>
              <w:autoSpaceDN/>
              <w:bidi w:val="0"/>
              <w:adjustRightInd/>
              <w:snapToGrid/>
              <w:ind w:firstLine="504" w:firstLineChars="200"/>
              <w:textAlignment w:val="baseline"/>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val="0"/>
                <w:color w:val="auto"/>
                <w:spacing w:val="6"/>
                <w:highlight w:val="none"/>
                <w:lang w:val="en-US" w:eastAsia="zh-CN"/>
              </w:rPr>
              <w:t>本</w:t>
            </w:r>
            <w:r>
              <w:rPr>
                <w:rFonts w:hint="eastAsia" w:ascii="Times New Roman" w:hAnsi="Times New Roman" w:cs="Times New Roman" w:eastAsiaTheme="minorEastAsia"/>
                <w:bCs w:val="0"/>
                <w:color w:val="auto"/>
                <w:spacing w:val="6"/>
                <w:highlight w:val="none"/>
                <w:lang w:val="en-US" w:eastAsia="zh-CN"/>
              </w:rPr>
              <w:t>项目是</w:t>
            </w:r>
            <w:r>
              <w:rPr>
                <w:rFonts w:hint="default" w:ascii="Times New Roman" w:hAnsi="Times New Roman" w:cs="Times New Roman" w:eastAsiaTheme="minorEastAsia"/>
                <w:bCs w:val="0"/>
                <w:color w:val="auto"/>
                <w:spacing w:val="6"/>
                <w:highlight w:val="none"/>
                <w:lang w:val="en-US" w:eastAsia="zh-CN"/>
              </w:rPr>
              <w:t>汤塘镇污水处理厂首期工程</w:t>
            </w:r>
            <w:r>
              <w:rPr>
                <w:rFonts w:hint="eastAsia" w:ascii="Times New Roman" w:hAnsi="Times New Roman" w:cs="Times New Roman" w:eastAsiaTheme="minorEastAsia"/>
                <w:bCs w:val="0"/>
                <w:color w:val="auto"/>
                <w:spacing w:val="6"/>
                <w:highlight w:val="none"/>
                <w:lang w:val="en-US" w:eastAsia="zh-CN"/>
              </w:rPr>
              <w:t>，设计规模为</w:t>
            </w:r>
            <w:r>
              <w:rPr>
                <w:rFonts w:hint="default" w:ascii="Times New Roman" w:hAnsi="Times New Roman" w:cs="Times New Roman" w:eastAsiaTheme="minorEastAsia"/>
                <w:bCs w:val="0"/>
                <w:color w:val="auto"/>
                <w:spacing w:val="6"/>
                <w:highlight w:val="none"/>
                <w:lang w:val="en-US" w:eastAsia="zh-CN"/>
              </w:rPr>
              <w:t>10000m</w:t>
            </w:r>
            <w:r>
              <w:rPr>
                <w:rFonts w:hint="default" w:ascii="Times New Roman" w:hAnsi="Times New Roman" w:cs="Times New Roman" w:eastAsiaTheme="minorEastAsia"/>
                <w:bCs w:val="0"/>
                <w:color w:val="auto"/>
                <w:spacing w:val="6"/>
                <w:highlight w:val="none"/>
                <w:vertAlign w:val="superscript"/>
                <w:lang w:val="en-US" w:eastAsia="zh-CN"/>
              </w:rPr>
              <w:t>3</w:t>
            </w:r>
            <w:r>
              <w:rPr>
                <w:rFonts w:hint="default" w:ascii="Times New Roman" w:hAnsi="Times New Roman" w:cs="Times New Roman" w:eastAsiaTheme="minorEastAsia"/>
                <w:bCs w:val="0"/>
                <w:color w:val="auto"/>
                <w:spacing w:val="6"/>
                <w:highlight w:val="none"/>
                <w:lang w:val="en-US" w:eastAsia="zh-CN"/>
              </w:rPr>
              <w:t>/d</w:t>
            </w:r>
            <w:r>
              <w:rPr>
                <w:rFonts w:hint="eastAsia" w:ascii="Times New Roman" w:hAnsi="Times New Roman" w:cs="Times New Roman" w:eastAsiaTheme="minorEastAsia"/>
                <w:bCs w:val="0"/>
                <w:color w:val="auto"/>
                <w:spacing w:val="6"/>
                <w:highlight w:val="none"/>
                <w:lang w:val="en-US" w:eastAsia="zh-CN"/>
              </w:rPr>
              <w:t>，处理工艺为A/A/O微曝氧化沟，污水处理后排入潖江河边排水渠，最终汇入潖江河（III类水）</w:t>
            </w:r>
            <w:r>
              <w:rPr>
                <w:rFonts w:hint="default" w:ascii="Times New Roman" w:hAnsi="Times New Roman" w:cs="Times New Roman" w:eastAsiaTheme="minorEastAsia"/>
                <w:color w:val="auto"/>
                <w:highlight w:val="none"/>
              </w:rPr>
              <w:t>。项目</w:t>
            </w:r>
            <w:r>
              <w:rPr>
                <w:rFonts w:hint="default" w:ascii="Times New Roman" w:hAnsi="Times New Roman" w:cs="Times New Roman" w:eastAsiaTheme="minorEastAsia"/>
                <w:color w:val="auto"/>
                <w:highlight w:val="none"/>
                <w:lang w:eastAsia="zh-CN"/>
              </w:rPr>
              <w:t>总</w:t>
            </w:r>
            <w:r>
              <w:rPr>
                <w:rFonts w:hint="default" w:ascii="Times New Roman" w:hAnsi="Times New Roman" w:cs="Times New Roman" w:eastAsiaTheme="minorEastAsia"/>
                <w:color w:val="auto"/>
                <w:highlight w:val="none"/>
              </w:rPr>
              <w:t>投资</w:t>
            </w:r>
            <w:r>
              <w:rPr>
                <w:rFonts w:hint="default" w:ascii="Times New Roman" w:hAnsi="Times New Roman" w:cs="Times New Roman" w:eastAsiaTheme="minorEastAsia"/>
                <w:color w:val="FF0000"/>
                <w:highlight w:val="none"/>
                <w:lang w:val="en-US" w:eastAsia="zh-CN"/>
              </w:rPr>
              <w:t>4</w:t>
            </w:r>
            <w:r>
              <w:rPr>
                <w:rFonts w:hint="eastAsia" w:ascii="Times New Roman" w:cs="Times New Roman" w:eastAsiaTheme="minorEastAsia"/>
                <w:color w:val="FF0000"/>
                <w:highlight w:val="none"/>
                <w:lang w:val="en-US" w:eastAsia="zh-CN"/>
              </w:rPr>
              <w:t>807.50</w:t>
            </w:r>
            <w:r>
              <w:rPr>
                <w:rFonts w:hint="default" w:ascii="Times New Roman" w:hAnsi="Times New Roman" w:cs="Times New Roman" w:eastAsiaTheme="minorEastAsia"/>
                <w:color w:val="auto"/>
                <w:highlight w:val="none"/>
              </w:rPr>
              <w:t>万元，</w:t>
            </w:r>
            <w:r>
              <w:rPr>
                <w:rFonts w:hint="default" w:ascii="Times New Roman" w:hAnsi="Times New Roman" w:cs="Times New Roman" w:eastAsiaTheme="minorEastAsia"/>
                <w:color w:val="auto"/>
                <w:highlight w:val="none"/>
                <w:lang w:eastAsia="zh-CN"/>
              </w:rPr>
              <w:t>环保投资</w:t>
            </w:r>
            <w:r>
              <w:rPr>
                <w:rFonts w:hint="default" w:ascii="Times New Roman" w:hAnsi="Times New Roman" w:cs="Times New Roman" w:eastAsiaTheme="minorEastAsia"/>
                <w:color w:val="auto"/>
                <w:highlight w:val="none"/>
                <w:lang w:val="en-US" w:eastAsia="zh-CN"/>
              </w:rPr>
              <w:t>1</w:t>
            </w:r>
            <w:r>
              <w:rPr>
                <w:rFonts w:hint="eastAsia" w:ascii="Times New Roman" w:hAnsi="Times New Roman" w:cs="Times New Roman" w:eastAsiaTheme="minorEastAsia"/>
                <w:color w:val="auto"/>
                <w:highlight w:val="none"/>
                <w:lang w:val="en-US" w:eastAsia="zh-CN"/>
              </w:rPr>
              <w:t>000</w:t>
            </w:r>
            <w:r>
              <w:rPr>
                <w:rFonts w:hint="default" w:ascii="Times New Roman" w:hAnsi="Times New Roman" w:cs="Times New Roman" w:eastAsiaTheme="minorEastAsia"/>
                <w:color w:val="auto"/>
                <w:highlight w:val="none"/>
                <w:lang w:val="en-US" w:eastAsia="zh-CN"/>
              </w:rPr>
              <w:t>万元</w:t>
            </w:r>
            <w:r>
              <w:rPr>
                <w:rFonts w:hint="default" w:ascii="Times New Roman" w:hAnsi="Times New Roman" w:cs="Times New Roman" w:eastAsiaTheme="minorEastAsia"/>
                <w:color w:val="auto"/>
                <w:highlight w:val="none"/>
              </w:rPr>
              <w:t>，占地面积</w:t>
            </w:r>
            <w:r>
              <w:rPr>
                <w:rFonts w:hint="default" w:ascii="Times New Roman" w:hAnsi="Times New Roman" w:cs="Times New Roman" w:eastAsiaTheme="minorEastAsia"/>
                <w:color w:val="auto"/>
                <w:highlight w:val="none"/>
                <w:lang w:eastAsia="zh-CN"/>
              </w:rPr>
              <w:t>约</w:t>
            </w:r>
            <w:r>
              <w:rPr>
                <w:rFonts w:hint="eastAsia" w:ascii="Times New Roman" w:hAnsi="Times New Roman" w:cs="Times New Roman" w:eastAsiaTheme="minorEastAsia"/>
                <w:color w:val="auto"/>
                <w:highlight w:val="none"/>
                <w:lang w:val="en-US" w:eastAsia="zh-CN"/>
              </w:rPr>
              <w:t>18666.67</w:t>
            </w:r>
            <w:r>
              <w:rPr>
                <w:rFonts w:hint="default" w:ascii="Times New Roman" w:hAnsi="Times New Roman" w:cs="Times New Roman" w:eastAsiaTheme="minorEastAsia"/>
                <w:color w:val="auto"/>
                <w:highlight w:val="none"/>
              </w:rPr>
              <w:t>平方米。</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.2环境质量现状分析结论</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.2.1水环境质量现状结论</w:t>
            </w:r>
          </w:p>
          <w:p>
            <w:pPr>
              <w:tabs>
                <w:tab w:val="left" w:pos="1770"/>
              </w:tabs>
              <w:spacing w:line="360" w:lineRule="auto"/>
              <w:ind w:firstLine="480" w:firstLineChars="200"/>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lang w:eastAsia="zh-CN"/>
              </w:rPr>
              <w:t>引用的检测</w:t>
            </w:r>
            <w:r>
              <w:rPr>
                <w:rFonts w:hint="default" w:ascii="Times New Roman" w:hAnsi="Times New Roman" w:cs="Times New Roman" w:eastAsiaTheme="minorEastAsia"/>
                <w:bCs/>
                <w:color w:val="auto"/>
                <w:sz w:val="24"/>
                <w:highlight w:val="none"/>
              </w:rPr>
              <w:t>结果表明，所有评价因子均能达到《地表水环境质量标准》（GB3838-2002）Ⅲ类标准，说明项目附近地表水潖江河水质良好，能满足该水域功能的水质目标要求</w:t>
            </w:r>
            <w:r>
              <w:rPr>
                <w:rFonts w:hint="default" w:ascii="Times New Roman" w:hAnsi="Times New Roman" w:cs="Times New Roman" w:eastAsiaTheme="minorEastAsia"/>
                <w:bCs/>
                <w:color w:val="auto"/>
                <w:kern w:val="24"/>
                <w:sz w:val="24"/>
                <w:szCs w:val="24"/>
                <w:highlight w:val="none"/>
              </w:rPr>
              <w:t>。</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.2.2环境空气质量现状结论</w:t>
            </w:r>
          </w:p>
          <w:p>
            <w:pPr>
              <w:spacing w:line="360" w:lineRule="auto"/>
              <w:ind w:firstLine="480" w:firstLineChars="200"/>
              <w:rPr>
                <w:rFonts w:hint="default" w:ascii="Times New Roman" w:hAnsi="Times New Roman" w:cs="Times New Roman" w:eastAsiaTheme="minorEastAsia"/>
                <w:color w:val="auto"/>
                <w:kern w:val="0"/>
                <w:sz w:val="24"/>
                <w:highlight w:val="none"/>
              </w:rPr>
            </w:pPr>
            <w:r>
              <w:rPr>
                <w:rFonts w:hint="default" w:ascii="Times New Roman" w:hAnsi="Times New Roman" w:cs="Times New Roman" w:eastAsiaTheme="minorEastAsia"/>
                <w:color w:val="auto"/>
                <w:sz w:val="24"/>
                <w:highlight w:val="none"/>
                <w:lang w:eastAsia="zh-CN"/>
              </w:rPr>
              <w:t>引用的</w:t>
            </w:r>
            <w:r>
              <w:rPr>
                <w:rFonts w:hint="default" w:ascii="Times New Roman" w:hAnsi="Times New Roman" w:cs="Times New Roman" w:eastAsiaTheme="minorEastAsia"/>
                <w:color w:val="auto"/>
                <w:sz w:val="24"/>
                <w:highlight w:val="none"/>
              </w:rPr>
              <w:t>检测结果表明，项目评价区域</w:t>
            </w:r>
            <w:r>
              <w:rPr>
                <w:rFonts w:hint="default" w:ascii="Times New Roman" w:hAnsi="Times New Roman" w:cs="Times New Roman" w:eastAsiaTheme="minorEastAsia"/>
                <w:color w:val="auto"/>
                <w:kern w:val="0"/>
                <w:sz w:val="24"/>
                <w:highlight w:val="none"/>
              </w:rPr>
              <w:t>内的空气环境</w:t>
            </w:r>
            <w:r>
              <w:rPr>
                <w:rFonts w:hint="default" w:ascii="Times New Roman" w:hAnsi="Times New Roman" w:cs="Times New Roman" w:eastAsiaTheme="minorEastAsia"/>
                <w:color w:val="auto"/>
                <w:sz w:val="24"/>
                <w:highlight w:val="none"/>
              </w:rPr>
              <w:t>污染物</w:t>
            </w:r>
            <w:r>
              <w:rPr>
                <w:rFonts w:hint="default" w:ascii="Times New Roman" w:hAnsi="Times New Roman" w:cs="Times New Roman" w:eastAsiaTheme="minorEastAsia"/>
                <w:bCs/>
                <w:color w:val="auto"/>
                <w:kern w:val="0"/>
                <w:sz w:val="24"/>
                <w:szCs w:val="24"/>
                <w:highlight w:val="none"/>
              </w:rPr>
              <w:t>SO</w:t>
            </w:r>
            <w:r>
              <w:rPr>
                <w:rFonts w:hint="default" w:ascii="Times New Roman" w:hAnsi="Times New Roman" w:cs="Times New Roman" w:eastAsiaTheme="minorEastAsia"/>
                <w:bCs/>
                <w:color w:val="auto"/>
                <w:kern w:val="0"/>
                <w:sz w:val="24"/>
                <w:szCs w:val="24"/>
                <w:highlight w:val="none"/>
                <w:vertAlign w:val="subscript"/>
              </w:rPr>
              <w:t>2</w:t>
            </w:r>
            <w:r>
              <w:rPr>
                <w:rFonts w:hint="default" w:ascii="Times New Roman" w:hAnsi="Times New Roman" w:cs="Times New Roman" w:eastAsiaTheme="minorEastAsia"/>
                <w:bCs/>
                <w:color w:val="auto"/>
                <w:kern w:val="0"/>
                <w:sz w:val="24"/>
                <w:szCs w:val="24"/>
                <w:highlight w:val="none"/>
              </w:rPr>
              <w:t>、NO</w:t>
            </w:r>
            <w:r>
              <w:rPr>
                <w:rFonts w:hint="default" w:ascii="Times New Roman" w:hAnsi="Times New Roman" w:cs="Times New Roman" w:eastAsiaTheme="minorEastAsia"/>
                <w:bCs/>
                <w:color w:val="auto"/>
                <w:kern w:val="0"/>
                <w:sz w:val="24"/>
                <w:szCs w:val="24"/>
                <w:highlight w:val="none"/>
                <w:vertAlign w:val="subscript"/>
              </w:rPr>
              <w:t>2</w:t>
            </w:r>
            <w:r>
              <w:rPr>
                <w:rFonts w:hint="default" w:ascii="Times New Roman" w:hAnsi="Times New Roman" w:cs="Times New Roman" w:eastAsiaTheme="minorEastAsia"/>
                <w:bCs/>
                <w:color w:val="auto"/>
                <w:kern w:val="0"/>
                <w:sz w:val="24"/>
                <w:szCs w:val="24"/>
                <w:highlight w:val="none"/>
              </w:rPr>
              <w:t>、PM</w:t>
            </w:r>
            <w:r>
              <w:rPr>
                <w:rFonts w:hint="default" w:ascii="Times New Roman" w:hAnsi="Times New Roman" w:cs="Times New Roman" w:eastAsiaTheme="minorEastAsia"/>
                <w:bCs/>
                <w:color w:val="auto"/>
                <w:kern w:val="0"/>
                <w:sz w:val="24"/>
                <w:szCs w:val="24"/>
                <w:highlight w:val="none"/>
                <w:vertAlign w:val="subscript"/>
              </w:rPr>
              <w:t>10</w:t>
            </w:r>
            <w:r>
              <w:rPr>
                <w:rFonts w:hint="default" w:ascii="Times New Roman" w:hAnsi="Times New Roman" w:cs="Times New Roman" w:eastAsiaTheme="minorEastAsia"/>
                <w:bCs/>
                <w:color w:val="auto"/>
                <w:kern w:val="0"/>
                <w:sz w:val="24"/>
                <w:szCs w:val="24"/>
                <w:highlight w:val="none"/>
              </w:rPr>
              <w:t>、PM</w:t>
            </w:r>
            <w:r>
              <w:rPr>
                <w:rFonts w:hint="default" w:ascii="Times New Roman" w:hAnsi="Times New Roman" w:cs="Times New Roman" w:eastAsiaTheme="minorEastAsia"/>
                <w:bCs/>
                <w:color w:val="auto"/>
                <w:kern w:val="0"/>
                <w:sz w:val="24"/>
                <w:szCs w:val="24"/>
                <w:highlight w:val="none"/>
                <w:vertAlign w:val="subscript"/>
                <w:lang w:val="en-US" w:eastAsia="zh-CN"/>
              </w:rPr>
              <w:t>2.5</w:t>
            </w:r>
            <w:r>
              <w:rPr>
                <w:rFonts w:hint="default" w:ascii="Times New Roman" w:hAnsi="Times New Roman" w:cs="Times New Roman" w:eastAsiaTheme="minorEastAsia"/>
                <w:bCs/>
                <w:color w:val="auto"/>
                <w:kern w:val="0"/>
                <w:sz w:val="24"/>
                <w:szCs w:val="24"/>
                <w:highlight w:val="none"/>
              </w:rPr>
              <w:t>、</w:t>
            </w:r>
            <w:r>
              <w:rPr>
                <w:rFonts w:hint="default" w:ascii="Times New Roman" w:hAnsi="Times New Roman" w:cs="Times New Roman" w:eastAsiaTheme="minorEastAsia"/>
                <w:bCs/>
                <w:color w:val="auto"/>
                <w:kern w:val="0"/>
                <w:sz w:val="24"/>
                <w:szCs w:val="24"/>
                <w:highlight w:val="none"/>
                <w:lang w:val="en-US" w:eastAsia="zh-CN"/>
              </w:rPr>
              <w:t>CO、O</w:t>
            </w:r>
            <w:r>
              <w:rPr>
                <w:rFonts w:hint="default" w:ascii="Times New Roman" w:hAnsi="Times New Roman" w:cs="Times New Roman" w:eastAsiaTheme="minorEastAsia"/>
                <w:bCs/>
                <w:color w:val="auto"/>
                <w:kern w:val="0"/>
                <w:sz w:val="24"/>
                <w:szCs w:val="24"/>
                <w:highlight w:val="none"/>
                <w:vertAlign w:val="subscript"/>
                <w:lang w:val="en-US" w:eastAsia="zh-CN"/>
              </w:rPr>
              <w:t>3</w:t>
            </w:r>
            <w:r>
              <w:rPr>
                <w:rFonts w:hint="default" w:ascii="Times New Roman" w:hAnsi="Times New Roman" w:cs="Times New Roman" w:eastAsiaTheme="minorEastAsia"/>
                <w:color w:val="auto"/>
                <w:kern w:val="0"/>
                <w:sz w:val="24"/>
                <w:highlight w:val="none"/>
              </w:rPr>
              <w:t>均符合《环境空</w:t>
            </w:r>
            <w:r>
              <w:rPr>
                <w:rFonts w:hint="default" w:ascii="Times New Roman" w:hAnsi="Times New Roman" w:cs="Times New Roman" w:eastAsiaTheme="minorEastAsia"/>
                <w:color w:val="auto"/>
                <w:sz w:val="24"/>
                <w:highlight w:val="none"/>
              </w:rPr>
              <w:t>气质量标准》（GB3095-2012）二级标准的要求，说明建设项目评价区域内的空气环境质量良好。</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.2.3声环境质量现状结论</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lang w:eastAsia="zh-CN"/>
              </w:rPr>
              <w:t>本项目现状</w:t>
            </w:r>
            <w:r>
              <w:rPr>
                <w:rFonts w:hint="default" w:ascii="Times New Roman" w:hAnsi="Times New Roman" w:cs="Times New Roman" w:eastAsiaTheme="minorEastAsia"/>
                <w:color w:val="auto"/>
                <w:sz w:val="24"/>
                <w:highlight w:val="none"/>
              </w:rPr>
              <w:t>检测结果表明，厂界检测点噪声值均达到《声环境质量标准》（GB3096-2008）</w:t>
            </w:r>
            <w:r>
              <w:rPr>
                <w:rFonts w:hint="eastAsia" w:cs="Times New Roman" w:eastAsiaTheme="minorEastAsia"/>
                <w:color w:val="FF0000"/>
                <w:sz w:val="24"/>
                <w:highlight w:val="none"/>
                <w:lang w:val="en-US" w:eastAsia="zh-CN"/>
              </w:rPr>
              <w:t>3类</w:t>
            </w:r>
            <w:r>
              <w:rPr>
                <w:rFonts w:hint="default" w:ascii="Times New Roman" w:hAnsi="Times New Roman" w:cs="Times New Roman" w:eastAsiaTheme="minorEastAsia"/>
                <w:color w:val="auto"/>
                <w:sz w:val="24"/>
                <w:highlight w:val="none"/>
              </w:rPr>
              <w:t>标准</w:t>
            </w:r>
            <w:r>
              <w:rPr>
                <w:rFonts w:hint="default" w:ascii="Times New Roman" w:hAnsi="Times New Roman" w:cs="Times New Roman" w:eastAsiaTheme="minorEastAsia"/>
                <w:color w:val="FF0000"/>
                <w:sz w:val="24"/>
                <w:highlight w:val="none"/>
              </w:rPr>
              <w:t>（昼间≤6</w:t>
            </w:r>
            <w:r>
              <w:rPr>
                <w:rFonts w:hint="eastAsia" w:cs="Times New Roman" w:eastAsiaTheme="minorEastAsia"/>
                <w:color w:val="FF0000"/>
                <w:sz w:val="24"/>
                <w:highlight w:val="none"/>
                <w:lang w:val="en-US" w:eastAsia="zh-CN"/>
              </w:rPr>
              <w:t>5</w:t>
            </w:r>
            <w:r>
              <w:rPr>
                <w:rFonts w:hint="default" w:ascii="Times New Roman" w:hAnsi="Times New Roman" w:cs="Times New Roman" w:eastAsiaTheme="minorEastAsia"/>
                <w:color w:val="FF0000"/>
                <w:sz w:val="24"/>
                <w:highlight w:val="none"/>
              </w:rPr>
              <w:t>dB(A)，夜间≤5</w:t>
            </w:r>
            <w:r>
              <w:rPr>
                <w:rFonts w:hint="eastAsia" w:cs="Times New Roman" w:eastAsiaTheme="minorEastAsia"/>
                <w:color w:val="FF0000"/>
                <w:sz w:val="24"/>
                <w:highlight w:val="none"/>
                <w:lang w:val="en-US" w:eastAsia="zh-CN"/>
              </w:rPr>
              <w:t>5</w:t>
            </w:r>
            <w:r>
              <w:rPr>
                <w:rFonts w:hint="default" w:ascii="Times New Roman" w:hAnsi="Times New Roman" w:cs="Times New Roman" w:eastAsiaTheme="minorEastAsia"/>
                <w:color w:val="FF0000"/>
                <w:sz w:val="24"/>
                <w:highlight w:val="none"/>
              </w:rPr>
              <w:t>dB(A)）</w:t>
            </w:r>
            <w:r>
              <w:rPr>
                <w:rFonts w:hint="default" w:ascii="Times New Roman" w:hAnsi="Times New Roman" w:cs="Times New Roman" w:eastAsiaTheme="minorEastAsia"/>
                <w:color w:val="auto"/>
                <w:sz w:val="24"/>
                <w:highlight w:val="none"/>
              </w:rPr>
              <w:t>的要求，</w:t>
            </w:r>
            <w:r>
              <w:rPr>
                <w:rFonts w:hint="default" w:ascii="Times New Roman" w:hAnsi="Times New Roman" w:cs="Times New Roman" w:eastAsiaTheme="minorEastAsia"/>
                <w:color w:val="auto"/>
                <w:sz w:val="24"/>
                <w:highlight w:val="none"/>
                <w:lang w:eastAsia="zh-CN"/>
              </w:rPr>
              <w:t>说</w:t>
            </w:r>
            <w:r>
              <w:rPr>
                <w:rFonts w:hint="default" w:ascii="Times New Roman" w:hAnsi="Times New Roman" w:cs="Times New Roman" w:eastAsiaTheme="minorEastAsia"/>
                <w:color w:val="auto"/>
                <w:sz w:val="24"/>
                <w:highlight w:val="none"/>
              </w:rPr>
              <w:t>明项目所在地声环境质量良好。</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1"/>
              <w:rPr>
                <w:rFonts w:hint="default" w:ascii="Times New Roman" w:hAnsi="Times New Roman" w:cs="Times New Roman" w:eastAsiaTheme="minorEastAsia"/>
                <w:b/>
                <w:caps w:val="0"/>
                <w:color w:val="auto"/>
                <w:sz w:val="28"/>
                <w:szCs w:val="28"/>
              </w:rPr>
            </w:pPr>
            <w:bookmarkStart w:id="49" w:name="_Toc16998"/>
            <w:bookmarkStart w:id="50" w:name="_Toc426"/>
            <w:r>
              <w:rPr>
                <w:rFonts w:hint="default" w:ascii="Times New Roman" w:hAnsi="Times New Roman" w:cs="Times New Roman" w:eastAsiaTheme="minorEastAsia"/>
                <w:b/>
                <w:caps w:val="0"/>
                <w:color w:val="auto"/>
                <w:sz w:val="28"/>
                <w:szCs w:val="28"/>
              </w:rPr>
              <w:t>1</w:t>
            </w:r>
            <w:r>
              <w:rPr>
                <w:rFonts w:hint="default" w:ascii="Times New Roman" w:hAnsi="Times New Roman" w:cs="Times New Roman" w:eastAsiaTheme="minorEastAsia"/>
                <w:b/>
                <w:caps w:val="0"/>
                <w:color w:val="auto"/>
                <w:sz w:val="28"/>
                <w:szCs w:val="28"/>
                <w:lang w:val="en-US" w:eastAsia="zh-CN"/>
              </w:rPr>
              <w:t>2</w:t>
            </w:r>
            <w:r>
              <w:rPr>
                <w:rFonts w:hint="default" w:ascii="Times New Roman" w:hAnsi="Times New Roman" w:cs="Times New Roman" w:eastAsiaTheme="minorEastAsia"/>
                <w:b/>
                <w:caps w:val="0"/>
                <w:color w:val="auto"/>
                <w:sz w:val="28"/>
                <w:szCs w:val="28"/>
              </w:rPr>
              <w:t>.3施工期环境影响评价结论</w:t>
            </w:r>
            <w:bookmarkEnd w:id="49"/>
            <w:bookmarkEnd w:id="50"/>
          </w:p>
          <w:p>
            <w:pPr>
              <w:keepNext w:val="0"/>
              <w:keepLines w:val="0"/>
              <w:pageBreakBefore w:val="0"/>
              <w:widowControl w:val="0"/>
              <w:shd w:val="clear"/>
              <w:kinsoku/>
              <w:wordWrap/>
              <w:overflowPunct/>
              <w:topLinePunct w:val="0"/>
              <w:bidi w:val="0"/>
              <w:adjustRightInd/>
              <w:snapToGrid/>
              <w:spacing w:line="360" w:lineRule="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12.3.1水环境影响评价结论</w:t>
            </w:r>
          </w:p>
          <w:p>
            <w:pPr>
              <w:keepNext w:val="0"/>
              <w:keepLines w:val="0"/>
              <w:pageBreakBefore w:val="0"/>
              <w:widowControl w:val="0"/>
              <w:shd w:val="clear"/>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本项目施工期施工废水较少，经临时隔油隔渣池、沉淀池处理后回用于</w:t>
            </w:r>
            <w:r>
              <w:rPr>
                <w:rFonts w:hint="default" w:ascii="Times New Roman" w:hAnsi="Times New Roman" w:cs="Times New Roman" w:eastAsiaTheme="minorEastAsia"/>
                <w:color w:val="auto"/>
                <w:sz w:val="24"/>
                <w:szCs w:val="24"/>
                <w:lang w:eastAsia="zh-CN"/>
              </w:rPr>
              <w:t>施工、</w:t>
            </w:r>
            <w:r>
              <w:rPr>
                <w:rFonts w:hint="default" w:ascii="Times New Roman" w:hAnsi="Times New Roman" w:cs="Times New Roman" w:eastAsiaTheme="minorEastAsia"/>
                <w:color w:val="auto"/>
                <w:sz w:val="24"/>
                <w:szCs w:val="24"/>
              </w:rPr>
              <w:t>洒水降尘</w:t>
            </w:r>
            <w:r>
              <w:rPr>
                <w:rFonts w:hint="default" w:ascii="Times New Roman" w:hAnsi="Times New Roman" w:cs="Times New Roman" w:eastAsiaTheme="minorEastAsia"/>
                <w:color w:val="auto"/>
                <w:sz w:val="24"/>
                <w:szCs w:val="24"/>
                <w:lang w:eastAsia="zh-CN"/>
              </w:rPr>
              <w:t>、车辆冲洗等</w:t>
            </w:r>
            <w:r>
              <w:rPr>
                <w:rFonts w:hint="default" w:ascii="Times New Roman" w:hAnsi="Times New Roman" w:cs="Times New Roman" w:eastAsiaTheme="minorEastAsia"/>
                <w:color w:val="auto"/>
                <w:sz w:val="24"/>
                <w:szCs w:val="24"/>
              </w:rPr>
              <w:t>；施工人员生活污水经临时生活污水处理设施处理</w:t>
            </w:r>
            <w:r>
              <w:rPr>
                <w:rFonts w:hint="default" w:ascii="Times New Roman" w:hAnsi="Times New Roman" w:cs="Times New Roman" w:eastAsiaTheme="minorEastAsia"/>
                <w:color w:val="auto"/>
                <w:sz w:val="24"/>
                <w:lang w:eastAsia="zh-CN"/>
              </w:rPr>
              <w:t>达到</w:t>
            </w:r>
            <w:r>
              <w:rPr>
                <w:rFonts w:hint="default" w:ascii="Times New Roman" w:hAnsi="Times New Roman" w:cs="Times New Roman" w:eastAsiaTheme="minorEastAsia"/>
                <w:color w:val="auto"/>
                <w:sz w:val="24"/>
                <w:szCs w:val="24"/>
              </w:rPr>
              <w:t>《农田灌溉水质标准》（GB5084-2005）旱作物标准的要求后</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用于附近山林灌溉，不排入附近地表水体</w:t>
            </w:r>
            <w:r>
              <w:rPr>
                <w:rFonts w:hint="default" w:ascii="Times New Roman" w:hAnsi="Times New Roman" w:cs="Times New Roman" w:eastAsiaTheme="minorEastAsia"/>
                <w:caps w:val="0"/>
                <w:color w:val="auto"/>
                <w:sz w:val="24"/>
                <w:szCs w:val="24"/>
                <w:lang w:eastAsia="zh-CN"/>
              </w:rPr>
              <w:t>。</w:t>
            </w:r>
            <w:r>
              <w:rPr>
                <w:rFonts w:hint="default" w:ascii="Times New Roman" w:hAnsi="Times New Roman" w:cs="Times New Roman" w:eastAsiaTheme="minorEastAsia"/>
                <w:color w:val="auto"/>
                <w:sz w:val="24"/>
                <w:szCs w:val="24"/>
              </w:rPr>
              <w:t>该施工</w:t>
            </w:r>
            <w:r>
              <w:rPr>
                <w:rFonts w:hint="default" w:ascii="Times New Roman" w:hAnsi="Times New Roman" w:cs="Times New Roman" w:eastAsiaTheme="minorEastAsia"/>
                <w:color w:val="auto"/>
                <w:sz w:val="24"/>
                <w:szCs w:val="24"/>
                <w:lang w:eastAsia="zh-CN"/>
              </w:rPr>
              <w:t>废（污）</w:t>
            </w:r>
            <w:r>
              <w:rPr>
                <w:rFonts w:hint="default" w:ascii="Times New Roman" w:hAnsi="Times New Roman" w:cs="Times New Roman" w:eastAsiaTheme="minorEastAsia"/>
                <w:color w:val="auto"/>
                <w:sz w:val="24"/>
                <w:szCs w:val="24"/>
              </w:rPr>
              <w:t>水随着施工期的竣工而停止产污，对环境的影响是短暂的。因此，本项目施工期施工废水及生活污水对周边地表水环境影响较小。</w:t>
            </w:r>
          </w:p>
          <w:p>
            <w:pPr>
              <w:keepNext w:val="0"/>
              <w:keepLines w:val="0"/>
              <w:pageBreakBefore w:val="0"/>
              <w:widowControl w:val="0"/>
              <w:shd w:val="clear"/>
              <w:kinsoku/>
              <w:wordWrap/>
              <w:overflowPunct/>
              <w:topLinePunct w:val="0"/>
              <w:bidi w:val="0"/>
              <w:adjustRightInd/>
              <w:snapToGrid/>
              <w:spacing w:line="360" w:lineRule="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12.3.2大气环境影响评价结论</w:t>
            </w:r>
          </w:p>
          <w:p>
            <w:pPr>
              <w:keepNext w:val="0"/>
              <w:keepLines w:val="0"/>
              <w:pageBreakBefore w:val="0"/>
              <w:widowControl w:val="0"/>
              <w:shd w:val="clear"/>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对环境空气的主要影响因子为扬尘。施工扬尘主要来自场地平整、建材和废料的运输等过程产生的动力扬尘以及建材和施工垃圾现场堆放产生的风力扬尘，施工期产生的扬尘对大气的影响是暂时、局部的，对周边空气环境影响较小。施工机械及运输车辆采用优质燃油，注意车辆维修与保养等，则施工期机械及运输车辆燃油废气、施工扬尘的排放满足《广东省大气污染物排放限值》（DB4427-2001）第二时段的相关要求，对区域空气环境影响较小。</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12.3.3声环境影响评价结论</w:t>
            </w:r>
          </w:p>
          <w:p>
            <w:pPr>
              <w:keepNext w:val="0"/>
              <w:keepLines w:val="0"/>
              <w:pageBreakBefore w:val="0"/>
              <w:widowControl w:val="0"/>
              <w:shd w:val="clear"/>
              <w:kinsoku/>
              <w:wordWrap/>
              <w:overflowPunct/>
              <w:topLinePunct w:val="0"/>
              <w:bidi w:val="0"/>
              <w:adjustRightInd/>
              <w:snapToGrid/>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项目施工期噪声源主要有各类施工机械及车辆，源强为80~95dB(A)。在施工过程中，为将项目建设对区域声环境的影响降到最低，采取加强车辆管理、合理布局施工场地、加强施工机械维护保养、选用低噪声设备等措施，使噪声值达到《建筑施工场界环境噪声排放标准》（GB12523-2011）（昼间≤70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，夜间≤55dB</w:t>
            </w:r>
            <w:r>
              <w:rPr>
                <w:rFonts w:hint="default" w:ascii="Times New Roman" w:hAnsi="Times New Roman" w:cs="Times New Roman" w:eastAsiaTheme="minorEastAsia"/>
                <w:color w:val="auto"/>
                <w:sz w:val="24"/>
                <w:szCs w:val="24"/>
                <w:lang w:val="en-US" w:eastAsia="zh-CN"/>
              </w:rPr>
              <w:t>(A)</w:t>
            </w:r>
            <w:r>
              <w:rPr>
                <w:rFonts w:hint="default" w:ascii="Times New Roman" w:hAnsi="Times New Roman" w:cs="Times New Roman" w:eastAsiaTheme="minorEastAsia"/>
                <w:color w:val="auto"/>
                <w:sz w:val="24"/>
                <w:szCs w:val="24"/>
              </w:rPr>
              <w:t>）的要求，对周边声环境影响较小。</w:t>
            </w:r>
          </w:p>
          <w:p>
            <w:pPr>
              <w:keepNext w:val="0"/>
              <w:keepLines w:val="0"/>
              <w:pageBreakBefore w:val="0"/>
              <w:widowControl w:val="0"/>
              <w:shd w:val="clear"/>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12.3.4固体废物环境影响评价结论</w:t>
            </w:r>
          </w:p>
          <w:p>
            <w:pPr>
              <w:pStyle w:val="85"/>
              <w:snapToGrid/>
              <w:spacing w:before="0" w:beforeAutospacing="0"/>
              <w:ind w:firstLine="480" w:firstLineChars="200"/>
              <w:rPr>
                <w:rFonts w:hint="default" w:ascii="Times New Roman" w:hAnsi="Times New Roman" w:cs="Times New Roman" w:eastAsiaTheme="minorEastAsia"/>
                <w:b w:val="0"/>
                <w:bCs w:val="0"/>
                <w:color w:val="auto"/>
                <w:szCs w:val="20"/>
                <w:highlight w:val="none"/>
              </w:rPr>
            </w:pPr>
            <w:r>
              <w:rPr>
                <w:rFonts w:hint="default" w:ascii="Times New Roman" w:hAnsi="Times New Roman" w:cs="Times New Roman" w:eastAsiaTheme="minorEastAsia"/>
                <w:b w:val="0"/>
                <w:bCs w:val="0"/>
                <w:color w:val="FF0000"/>
              </w:rPr>
              <w:t>本</w:t>
            </w:r>
            <w:r>
              <w:rPr>
                <w:rFonts w:hint="default" w:ascii="Times New Roman" w:hAnsi="Times New Roman" w:cs="Times New Roman" w:eastAsiaTheme="minorEastAsia"/>
                <w:b w:val="0"/>
                <w:bCs w:val="0"/>
                <w:color w:val="FF0000"/>
                <w:kern w:val="0"/>
              </w:rPr>
              <w:t>项目施工期间产生的土石方</w:t>
            </w:r>
            <w:r>
              <w:rPr>
                <w:rFonts w:hint="eastAsia" w:ascii="Times New Roman" w:cs="Times New Roman" w:eastAsiaTheme="minorEastAsia"/>
                <w:b w:val="0"/>
                <w:bCs w:val="0"/>
                <w:color w:val="FF0000"/>
                <w:kern w:val="0"/>
                <w:lang w:eastAsia="zh-CN"/>
              </w:rPr>
              <w:t>部分</w:t>
            </w:r>
            <w:r>
              <w:rPr>
                <w:rFonts w:hint="default" w:ascii="Times New Roman" w:hAnsi="Times New Roman" w:cs="Times New Roman" w:eastAsiaTheme="minorEastAsia"/>
                <w:b w:val="0"/>
                <w:bCs w:val="0"/>
                <w:color w:val="FF0000"/>
                <w:kern w:val="0"/>
              </w:rPr>
              <w:t>回填于施工场地，剩余弃土及时清理运往指定地点集中处理</w:t>
            </w:r>
            <w:r>
              <w:rPr>
                <w:rFonts w:hint="eastAsia" w:ascii="Times New Roman" w:cs="Times New Roman" w:eastAsiaTheme="minorEastAsia"/>
                <w:b w:val="0"/>
                <w:bCs w:val="0"/>
                <w:color w:val="FF0000"/>
                <w:kern w:val="0"/>
                <w:lang w:eastAsia="zh-CN"/>
              </w:rPr>
              <w:t>，不能随意丢失</w:t>
            </w:r>
            <w:r>
              <w:rPr>
                <w:rFonts w:hint="default" w:ascii="Times New Roman" w:hAnsi="Times New Roman" w:cs="Times New Roman" w:eastAsiaTheme="minorEastAsia"/>
                <w:b w:val="0"/>
                <w:bCs w:val="0"/>
                <w:color w:val="FF0000"/>
                <w:kern w:val="0"/>
              </w:rPr>
              <w:t>；</w:t>
            </w:r>
            <w:r>
              <w:rPr>
                <w:rFonts w:hint="default" w:ascii="Times New Roman" w:hAnsi="Times New Roman" w:cs="Times New Roman" w:eastAsiaTheme="minorEastAsia"/>
                <w:b w:val="0"/>
                <w:bCs w:val="0"/>
                <w:color w:val="auto"/>
              </w:rPr>
              <w:t>施工场地产生的建筑垃圾可回收部分，收集后送至回收站，其余运至建设主管部门指定地点堆放；施工人员产生的生活垃圾用垃圾桶收集后，定点堆放，交环卫部门清运、处置。在采取上述措施后，施工期固体废物对本项目周边环境影响较小</w:t>
            </w:r>
            <w:r>
              <w:rPr>
                <w:rFonts w:hint="default" w:ascii="Times New Roman" w:hAnsi="Times New Roman" w:cs="Times New Roman" w:eastAsiaTheme="minorEastAsia"/>
                <w:b w:val="0"/>
                <w:bCs w:val="0"/>
                <w:color w:val="auto"/>
                <w:szCs w:val="20"/>
                <w:highlight w:val="none"/>
              </w:rPr>
              <w:t>。</w:t>
            </w:r>
          </w:p>
          <w:p>
            <w:pPr>
              <w:pStyle w:val="85"/>
              <w:snapToGrid/>
              <w:spacing w:before="0" w:beforeAutospacing="0"/>
              <w:rPr>
                <w:rFonts w:hint="eastAsia" w:ascii="Times New Roman" w:cs="Times New Roman" w:eastAsiaTheme="minorEastAsia"/>
                <w:b/>
                <w:bCs/>
                <w:color w:val="FF0000"/>
                <w:szCs w:val="20"/>
                <w:highlight w:val="none"/>
                <w:lang w:val="en-US" w:eastAsia="zh-CN"/>
              </w:rPr>
            </w:pPr>
            <w:r>
              <w:rPr>
                <w:rFonts w:hint="eastAsia" w:ascii="Times New Roman" w:cs="Times New Roman" w:eastAsiaTheme="minorEastAsia"/>
                <w:b/>
                <w:bCs/>
                <w:color w:val="FF0000"/>
                <w:szCs w:val="20"/>
                <w:highlight w:val="none"/>
                <w:lang w:val="en-US" w:eastAsia="zh-CN"/>
              </w:rPr>
              <w:t>12.3.5生态环境影响分析结论</w:t>
            </w:r>
          </w:p>
          <w:p>
            <w:pPr>
              <w:pStyle w:val="85"/>
              <w:keepNext w:val="0"/>
              <w:keepLines w:val="0"/>
              <w:pageBreakBefore w:val="0"/>
              <w:widowControl w:val="0"/>
              <w:kinsoku/>
              <w:wordWrap/>
              <w:overflowPunct/>
              <w:topLinePunct w:val="0"/>
              <w:autoSpaceDE/>
              <w:autoSpaceDN/>
              <w:bidi w:val="0"/>
              <w:adjustRightInd/>
              <w:snapToGrid/>
              <w:spacing w:before="0" w:beforeAutospacing="0"/>
              <w:ind w:firstLine="480" w:firstLineChars="200"/>
              <w:textAlignment w:val="auto"/>
              <w:rPr>
                <w:rFonts w:hint="default" w:ascii="Times New Roman" w:cs="Times New Roman" w:eastAsiaTheme="minorEastAsia"/>
                <w:b w:val="0"/>
                <w:bCs w:val="0"/>
                <w:color w:val="FF0000"/>
                <w:szCs w:val="20"/>
                <w:highlight w:val="none"/>
                <w:lang w:val="en-US" w:eastAsia="zh-CN"/>
              </w:rPr>
            </w:pPr>
            <w:r>
              <w:rPr>
                <w:rFonts w:hint="eastAsia" w:ascii="Times New Roman" w:cs="Times New Roman" w:eastAsiaTheme="minorEastAsia"/>
                <w:b w:val="0"/>
                <w:bCs w:val="0"/>
                <w:color w:val="FF0000"/>
                <w:szCs w:val="20"/>
                <w:highlight w:val="none"/>
                <w:lang w:val="en-US" w:eastAsia="zh-CN"/>
              </w:rPr>
              <w:t>本项目施工过程会对植被、水土产生一定影响；施工期应加强施工管理，尽量缩短施工时间；开挖建设过程尽量避开雨季，弃土、废渣应篷布遮盖；管道施工应尽量减少开挖量，回填按原有土层的顺序进行；施工结束后，及时做好绿地恢复工作。</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.4</w:t>
            </w:r>
            <w:r>
              <w:rPr>
                <w:rFonts w:hint="eastAsia" w:ascii="Times New Roman" w:cs="Times New Roman" w:eastAsiaTheme="minorEastAsia"/>
                <w:b/>
                <w:color w:val="auto"/>
                <w:sz w:val="28"/>
                <w:szCs w:val="28"/>
                <w:highlight w:val="none"/>
                <w:lang w:eastAsia="zh-CN"/>
              </w:rPr>
              <w:t>运营期</w:t>
            </w:r>
            <w:r>
              <w:rPr>
                <w:rFonts w:hint="default" w:ascii="Times New Roman" w:hAnsi="Times New Roman" w:cs="Times New Roman" w:eastAsiaTheme="minorEastAsia"/>
                <w:b/>
                <w:color w:val="auto"/>
                <w:sz w:val="28"/>
                <w:szCs w:val="28"/>
                <w:highlight w:val="none"/>
              </w:rPr>
              <w:t>环境影响评价结论</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.4.1 水环境影响分析结论</w:t>
            </w:r>
          </w:p>
          <w:p>
            <w:pPr>
              <w:spacing w:line="360" w:lineRule="auto"/>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color w:val="auto"/>
                <w:sz w:val="24"/>
                <w:szCs w:val="24"/>
                <w:highlight w:val="none"/>
              </w:rPr>
              <w:t xml:space="preserve">    本项目</w:t>
            </w:r>
            <w:r>
              <w:rPr>
                <w:rFonts w:hint="eastAsia" w:ascii="Times New Roman" w:hAnsi="Times New Roman" w:cs="Times New Roman" w:eastAsiaTheme="minorEastAsia"/>
                <w:color w:val="auto"/>
                <w:sz w:val="24"/>
                <w:szCs w:val="24"/>
                <w:highlight w:val="none"/>
                <w:lang w:eastAsia="zh-CN"/>
              </w:rPr>
              <w:t>运用A/A/O微曝氧化沟，将收集的居民生活污水、项目内员工生活污水、备用发电机尾气碱液喷淋废水等处理达到《城镇污水处理厂污染物排放标准》（GB 18918-2002）一级A标准和广东省《水污染排放限值》（DB44/26- 2001）中的较严值后</w:t>
            </w:r>
            <w:r>
              <w:rPr>
                <w:rFonts w:hint="default" w:ascii="Times New Roman" w:hAnsi="Times New Roman" w:cs="Times New Roman" w:eastAsiaTheme="minorEastAsia"/>
                <w:color w:val="auto"/>
                <w:sz w:val="24"/>
                <w:szCs w:val="24"/>
                <w:highlight w:val="none"/>
              </w:rPr>
              <w:t>，</w:t>
            </w:r>
            <w:r>
              <w:rPr>
                <w:rFonts w:hint="eastAsia" w:ascii="Times New Roman" w:hAnsi="Times New Roman" w:cs="Times New Roman" w:eastAsiaTheme="minorEastAsia"/>
                <w:color w:val="auto"/>
                <w:sz w:val="24"/>
                <w:szCs w:val="24"/>
                <w:highlight w:val="none"/>
                <w:lang w:eastAsia="zh-CN"/>
              </w:rPr>
              <w:t>排入潖江河（</w:t>
            </w:r>
            <w:r>
              <w:rPr>
                <w:rFonts w:hint="eastAsia" w:ascii="Times New Roman" w:hAnsi="Times New Roman" w:cs="Times New Roman" w:eastAsiaTheme="minorEastAsia"/>
                <w:color w:val="auto"/>
                <w:sz w:val="24"/>
                <w:szCs w:val="24"/>
                <w:highlight w:val="none"/>
                <w:lang w:val="en-US" w:eastAsia="zh-CN"/>
              </w:rPr>
              <w:t>III类水</w:t>
            </w:r>
            <w:r>
              <w:rPr>
                <w:rFonts w:hint="eastAsia" w:ascii="Times New Roman" w:hAnsi="Times New Roman" w:cs="Times New Roman" w:eastAsiaTheme="minorEastAsia"/>
                <w:color w:val="auto"/>
                <w:sz w:val="24"/>
                <w:szCs w:val="24"/>
                <w:highlight w:val="none"/>
                <w:lang w:eastAsia="zh-CN"/>
              </w:rPr>
              <w:t>）。经预测分析，在正常排放情况下，本项目排放的水污染物对潖江河的影响在可接受范围内，即本项目</w:t>
            </w:r>
            <w:r>
              <w:rPr>
                <w:rFonts w:hint="default" w:ascii="Times New Roman" w:hAnsi="Times New Roman" w:cs="Times New Roman" w:eastAsiaTheme="minorEastAsia"/>
                <w:color w:val="auto"/>
                <w:sz w:val="24"/>
                <w:szCs w:val="24"/>
                <w:highlight w:val="none"/>
              </w:rPr>
              <w:t>不会对周围水环境产生不良影响。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.4.</w:t>
            </w:r>
            <w:r>
              <w:rPr>
                <w:rFonts w:hint="eastAsia" w:ascii="Times New Roman" w:hAnsi="Times New Roman" w:cs="Times New Roman" w:eastAsiaTheme="minorEastAsia"/>
                <w:b/>
                <w:color w:val="auto"/>
                <w:sz w:val="24"/>
                <w:highlight w:val="none"/>
                <w:lang w:val="en-US" w:eastAsia="zh-CN"/>
              </w:rPr>
              <w:t>2</w:t>
            </w:r>
            <w:r>
              <w:rPr>
                <w:rFonts w:hint="default" w:ascii="Times New Roman" w:hAnsi="Times New Roman" w:cs="Times New Roman" w:eastAsiaTheme="minorEastAsia"/>
                <w:b/>
                <w:bCs/>
                <w:color w:val="auto"/>
                <w:sz w:val="24"/>
                <w:szCs w:val="24"/>
              </w:rPr>
              <w:t>地下水环境影响分析</w:t>
            </w:r>
          </w:p>
          <w:p>
            <w:pPr>
              <w:pStyle w:val="78"/>
              <w:keepNext w:val="0"/>
              <w:keepLines w:val="0"/>
              <w:pageBreakBefore w:val="0"/>
              <w:widowControl w:val="0"/>
              <w:kinsoku/>
              <w:wordWrap/>
              <w:overflowPunct/>
              <w:topLinePunct w:val="0"/>
              <w:autoSpaceDE/>
              <w:autoSpaceDN/>
              <w:bidi w:val="0"/>
              <w:adjustRightInd/>
              <w:snapToGrid/>
              <w:ind w:firstLine="480" w:firstLineChars="200"/>
              <w:textAlignment w:val="baseline"/>
              <w:rPr>
                <w:rFonts w:hint="eastAsia" w:ascii="Times New Roman" w:cs="Times New Roman" w:eastAsiaTheme="minorEastAsia"/>
                <w:b w:val="0"/>
                <w:bCs/>
                <w:color w:val="FF0000"/>
                <w:sz w:val="24"/>
                <w:highlight w:val="none"/>
                <w:lang w:val="en-US" w:eastAsia="zh-CN"/>
              </w:rPr>
            </w:pPr>
            <w:r>
              <w:rPr>
                <w:rFonts w:hint="default" w:ascii="Times New Roman" w:hAnsi="Times New Roman" w:cs="Times New Roman" w:eastAsiaTheme="minorEastAsia"/>
                <w:b w:val="0"/>
                <w:bCs/>
                <w:color w:val="auto"/>
                <w:sz w:val="24"/>
                <w:lang w:val="en-US" w:eastAsia="zh-CN"/>
              </w:rPr>
              <w:t>本项目区域无集中式饮用水水源地准保护区，无热水、矿泉水、温泉等特殊地下水资源保护区，项目区供水方式全部采用市政自来水管网，不建设自备井，不开采地下水，同时在本项目设置有相应的防渗措施，</w:t>
            </w:r>
            <w:r>
              <w:rPr>
                <w:rFonts w:hint="eastAsia" w:ascii="Times New Roman" w:cs="Times New Roman" w:eastAsiaTheme="minorEastAsia"/>
                <w:b w:val="0"/>
                <w:bCs/>
                <w:color w:val="FF0000"/>
                <w:sz w:val="24"/>
                <w:lang w:val="en-US" w:eastAsia="zh-CN"/>
              </w:rPr>
              <w:t>正常情况下</w:t>
            </w:r>
            <w:r>
              <w:rPr>
                <w:rFonts w:hint="default" w:ascii="Times New Roman" w:hAnsi="Times New Roman" w:cs="Times New Roman" w:eastAsiaTheme="minorEastAsia"/>
                <w:b w:val="0"/>
                <w:bCs/>
                <w:color w:val="FF0000"/>
                <w:sz w:val="24"/>
                <w:lang w:val="en-US" w:eastAsia="zh-CN"/>
              </w:rPr>
              <w:t>，</w:t>
            </w:r>
            <w:r>
              <w:rPr>
                <w:rFonts w:hint="eastAsia" w:ascii="Times New Roman" w:cs="Times New Roman" w:eastAsiaTheme="minorEastAsia"/>
                <w:b w:val="0"/>
                <w:bCs/>
                <w:color w:val="FF0000"/>
                <w:sz w:val="24"/>
                <w:lang w:val="en-US" w:eastAsia="zh-CN"/>
              </w:rPr>
              <w:t>污水在密闭管道内输送，</w:t>
            </w:r>
            <w:r>
              <w:rPr>
                <w:rFonts w:hint="default" w:ascii="Times New Roman" w:hAnsi="Times New Roman" w:cs="Times New Roman" w:eastAsiaTheme="minorEastAsia"/>
                <w:b w:val="0"/>
                <w:bCs/>
                <w:color w:val="FF0000"/>
                <w:sz w:val="24"/>
                <w:lang w:val="en-US" w:eastAsia="zh-CN"/>
              </w:rPr>
              <w:t>经处理达</w:t>
            </w:r>
            <w:r>
              <w:rPr>
                <w:rFonts w:hint="eastAsia" w:ascii="Times New Roman" w:cs="Times New Roman" w:eastAsiaTheme="minorEastAsia"/>
                <w:b w:val="0"/>
                <w:bCs/>
                <w:color w:val="FF0000"/>
                <w:sz w:val="24"/>
                <w:lang w:val="en-US" w:eastAsia="zh-CN"/>
              </w:rPr>
              <w:t>到</w:t>
            </w:r>
            <w:r>
              <w:rPr>
                <w:rFonts w:hint="default" w:ascii="Times New Roman" w:hAnsi="Times New Roman" w:cs="Times New Roman" w:eastAsiaTheme="minorEastAsia"/>
                <w:b w:val="0"/>
                <w:bCs/>
                <w:color w:val="FF0000"/>
                <w:sz w:val="24"/>
                <w:lang w:val="en-US" w:eastAsia="zh-CN"/>
              </w:rPr>
              <w:t>《城镇污水处理厂污染物排放标准》（GB 18918-2002）一级A标准和广东省《水污染排放限值》（DB44/26- 2001）中的较严值后</w:t>
            </w:r>
            <w:r>
              <w:rPr>
                <w:rFonts w:hint="eastAsia" w:ascii="Times New Roman" w:cs="Times New Roman" w:eastAsiaTheme="minorEastAsia"/>
                <w:b w:val="0"/>
                <w:bCs/>
                <w:color w:val="FF0000"/>
                <w:sz w:val="24"/>
                <w:lang w:val="en-US" w:eastAsia="zh-CN"/>
              </w:rPr>
              <w:t>外排，基本无物料或废水下渗，也不存在外排废水污染下游地表水而间接影响地下水的情况</w:t>
            </w:r>
            <w:r>
              <w:rPr>
                <w:rFonts w:hint="default" w:ascii="Times New Roman" w:hAnsi="Times New Roman" w:cs="Times New Roman" w:eastAsiaTheme="minorEastAsia"/>
                <w:b w:val="0"/>
                <w:bCs/>
                <w:color w:val="FF0000"/>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highlight w:val="none"/>
              </w:rPr>
            </w:pPr>
            <w:r>
              <w:rPr>
                <w:rFonts w:hint="eastAsia" w:ascii="Times New Roman" w:hAnsi="Times New Roman" w:cs="Times New Roman" w:eastAsiaTheme="minorEastAsia"/>
                <w:b/>
                <w:bCs w:val="0"/>
                <w:color w:val="auto"/>
                <w:sz w:val="24"/>
                <w:lang w:val="en-US" w:eastAsia="zh-CN"/>
              </w:rPr>
              <w:t>1</w:t>
            </w:r>
            <w:r>
              <w:rPr>
                <w:rFonts w:hint="eastAsia" w:cs="Times New Roman" w:eastAsiaTheme="minorEastAsia"/>
                <w:b/>
                <w:bCs w:val="0"/>
                <w:color w:val="auto"/>
                <w:sz w:val="24"/>
                <w:lang w:val="en-US" w:eastAsia="zh-CN"/>
              </w:rPr>
              <w:t>2</w:t>
            </w:r>
            <w:r>
              <w:rPr>
                <w:rFonts w:hint="eastAsia" w:ascii="Times New Roman" w:hAnsi="Times New Roman" w:cs="Times New Roman" w:eastAsiaTheme="minorEastAsia"/>
                <w:b/>
                <w:bCs w:val="0"/>
                <w:color w:val="auto"/>
                <w:sz w:val="24"/>
                <w:lang w:val="en-US" w:eastAsia="zh-CN"/>
              </w:rPr>
              <w:t>.4.3</w:t>
            </w:r>
            <w:r>
              <w:rPr>
                <w:rFonts w:hint="default" w:ascii="Times New Roman" w:hAnsi="Times New Roman" w:cs="Times New Roman" w:eastAsiaTheme="minorEastAsia"/>
                <w:b/>
                <w:bCs w:val="0"/>
                <w:color w:val="auto"/>
                <w:sz w:val="24"/>
                <w:highlight w:val="none"/>
              </w:rPr>
              <w:t>大气</w:t>
            </w:r>
            <w:r>
              <w:rPr>
                <w:rFonts w:hint="default" w:ascii="Times New Roman" w:hAnsi="Times New Roman" w:cs="Times New Roman" w:eastAsiaTheme="minorEastAsia"/>
                <w:b/>
                <w:color w:val="auto"/>
                <w:sz w:val="24"/>
                <w:highlight w:val="none"/>
              </w:rPr>
              <w:t>环境影响分析结论</w:t>
            </w:r>
          </w:p>
          <w:p>
            <w:pPr>
              <w:spacing w:line="360" w:lineRule="auto"/>
              <w:ind w:firstLine="480" w:firstLineChars="20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rPr>
              <w:t>本</w:t>
            </w:r>
            <w:r>
              <w:rPr>
                <w:rFonts w:hint="default" w:ascii="Times New Roman" w:hAnsi="Times New Roman" w:cs="Times New Roman" w:eastAsiaTheme="minorEastAsia"/>
                <w:color w:val="auto"/>
                <w:sz w:val="24"/>
                <w:szCs w:val="24"/>
                <w:highlight w:val="none"/>
              </w:rPr>
              <w:t>项目</w:t>
            </w:r>
            <w:r>
              <w:rPr>
                <w:rFonts w:hint="default" w:ascii="Times New Roman" w:hAnsi="Times New Roman" w:cs="Times New Roman" w:eastAsiaTheme="minorEastAsia"/>
                <w:color w:val="auto"/>
                <w:sz w:val="24"/>
                <w:szCs w:val="24"/>
                <w:highlight w:val="none"/>
                <w:lang w:eastAsia="zh-CN"/>
              </w:rPr>
              <w:t>运营期</w:t>
            </w:r>
            <w:r>
              <w:rPr>
                <w:rFonts w:hint="eastAsia" w:ascii="Times New Roman" w:hAnsi="Times New Roman" w:cs="Times New Roman" w:eastAsiaTheme="minorEastAsia"/>
                <w:color w:val="auto"/>
                <w:sz w:val="24"/>
                <w:szCs w:val="24"/>
                <w:highlight w:val="none"/>
                <w:lang w:eastAsia="zh-CN"/>
              </w:rPr>
              <w:t>恶臭气体</w:t>
            </w:r>
            <w:r>
              <w:rPr>
                <w:rFonts w:hint="default" w:ascii="Times New Roman" w:hAnsi="Times New Roman" w:cs="Times New Roman" w:eastAsiaTheme="minorEastAsia"/>
                <w:color w:val="auto"/>
                <w:sz w:val="24"/>
                <w:szCs w:val="24"/>
                <w:highlight w:val="none"/>
                <w:lang w:eastAsia="zh-CN"/>
              </w:rPr>
              <w:t>收集后</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经生物滤池除臭装置处理后</w:t>
            </w:r>
            <w:r>
              <w:rPr>
                <w:rFonts w:hint="eastAsia"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eastAsia="zh-CN"/>
              </w:rPr>
              <w:t>由15米高排气筒（G1）排放，</w:t>
            </w:r>
            <w:r>
              <w:rPr>
                <w:rFonts w:hint="eastAsia" w:ascii="Times New Roman" w:hAnsi="Times New Roman" w:cs="Times New Roman" w:eastAsiaTheme="minorEastAsia"/>
                <w:color w:val="auto"/>
                <w:sz w:val="24"/>
                <w:szCs w:val="24"/>
                <w:highlight w:val="none"/>
                <w:lang w:eastAsia="zh-CN"/>
              </w:rPr>
              <w:t>符合《恶臭污染物排放标准》（GB14554-93）中表2 恶臭污染物排放标准值要求；未收集的恶臭气体，通过绿化，种植抗污染、吸收有害气体的乔灌木，及时清理产生的污泥等措施，符合《城镇污水处理厂污染物排放标准》（GB18918-2002）中二级标准要求；</w:t>
            </w:r>
            <w:r>
              <w:rPr>
                <w:rFonts w:hint="default" w:ascii="Times New Roman" w:hAnsi="Times New Roman" w:cs="Times New Roman" w:eastAsiaTheme="minorEastAsia"/>
                <w:caps w:val="0"/>
                <w:color w:val="auto"/>
                <w:sz w:val="24"/>
                <w:szCs w:val="24"/>
                <w:lang w:eastAsia="zh-CN"/>
              </w:rPr>
              <w:t>备用发电机</w:t>
            </w:r>
            <w:r>
              <w:rPr>
                <w:rFonts w:hint="eastAsia" w:ascii="Times New Roman" w:hAnsi="Times New Roman" w:cs="Times New Roman" w:eastAsiaTheme="minorEastAsia"/>
                <w:caps w:val="0"/>
                <w:color w:val="auto"/>
                <w:sz w:val="24"/>
                <w:szCs w:val="24"/>
                <w:lang w:eastAsia="zh-CN"/>
              </w:rPr>
              <w:t>尾气</w:t>
            </w:r>
            <w:r>
              <w:rPr>
                <w:rFonts w:hint="default" w:ascii="Times New Roman" w:hAnsi="Times New Roman" w:cs="Times New Roman" w:eastAsiaTheme="minorEastAsia"/>
                <w:caps w:val="0"/>
                <w:color w:val="auto"/>
                <w:sz w:val="24"/>
                <w:szCs w:val="24"/>
                <w:lang w:eastAsia="zh-CN"/>
              </w:rPr>
              <w:t>经碱液喷淋处理后由</w:t>
            </w:r>
            <w:r>
              <w:rPr>
                <w:rFonts w:hint="default" w:ascii="Times New Roman" w:hAnsi="Times New Roman" w:cs="Times New Roman" w:eastAsiaTheme="minorEastAsia"/>
                <w:caps w:val="0"/>
                <w:color w:val="auto"/>
                <w:sz w:val="24"/>
                <w:szCs w:val="24"/>
                <w:lang w:val="en-US" w:eastAsia="zh-CN"/>
              </w:rPr>
              <w:t>15米排气筒</w:t>
            </w:r>
            <w:r>
              <w:rPr>
                <w:rFonts w:hint="eastAsia" w:ascii="Times New Roman" w:hAnsi="Times New Roman" w:cs="Times New Roman" w:eastAsiaTheme="minorEastAsia"/>
                <w:caps w:val="0"/>
                <w:color w:val="auto"/>
                <w:sz w:val="24"/>
                <w:szCs w:val="24"/>
                <w:lang w:val="en-US" w:eastAsia="zh-CN"/>
              </w:rPr>
              <w:t>（G2）</w:t>
            </w:r>
            <w:r>
              <w:rPr>
                <w:rFonts w:hint="default" w:ascii="Times New Roman" w:hAnsi="Times New Roman" w:cs="Times New Roman" w:eastAsiaTheme="minorEastAsia"/>
                <w:caps w:val="0"/>
                <w:color w:val="auto"/>
                <w:sz w:val="24"/>
                <w:szCs w:val="24"/>
                <w:lang w:val="en-US" w:eastAsia="zh-CN"/>
              </w:rPr>
              <w:t>排放</w:t>
            </w:r>
            <w:r>
              <w:rPr>
                <w:rFonts w:hint="eastAsia" w:ascii="Times New Roman" w:hAnsi="Times New Roman" w:cs="Times New Roman" w:eastAsiaTheme="minorEastAsia"/>
                <w:caps w:val="0"/>
                <w:color w:val="auto"/>
                <w:sz w:val="24"/>
                <w:szCs w:val="24"/>
                <w:lang w:val="en-US" w:eastAsia="zh-CN"/>
              </w:rPr>
              <w:t>，</w:t>
            </w:r>
            <w:r>
              <w:rPr>
                <w:rFonts w:hint="eastAsia" w:ascii="Times New Roman" w:hAnsi="Times New Roman" w:cs="Times New Roman" w:eastAsiaTheme="minorEastAsia"/>
                <w:caps w:val="0"/>
                <w:color w:val="auto"/>
                <w:sz w:val="24"/>
                <w:szCs w:val="24"/>
                <w:lang w:eastAsia="zh-CN"/>
              </w:rPr>
              <w:t>符合</w:t>
            </w:r>
            <w:r>
              <w:rPr>
                <w:rFonts w:hint="default" w:ascii="Times New Roman" w:hAnsi="Times New Roman" w:cs="Times New Roman" w:eastAsiaTheme="minorEastAsia"/>
                <w:caps w:val="0"/>
                <w:color w:val="auto"/>
                <w:sz w:val="24"/>
                <w:szCs w:val="24"/>
                <w:lang w:eastAsia="zh-CN"/>
              </w:rPr>
              <w:t>《大气污染物排放限值》(DB44/27-2001) 第二时段二级标准</w:t>
            </w:r>
            <w:r>
              <w:rPr>
                <w:rFonts w:hint="eastAsia" w:ascii="Times New Roman" w:hAnsi="Times New Roman" w:cs="Times New Roman" w:eastAsiaTheme="minorEastAsia"/>
                <w:caps w:val="0"/>
                <w:color w:val="auto"/>
                <w:sz w:val="24"/>
                <w:szCs w:val="24"/>
                <w:lang w:eastAsia="zh-CN"/>
              </w:rPr>
              <w:t>要求</w:t>
            </w:r>
            <w:r>
              <w:rPr>
                <w:rFonts w:hint="default" w:ascii="Times New Roman" w:hAnsi="Times New Roman" w:cs="Times New Roman" w:eastAsiaTheme="minorEastAsia"/>
                <w:caps w:val="0"/>
                <w:color w:val="auto"/>
                <w:sz w:val="24"/>
                <w:szCs w:val="24"/>
                <w:lang w:val="en-US" w:eastAsia="zh-CN"/>
              </w:rPr>
              <w:t>；</w:t>
            </w:r>
            <w:r>
              <w:rPr>
                <w:rFonts w:hint="default" w:ascii="Times New Roman" w:hAnsi="Times New Roman" w:cs="Times New Roman" w:eastAsiaTheme="minorEastAsia"/>
                <w:color w:val="auto"/>
                <w:sz w:val="24"/>
                <w:szCs w:val="24"/>
                <w:highlight w:val="none"/>
                <w:lang w:eastAsia="zh-CN"/>
              </w:rPr>
              <w:t>厨房油烟经静电油烟净化器处理达标后由</w:t>
            </w:r>
            <w:r>
              <w:rPr>
                <w:rFonts w:hint="eastAsia" w:ascii="Times New Roman" w:hAnsi="Times New Roman" w:cs="Times New Roman" w:eastAsiaTheme="minorEastAsia"/>
                <w:color w:val="auto"/>
                <w:sz w:val="24"/>
                <w:szCs w:val="24"/>
                <w:highlight w:val="none"/>
                <w:lang w:val="en-US" w:eastAsia="zh-CN"/>
              </w:rPr>
              <w:t>楼顶</w:t>
            </w:r>
            <w:r>
              <w:rPr>
                <w:rFonts w:hint="default" w:ascii="Times New Roman" w:hAnsi="Times New Roman" w:cs="Times New Roman" w:eastAsiaTheme="minorEastAsia"/>
                <w:color w:val="auto"/>
                <w:sz w:val="24"/>
                <w:szCs w:val="24"/>
                <w:highlight w:val="none"/>
                <w:lang w:val="en-US" w:eastAsia="zh-CN"/>
              </w:rPr>
              <w:t>烟囱排放，符合《饮食业油烟排放标准（试行）》（GB18483-2001）</w:t>
            </w:r>
            <w:r>
              <w:rPr>
                <w:rFonts w:hint="default" w:ascii="Times New Roman" w:hAnsi="Times New Roman" w:cs="Times New Roman" w:eastAsiaTheme="minorEastAsia"/>
                <w:color w:val="auto"/>
                <w:sz w:val="24"/>
                <w:szCs w:val="24"/>
                <w:highlight w:val="none"/>
                <w:lang w:eastAsia="zh-CN"/>
              </w:rPr>
              <w:t>。经预测分析，本项目</w:t>
            </w:r>
            <w:r>
              <w:rPr>
                <w:rFonts w:hint="default" w:ascii="Times New Roman" w:hAnsi="Times New Roman" w:cs="Times New Roman" w:eastAsiaTheme="minorEastAsia"/>
                <w:color w:val="auto"/>
                <w:sz w:val="24"/>
                <w:szCs w:val="24"/>
                <w:highlight w:val="none"/>
              </w:rPr>
              <w:t>无需要设置大气防护距离。故</w:t>
            </w:r>
            <w:r>
              <w:rPr>
                <w:rFonts w:hint="default" w:ascii="Times New Roman" w:hAnsi="Times New Roman" w:cs="Times New Roman" w:eastAsiaTheme="minorEastAsia"/>
                <w:color w:val="auto"/>
                <w:sz w:val="24"/>
                <w:szCs w:val="24"/>
                <w:highlight w:val="none"/>
                <w:lang w:eastAsia="zh-CN"/>
              </w:rPr>
              <w:t>本</w:t>
            </w:r>
            <w:r>
              <w:rPr>
                <w:rFonts w:hint="default" w:ascii="Times New Roman" w:hAnsi="Times New Roman" w:cs="Times New Roman" w:eastAsiaTheme="minorEastAsia"/>
                <w:color w:val="auto"/>
                <w:sz w:val="24"/>
                <w:szCs w:val="24"/>
                <w:highlight w:val="none"/>
              </w:rPr>
              <w:t>项目所排</w:t>
            </w:r>
            <w:r>
              <w:rPr>
                <w:rFonts w:hint="default" w:ascii="Times New Roman" w:hAnsi="Times New Roman" w:cs="Times New Roman" w:eastAsiaTheme="minorEastAsia"/>
                <w:color w:val="auto"/>
                <w:sz w:val="24"/>
                <w:szCs w:val="24"/>
                <w:highlight w:val="none"/>
                <w:lang w:eastAsia="zh-CN"/>
              </w:rPr>
              <w:t>放的</w:t>
            </w:r>
            <w:r>
              <w:rPr>
                <w:rFonts w:hint="default" w:ascii="Times New Roman" w:hAnsi="Times New Roman" w:cs="Times New Roman" w:eastAsiaTheme="minorEastAsia"/>
                <w:color w:val="auto"/>
                <w:sz w:val="24"/>
                <w:szCs w:val="24"/>
                <w:highlight w:val="none"/>
              </w:rPr>
              <w:t>废气对项目周围环境影响</w:t>
            </w:r>
            <w:r>
              <w:rPr>
                <w:rFonts w:hint="default" w:ascii="Times New Roman" w:hAnsi="Times New Roman" w:cs="Times New Roman" w:eastAsiaTheme="minorEastAsia"/>
                <w:color w:val="auto"/>
                <w:sz w:val="24"/>
                <w:szCs w:val="24"/>
                <w:highlight w:val="none"/>
                <w:lang w:eastAsia="zh-CN"/>
              </w:rPr>
              <w:t>很</w:t>
            </w:r>
            <w:r>
              <w:rPr>
                <w:rFonts w:hint="default" w:ascii="Times New Roman" w:hAnsi="Times New Roman" w:cs="Times New Roman" w:eastAsiaTheme="minorEastAsia"/>
                <w:color w:val="auto"/>
                <w:sz w:val="24"/>
                <w:szCs w:val="24"/>
                <w:highlight w:val="none"/>
              </w:rPr>
              <w:t>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.4.</w:t>
            </w:r>
            <w:r>
              <w:rPr>
                <w:rFonts w:hint="eastAsia" w:ascii="Times New Roman" w:hAnsi="Times New Roman" w:cs="Times New Roman" w:eastAsiaTheme="minorEastAsia"/>
                <w:b/>
                <w:color w:val="auto"/>
                <w:sz w:val="24"/>
                <w:highlight w:val="none"/>
                <w:lang w:val="en-US" w:eastAsia="zh-CN"/>
              </w:rPr>
              <w:t>4</w:t>
            </w:r>
            <w:r>
              <w:rPr>
                <w:rFonts w:hint="default" w:ascii="Times New Roman" w:hAnsi="Times New Roman" w:cs="Times New Roman" w:eastAsiaTheme="minorEastAsia"/>
                <w:b/>
                <w:color w:val="auto"/>
                <w:sz w:val="24"/>
                <w:highlight w:val="none"/>
              </w:rPr>
              <w:t>声环境影响分析结论</w:t>
            </w:r>
          </w:p>
          <w:p>
            <w:pPr>
              <w:spacing w:line="360" w:lineRule="auto"/>
              <w:ind w:firstLine="480" w:firstLineChars="200"/>
              <w:rPr>
                <w:rFonts w:hint="default" w:ascii="Times New Roman" w:hAnsi="Times New Roman" w:cs="Times New Roman" w:eastAsiaTheme="minorEastAsia"/>
                <w:color w:val="auto"/>
                <w:sz w:val="24"/>
                <w:szCs w:val="28"/>
                <w:highlight w:val="none"/>
              </w:rPr>
            </w:pPr>
            <w:r>
              <w:rPr>
                <w:rFonts w:hint="default" w:ascii="Times New Roman" w:hAnsi="Times New Roman" w:cs="Times New Roman" w:eastAsiaTheme="minorEastAsia"/>
                <w:bCs/>
                <w:color w:val="auto"/>
                <w:sz w:val="24"/>
                <w:szCs w:val="28"/>
                <w:highlight w:val="none"/>
              </w:rPr>
              <w:t>项目建成后</w:t>
            </w:r>
            <w:r>
              <w:rPr>
                <w:rFonts w:hint="default" w:ascii="Times New Roman" w:hAnsi="Times New Roman" w:cs="Times New Roman" w:eastAsiaTheme="minorEastAsia"/>
                <w:color w:val="auto"/>
                <w:sz w:val="24"/>
                <w:highlight w:val="none"/>
              </w:rPr>
              <w:t>运行时产生的噪声强度</w:t>
            </w:r>
            <w:r>
              <w:rPr>
                <w:rFonts w:hint="eastAsia" w:ascii="Times New Roman" w:hAnsi="Times New Roman" w:cs="Times New Roman" w:eastAsiaTheme="minorEastAsia"/>
                <w:color w:val="auto"/>
                <w:sz w:val="24"/>
                <w:szCs w:val="24"/>
                <w:highlight w:val="none"/>
                <w:lang w:val="en-US" w:eastAsia="zh-CN"/>
              </w:rPr>
              <w:t>80</w:t>
            </w:r>
            <w:r>
              <w:rPr>
                <w:rFonts w:hint="default" w:ascii="Times New Roman" w:hAnsi="Times New Roman" w:cs="Times New Roman" w:eastAsiaTheme="minorEastAsia"/>
                <w:bCs/>
                <w:color w:val="auto"/>
                <w:sz w:val="24"/>
                <w:szCs w:val="28"/>
                <w:highlight w:val="none"/>
              </w:rPr>
              <w:t>~</w:t>
            </w:r>
            <w:r>
              <w:rPr>
                <w:rFonts w:hint="default" w:ascii="Times New Roman" w:hAnsi="Times New Roman" w:cs="Times New Roman" w:eastAsiaTheme="minorEastAsia"/>
                <w:bCs/>
                <w:color w:val="auto"/>
                <w:sz w:val="24"/>
                <w:szCs w:val="28"/>
                <w:highlight w:val="none"/>
                <w:lang w:val="en-US" w:eastAsia="zh-CN"/>
              </w:rPr>
              <w:t>9</w:t>
            </w:r>
            <w:r>
              <w:rPr>
                <w:rFonts w:hint="default" w:ascii="Times New Roman" w:hAnsi="Times New Roman" w:cs="Times New Roman" w:eastAsiaTheme="minorEastAsia"/>
                <w:bCs/>
                <w:color w:val="auto"/>
                <w:sz w:val="24"/>
                <w:szCs w:val="28"/>
                <w:highlight w:val="none"/>
              </w:rPr>
              <w:t>0dB</w:t>
            </w:r>
            <w:r>
              <w:rPr>
                <w:rFonts w:hint="default" w:ascii="Times New Roman" w:hAnsi="Times New Roman" w:cs="Times New Roman" w:eastAsiaTheme="minorEastAsia"/>
                <w:bCs/>
                <w:color w:val="auto"/>
                <w:sz w:val="24"/>
                <w:szCs w:val="28"/>
                <w:highlight w:val="none"/>
                <w:lang w:val="en-US" w:eastAsia="zh-CN"/>
              </w:rPr>
              <w:t>(A)</w:t>
            </w:r>
            <w:r>
              <w:rPr>
                <w:rFonts w:hint="default" w:ascii="Times New Roman" w:hAnsi="Times New Roman" w:cs="Times New Roman" w:eastAsiaTheme="minorEastAsia"/>
                <w:bCs/>
                <w:color w:val="auto"/>
                <w:sz w:val="24"/>
                <w:szCs w:val="28"/>
                <w:highlight w:val="none"/>
              </w:rPr>
              <w:t>，</w:t>
            </w:r>
            <w:r>
              <w:rPr>
                <w:rFonts w:hint="default" w:ascii="Times New Roman" w:hAnsi="Times New Roman" w:cs="Times New Roman" w:eastAsiaTheme="minorEastAsia"/>
                <w:snapToGrid w:val="0"/>
                <w:color w:val="auto"/>
                <w:kern w:val="0"/>
                <w:sz w:val="24"/>
                <w:highlight w:val="none"/>
              </w:rPr>
              <w:t>在采取减振、隔声等有效措施进行处理</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pacing w:val="10"/>
                <w:sz w:val="24"/>
                <w:highlight w:val="none"/>
              </w:rPr>
              <w:t>再经</w:t>
            </w:r>
            <w:r>
              <w:rPr>
                <w:rFonts w:hint="eastAsia" w:ascii="Times New Roman" w:hAnsi="Times New Roman" w:cs="Times New Roman" w:eastAsiaTheme="minorEastAsia"/>
                <w:color w:val="auto"/>
                <w:spacing w:val="10"/>
                <w:sz w:val="24"/>
                <w:highlight w:val="none"/>
                <w:lang w:eastAsia="zh-CN"/>
              </w:rPr>
              <w:t>建筑物</w:t>
            </w:r>
            <w:r>
              <w:rPr>
                <w:rFonts w:hint="default" w:ascii="Times New Roman" w:hAnsi="Times New Roman" w:cs="Times New Roman" w:eastAsiaTheme="minorEastAsia"/>
                <w:color w:val="auto"/>
                <w:spacing w:val="10"/>
                <w:sz w:val="24"/>
                <w:highlight w:val="none"/>
              </w:rPr>
              <w:t>隔声、距离衰减，</w:t>
            </w:r>
            <w:r>
              <w:rPr>
                <w:rFonts w:hint="default" w:ascii="Times New Roman" w:hAnsi="Times New Roman" w:cs="Times New Roman" w:eastAsiaTheme="minorEastAsia"/>
                <w:color w:val="auto"/>
                <w:sz w:val="24"/>
                <w:szCs w:val="24"/>
                <w:highlight w:val="none"/>
              </w:rPr>
              <w:t>合理安排作业时间相结合后，项目厂界噪声值</w:t>
            </w:r>
            <w:r>
              <w:rPr>
                <w:rFonts w:hint="default" w:ascii="Times New Roman" w:hAnsi="Times New Roman" w:cs="Times New Roman" w:eastAsiaTheme="minorEastAsia"/>
                <w:color w:val="auto"/>
                <w:sz w:val="24"/>
                <w:szCs w:val="24"/>
                <w:highlight w:val="none"/>
                <w:lang w:eastAsia="zh-CN"/>
              </w:rPr>
              <w:t>可</w:t>
            </w:r>
            <w:r>
              <w:rPr>
                <w:rFonts w:hint="default" w:ascii="Times New Roman" w:hAnsi="Times New Roman" w:cs="Times New Roman" w:eastAsiaTheme="minorEastAsia"/>
                <w:color w:val="auto"/>
                <w:sz w:val="24"/>
                <w:szCs w:val="24"/>
                <w:highlight w:val="none"/>
              </w:rPr>
              <w:t>达到《工业企业厂界环境噪声排放噪声标准》（GB12348-2008）</w:t>
            </w:r>
            <w:r>
              <w:rPr>
                <w:rFonts w:hint="eastAsia" w:cs="Times New Roman" w:eastAsiaTheme="minorEastAsia"/>
                <w:color w:val="FF0000"/>
                <w:sz w:val="24"/>
                <w:szCs w:val="24"/>
                <w:highlight w:val="none"/>
                <w:lang w:val="en-US" w:eastAsia="zh-CN"/>
              </w:rPr>
              <w:t>3类</w:t>
            </w:r>
            <w:r>
              <w:rPr>
                <w:rFonts w:hint="default" w:ascii="Times New Roman" w:hAnsi="Times New Roman" w:cs="Times New Roman" w:eastAsiaTheme="minorEastAsia"/>
                <w:color w:val="auto"/>
                <w:sz w:val="24"/>
                <w:szCs w:val="24"/>
                <w:highlight w:val="none"/>
              </w:rPr>
              <w:t>标准</w:t>
            </w:r>
            <w:r>
              <w:rPr>
                <w:rFonts w:hint="default" w:ascii="Times New Roman" w:hAnsi="Times New Roman" w:cs="Times New Roman" w:eastAsiaTheme="minorEastAsia"/>
                <w:color w:val="FF0000"/>
                <w:sz w:val="24"/>
                <w:szCs w:val="24"/>
                <w:highlight w:val="none"/>
              </w:rPr>
              <w:t>（昼间≤6</w:t>
            </w:r>
            <w:r>
              <w:rPr>
                <w:rFonts w:hint="eastAsia" w:cs="Times New Roman" w:eastAsiaTheme="minorEastAsia"/>
                <w:color w:val="FF0000"/>
                <w:sz w:val="24"/>
                <w:szCs w:val="24"/>
                <w:highlight w:val="none"/>
                <w:lang w:val="en-US" w:eastAsia="zh-CN"/>
              </w:rPr>
              <w:t>5</w:t>
            </w:r>
            <w:r>
              <w:rPr>
                <w:rFonts w:hint="default" w:ascii="Times New Roman" w:hAnsi="Times New Roman" w:cs="Times New Roman" w:eastAsiaTheme="minorEastAsia"/>
                <w:color w:val="FF0000"/>
                <w:sz w:val="24"/>
                <w:szCs w:val="24"/>
                <w:highlight w:val="none"/>
              </w:rPr>
              <w:t>dB(A)，夜间≤5</w:t>
            </w:r>
            <w:r>
              <w:rPr>
                <w:rFonts w:hint="eastAsia" w:cs="Times New Roman" w:eastAsiaTheme="minorEastAsia"/>
                <w:color w:val="FF0000"/>
                <w:sz w:val="24"/>
                <w:szCs w:val="24"/>
                <w:highlight w:val="none"/>
                <w:lang w:val="en-US" w:eastAsia="zh-CN"/>
              </w:rPr>
              <w:t>5</w:t>
            </w:r>
            <w:r>
              <w:rPr>
                <w:rFonts w:hint="default" w:ascii="Times New Roman" w:hAnsi="Times New Roman" w:cs="Times New Roman" w:eastAsiaTheme="minorEastAsia"/>
                <w:color w:val="FF0000"/>
                <w:sz w:val="24"/>
                <w:szCs w:val="24"/>
                <w:highlight w:val="none"/>
              </w:rPr>
              <w:t>dB(A)）</w:t>
            </w:r>
            <w:r>
              <w:rPr>
                <w:rFonts w:hint="default" w:ascii="Times New Roman" w:hAnsi="Times New Roman" w:cs="Times New Roman" w:eastAsiaTheme="minorEastAsia"/>
                <w:color w:val="auto"/>
                <w:sz w:val="24"/>
                <w:szCs w:val="24"/>
                <w:highlight w:val="none"/>
              </w:rPr>
              <w:t>的要求</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highlight w:val="none"/>
              </w:rPr>
              <w:t>不会对周围声环境造成明显影响。</w:t>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.4.</w:t>
            </w:r>
            <w:r>
              <w:rPr>
                <w:rFonts w:hint="eastAsia" w:ascii="Times New Roman" w:hAnsi="Times New Roman" w:cs="Times New Roman" w:eastAsiaTheme="minorEastAsia"/>
                <w:b/>
                <w:color w:val="auto"/>
                <w:sz w:val="24"/>
                <w:highlight w:val="none"/>
                <w:lang w:val="en-US" w:eastAsia="zh-CN"/>
              </w:rPr>
              <w:t>5</w:t>
            </w:r>
            <w:r>
              <w:rPr>
                <w:rFonts w:hint="default" w:ascii="Times New Roman" w:hAnsi="Times New Roman" w:cs="Times New Roman" w:eastAsiaTheme="minorEastAsia"/>
                <w:b/>
                <w:color w:val="auto"/>
                <w:sz w:val="24"/>
                <w:highlight w:val="none"/>
              </w:rPr>
              <w:t>固体废物环境影响分析结论</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bCs/>
                <w:color w:val="auto"/>
                <w:sz w:val="24"/>
                <w:highlight w:val="none"/>
              </w:rPr>
              <w:t>本项目</w:t>
            </w:r>
            <w:r>
              <w:rPr>
                <w:rFonts w:hint="default" w:ascii="Times New Roman" w:hAnsi="Times New Roman" w:cs="Times New Roman" w:eastAsiaTheme="minorEastAsia"/>
                <w:color w:val="auto"/>
                <w:sz w:val="24"/>
                <w:highlight w:val="none"/>
              </w:rPr>
              <w:t>运营期产生的生产固废及生活垃圾均</w:t>
            </w:r>
            <w:r>
              <w:rPr>
                <w:rFonts w:hint="default" w:ascii="Times New Roman" w:hAnsi="Times New Roman" w:cs="Times New Roman" w:eastAsiaTheme="minorEastAsia"/>
                <w:color w:val="auto"/>
                <w:sz w:val="24"/>
                <w:highlight w:val="none"/>
                <w:lang w:eastAsia="zh-CN"/>
              </w:rPr>
              <w:t>得到有效的处理处置</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szCs w:val="24"/>
                <w:highlight w:val="none"/>
              </w:rPr>
              <w:t>处理措施合理可行，</w:t>
            </w:r>
            <w:r>
              <w:rPr>
                <w:rFonts w:hint="default" w:ascii="Times New Roman" w:hAnsi="Times New Roman" w:cs="Times New Roman" w:eastAsiaTheme="minorEastAsia"/>
                <w:color w:val="auto"/>
                <w:sz w:val="24"/>
                <w:highlight w:val="none"/>
              </w:rPr>
              <w:t>不会对周围环境造成明显的影响。</w:t>
            </w:r>
          </w:p>
          <w:p>
            <w:pPr>
              <w:spacing w:line="360" w:lineRule="auto"/>
              <w:rPr>
                <w:rFonts w:hint="default" w:ascii="Times New Roman" w:hAnsi="Times New Roman" w:cs="Times New Roman" w:eastAsiaTheme="minorEastAsia"/>
                <w:b/>
                <w:bCs/>
                <w:caps w:val="0"/>
                <w:color w:val="auto"/>
                <w:sz w:val="24"/>
                <w:szCs w:val="24"/>
                <w:highlight w:val="none"/>
              </w:rPr>
            </w:pPr>
            <w:r>
              <w:rPr>
                <w:rFonts w:hint="default" w:ascii="Times New Roman" w:hAnsi="Times New Roman" w:cs="Times New Roman" w:eastAsiaTheme="minorEastAsia"/>
                <w:b/>
                <w:color w:val="auto"/>
                <w:sz w:val="24"/>
                <w:highlight w:val="none"/>
              </w:rPr>
              <w:t>1</w:t>
            </w:r>
            <w:r>
              <w:rPr>
                <w:rFonts w:hint="eastAsia" w:cs="Times New Roman" w:eastAsiaTheme="minorEastAsia"/>
                <w:b/>
                <w:color w:val="auto"/>
                <w:sz w:val="24"/>
                <w:highlight w:val="none"/>
                <w:lang w:val="en-US" w:eastAsia="zh-CN"/>
              </w:rPr>
              <w:t>2</w:t>
            </w:r>
            <w:r>
              <w:rPr>
                <w:rFonts w:hint="default" w:ascii="Times New Roman" w:hAnsi="Times New Roman" w:cs="Times New Roman" w:eastAsiaTheme="minorEastAsia"/>
                <w:b/>
                <w:color w:val="auto"/>
                <w:sz w:val="24"/>
                <w:highlight w:val="none"/>
              </w:rPr>
              <w:t>.4.</w:t>
            </w:r>
            <w:r>
              <w:rPr>
                <w:rFonts w:hint="eastAsia" w:ascii="Times New Roman" w:hAnsi="Times New Roman" w:cs="Times New Roman" w:eastAsiaTheme="minorEastAsia"/>
                <w:b/>
                <w:color w:val="auto"/>
                <w:sz w:val="24"/>
                <w:highlight w:val="none"/>
                <w:lang w:val="en-US" w:eastAsia="zh-CN"/>
              </w:rPr>
              <w:t>6</w:t>
            </w:r>
            <w:r>
              <w:rPr>
                <w:rFonts w:hint="default" w:ascii="Times New Roman" w:hAnsi="Times New Roman" w:cs="Times New Roman" w:eastAsiaTheme="minorEastAsia"/>
                <w:b/>
                <w:bCs/>
                <w:caps w:val="0"/>
                <w:color w:val="auto"/>
                <w:sz w:val="24"/>
                <w:szCs w:val="24"/>
                <w:highlight w:val="none"/>
              </w:rPr>
              <w:t>环境风险分析</w:t>
            </w:r>
            <w:r>
              <w:rPr>
                <w:rFonts w:hint="default" w:ascii="Times New Roman" w:hAnsi="Times New Roman" w:cs="Times New Roman" w:eastAsiaTheme="minorEastAsia"/>
                <w:b/>
                <w:caps w:val="0"/>
                <w:color w:val="auto"/>
                <w:sz w:val="24"/>
                <w:szCs w:val="24"/>
                <w:highlight w:val="none"/>
              </w:rPr>
              <w:t>结论</w:t>
            </w:r>
            <w:r>
              <w:rPr>
                <w:rFonts w:hint="default" w:ascii="Times New Roman" w:hAnsi="Times New Roman" w:cs="Times New Roman" w:eastAsiaTheme="minorEastAsia"/>
                <w:b/>
                <w:bCs/>
                <w:caps w:val="0"/>
                <w:color w:val="auto"/>
                <w:sz w:val="24"/>
                <w:szCs w:val="24"/>
                <w:highlight w:val="none"/>
              </w:rPr>
              <w:t xml:space="preserve"> </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项目存在发生风险事故的可能，但概率很低，且发生环境风险事故的后果较小，在可以接受的范围内。通过加强防范措施及配备相应的突发环境事件应急预案，可以最大程度的减少风险事故的发生，意外风险事故发生时造成的对环境和人身安全的伤害。综上所述，在认真落实工程拟采取的措施及评价所提出的设施和对策后，本项目环境风险是可以接受的。</w:t>
            </w:r>
          </w:p>
          <w:p>
            <w:pPr>
              <w:spacing w:line="360" w:lineRule="auto"/>
              <w:rPr>
                <w:rFonts w:hint="default" w:ascii="Times New Roman" w:hAnsi="Times New Roman" w:cs="Times New Roman" w:eastAsiaTheme="minorEastAsia"/>
                <w:b/>
                <w:color w:val="auto"/>
                <w:sz w:val="24"/>
                <w:szCs w:val="24"/>
                <w:highlight w:val="none"/>
              </w:rPr>
            </w:pPr>
            <w:r>
              <w:rPr>
                <w:rFonts w:hint="eastAsia" w:ascii="Times New Roman" w:hAnsi="Times New Roman" w:cs="Times New Roman" w:eastAsiaTheme="minorEastAsia"/>
                <w:b/>
                <w:color w:val="auto"/>
                <w:sz w:val="24"/>
                <w:szCs w:val="24"/>
                <w:highlight w:val="none"/>
                <w:lang w:val="en-US" w:eastAsia="zh-CN"/>
              </w:rPr>
              <w:t>1</w:t>
            </w:r>
            <w:r>
              <w:rPr>
                <w:rFonts w:hint="eastAsia" w:cs="Times New Roman" w:eastAsiaTheme="minorEastAsia"/>
                <w:b/>
                <w:color w:val="auto"/>
                <w:sz w:val="24"/>
                <w:szCs w:val="24"/>
                <w:highlight w:val="none"/>
                <w:lang w:val="en-US" w:eastAsia="zh-CN"/>
              </w:rPr>
              <w:t>2</w:t>
            </w:r>
            <w:r>
              <w:rPr>
                <w:rFonts w:hint="eastAsia" w:ascii="Times New Roman" w:hAnsi="Times New Roman" w:cs="Times New Roman" w:eastAsiaTheme="minorEastAsia"/>
                <w:b/>
                <w:color w:val="auto"/>
                <w:sz w:val="24"/>
                <w:szCs w:val="24"/>
                <w:highlight w:val="none"/>
                <w:lang w:val="en-US" w:eastAsia="zh-CN"/>
              </w:rPr>
              <w:t>.4.7</w:t>
            </w:r>
            <w:r>
              <w:rPr>
                <w:rFonts w:hint="default" w:ascii="Times New Roman" w:hAnsi="Times New Roman" w:cs="Times New Roman" w:eastAsiaTheme="minorEastAsia"/>
                <w:b/>
                <w:color w:val="auto"/>
                <w:sz w:val="24"/>
                <w:szCs w:val="24"/>
                <w:highlight w:val="none"/>
              </w:rPr>
              <w:t>生态环境影响</w:t>
            </w:r>
            <w:r>
              <w:rPr>
                <w:rFonts w:hint="default" w:ascii="Times New Roman" w:hAnsi="Times New Roman" w:cs="Times New Roman" w:eastAsiaTheme="minorEastAsia"/>
                <w:b/>
                <w:color w:val="auto"/>
                <w:sz w:val="24"/>
                <w:highlight w:val="none"/>
              </w:rPr>
              <w:t>分析结论</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本项目将纳污范围内乱排放居民生活污水收集后，进行深度处理，处理达到《城镇污水处理厂污染物排放标准》（GB 18918-2002）一级A标准和广东省《水污染排放限值》（DB44/26- 2001）中的较严值后排到潖江河（III类水），项目的运营大大减少了纳污范围内居民生活污水直排乱排量；项目更换的碱液喷淋废水送至本项目污水处理设施处理。项目营运期间污染物简单，恶臭气体经有效除臭措施处理达标后排放；备用发电机尾气经碱液喷淋处理达标后排放；厨房油烟经静电油烟净化器处理达标后由楼顶烟囱排放。固废均得到妥善处理，不会造成二次污染。</w:t>
            </w:r>
          </w:p>
          <w:p>
            <w:pPr>
              <w:spacing w:line="360" w:lineRule="auto"/>
              <w:ind w:firstLine="480" w:firstLineChars="200"/>
              <w:rPr>
                <w:rFonts w:hint="eastAsia"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rPr>
              <w:t>因此项目对周围生态环境影响与本项目实际产生的环境效益相比，非常小。</w:t>
            </w:r>
            <w:r>
              <w:rPr>
                <w:rFonts w:hint="eastAsia" w:cs="Times New Roman" w:eastAsiaTheme="minorEastAsia"/>
                <w:bCs/>
                <w:color w:val="FF0000"/>
                <w:sz w:val="24"/>
                <w:szCs w:val="24"/>
                <w:highlight w:val="none"/>
                <w:lang w:eastAsia="zh-CN"/>
              </w:rPr>
              <w:t>项目还应通过加强厂区和厂界绿化建设，来进一步减弱恶臭气体的影响。</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baseline"/>
              <w:outlineLvl w:val="9"/>
              <w:rPr>
                <w:rFonts w:hint="default" w:ascii="Times New Roman" w:hAnsi="Times New Roman" w:cs="Times New Roman" w:eastAsiaTheme="minorEastAsia"/>
                <w:b/>
                <w:caps w:val="0"/>
                <w:color w:val="auto"/>
                <w:sz w:val="28"/>
                <w:szCs w:val="28"/>
                <w:highlight w:val="none"/>
              </w:rPr>
            </w:pPr>
            <w:r>
              <w:rPr>
                <w:rFonts w:hint="default" w:ascii="Times New Roman" w:hAnsi="Times New Roman" w:cs="Times New Roman" w:eastAsiaTheme="minorEastAsia"/>
                <w:b/>
                <w:caps w:val="0"/>
                <w:color w:val="auto"/>
                <w:sz w:val="28"/>
                <w:szCs w:val="28"/>
                <w:highlight w:val="none"/>
              </w:rPr>
              <w:t>1</w:t>
            </w:r>
            <w:r>
              <w:rPr>
                <w:rFonts w:hint="eastAsia" w:ascii="Times New Roman" w:cs="Times New Roman" w:eastAsiaTheme="minorEastAsia"/>
                <w:b/>
                <w:caps w:val="0"/>
                <w:color w:val="auto"/>
                <w:sz w:val="28"/>
                <w:szCs w:val="28"/>
                <w:highlight w:val="none"/>
                <w:lang w:val="en-US" w:eastAsia="zh-CN"/>
              </w:rPr>
              <w:t>2</w:t>
            </w:r>
            <w:r>
              <w:rPr>
                <w:rFonts w:hint="default" w:ascii="Times New Roman" w:hAnsi="Times New Roman" w:cs="Times New Roman" w:eastAsiaTheme="minorEastAsia"/>
                <w:b/>
                <w:caps w:val="0"/>
                <w:color w:val="auto"/>
                <w:sz w:val="28"/>
                <w:szCs w:val="28"/>
                <w:highlight w:val="none"/>
              </w:rPr>
              <w:t>.</w:t>
            </w:r>
            <w:r>
              <w:rPr>
                <w:rFonts w:hint="default" w:ascii="Times New Roman" w:hAnsi="Times New Roman" w:cs="Times New Roman" w:eastAsiaTheme="minorEastAsia"/>
                <w:b/>
                <w:caps w:val="0"/>
                <w:color w:val="auto"/>
                <w:sz w:val="28"/>
                <w:szCs w:val="28"/>
                <w:highlight w:val="none"/>
                <w:lang w:val="en-US" w:eastAsia="zh-CN"/>
              </w:rPr>
              <w:t>5</w:t>
            </w:r>
            <w:r>
              <w:rPr>
                <w:rFonts w:hint="default" w:ascii="Times New Roman" w:hAnsi="Times New Roman" w:cs="Times New Roman" w:eastAsiaTheme="minorEastAsia"/>
                <w:b/>
                <w:caps w:val="0"/>
                <w:color w:val="auto"/>
                <w:sz w:val="28"/>
                <w:szCs w:val="28"/>
                <w:highlight w:val="none"/>
              </w:rPr>
              <w:t>总量控制指标分析结论</w:t>
            </w:r>
          </w:p>
          <w:p>
            <w:pPr>
              <w:pStyle w:val="42"/>
              <w:adjustRightInd/>
              <w:spacing w:line="348" w:lineRule="auto"/>
              <w:ind w:firstLine="480" w:firstLineChars="200"/>
              <w:rPr>
                <w:rFonts w:hint="default" w:ascii="Times New Roman" w:hAnsi="Times New Roman" w:cs="Times New Roman" w:eastAsiaTheme="minorEastAsia"/>
                <w:color w:val="auto"/>
                <w:kern w:val="2"/>
                <w:szCs w:val="22"/>
                <w:highlight w:val="none"/>
              </w:rPr>
            </w:pPr>
            <w:r>
              <w:rPr>
                <w:rFonts w:hint="default" w:ascii="Times New Roman" w:hAnsi="Times New Roman" w:cs="Times New Roman" w:eastAsiaTheme="minorEastAsia"/>
                <w:color w:val="auto"/>
                <w:highlight w:val="none"/>
              </w:rPr>
              <w:t>本项目总量控制指标</w:t>
            </w:r>
            <w:r>
              <w:rPr>
                <w:rFonts w:hint="default" w:ascii="Times New Roman" w:hAnsi="Times New Roman" w:cs="Times New Roman" w:eastAsiaTheme="minorEastAsia"/>
                <w:color w:val="auto"/>
                <w:highlight w:val="none"/>
                <w:lang w:eastAsia="zh-CN"/>
              </w:rPr>
              <w:t>建议值为</w:t>
            </w:r>
            <w:r>
              <w:rPr>
                <w:rFonts w:hint="default" w:ascii="Times New Roman" w:hAnsi="Times New Roman" w:cs="Times New Roman" w:eastAsiaTheme="minorEastAsia"/>
                <w:color w:val="auto"/>
                <w:highlight w:val="none"/>
              </w:rPr>
              <w:t>：</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SO</w:t>
            </w:r>
            <w:r>
              <w:rPr>
                <w:rFonts w:hint="eastAsia" w:ascii="Times New Roman" w:hAnsi="Times New Roman" w:cs="Times New Roman" w:eastAsiaTheme="minorEastAsia"/>
                <w:color w:val="auto"/>
                <w:kern w:val="2"/>
                <w:sz w:val="24"/>
                <w:szCs w:val="24"/>
                <w:highlight w:val="none"/>
                <w:shd w:val="clear" w:color="auto" w:fill="auto"/>
                <w:vertAlign w:val="subscript"/>
                <w:lang w:val="en-US" w:eastAsia="zh-CN" w:bidi="ar-SA"/>
              </w:rPr>
              <w:t>2</w:t>
            </w:r>
            <w:r>
              <w:rPr>
                <w:rFonts w:hint="eastAsia" w:ascii="Times New Roman" w:hAnsi="Times New Roman" w:cs="Times New Roman" w:eastAsiaTheme="minorEastAsia"/>
                <w:color w:val="auto"/>
                <w:kern w:val="2"/>
                <w:sz w:val="24"/>
                <w:szCs w:val="24"/>
                <w:highlight w:val="none"/>
                <w:shd w:val="clear" w:color="auto" w:fill="auto"/>
                <w:vertAlign w:val="baseline"/>
                <w:lang w:val="en-US" w:eastAsia="zh-CN" w:bidi="ar-SA"/>
              </w:rPr>
              <w:t>：0.00286t/a</w:t>
            </w:r>
            <w:r>
              <w:rPr>
                <w:rFonts w:hint="eastAsia" w:ascii="Times New Roman" w:hAnsi="Times New Roman" w:cs="Times New Roman" w:eastAsiaTheme="minorEastAsia"/>
                <w:color w:val="auto"/>
                <w:kern w:val="2"/>
                <w:sz w:val="24"/>
                <w:szCs w:val="24"/>
                <w:highlight w:val="none"/>
                <w:shd w:val="clear" w:color="auto" w:fill="auto"/>
                <w:lang w:val="en-US" w:eastAsia="zh-CN" w:bidi="ar-SA"/>
              </w:rPr>
              <w:t>、NOx：0.014t/a、</w:t>
            </w:r>
            <w:r>
              <w:rPr>
                <w:rFonts w:hint="default" w:ascii="Times New Roman" w:hAnsi="Times New Roman" w:cs="Times New Roman" w:eastAsiaTheme="minorEastAsia"/>
                <w:color w:val="auto"/>
                <w:highlight w:val="none"/>
                <w:lang w:val="en-US" w:eastAsia="zh-CN"/>
              </w:rPr>
              <w:t>COD：</w:t>
            </w:r>
            <w:r>
              <w:rPr>
                <w:rFonts w:hint="eastAsia" w:ascii="Times New Roman" w:hAnsi="Times New Roman" w:cs="Times New Roman" w:eastAsiaTheme="minorEastAsia"/>
                <w:color w:val="auto"/>
                <w:highlight w:val="none"/>
                <w:lang w:val="en-US" w:eastAsia="zh-CN"/>
              </w:rPr>
              <w:t>146</w:t>
            </w:r>
            <w:r>
              <w:rPr>
                <w:rFonts w:hint="default" w:ascii="Times New Roman" w:hAnsi="Times New Roman" w:cs="Times New Roman" w:eastAsiaTheme="minorEastAsia"/>
                <w:color w:val="auto"/>
                <w:highlight w:val="none"/>
                <w:lang w:val="en-US" w:eastAsia="zh-CN"/>
              </w:rPr>
              <w:t>t/a、NH</w:t>
            </w:r>
            <w:r>
              <w:rPr>
                <w:rFonts w:hint="default" w:ascii="Times New Roman" w:hAnsi="Times New Roman" w:cs="Times New Roman" w:eastAsiaTheme="minorEastAsia"/>
                <w:color w:val="auto"/>
                <w:highlight w:val="none"/>
                <w:vertAlign w:val="subscript"/>
                <w:lang w:val="en-US" w:eastAsia="zh-CN"/>
              </w:rPr>
              <w:t>3</w:t>
            </w:r>
            <w:r>
              <w:rPr>
                <w:rFonts w:hint="default" w:ascii="Times New Roman" w:hAnsi="Times New Roman" w:cs="Times New Roman" w:eastAsiaTheme="minorEastAsia"/>
                <w:color w:val="auto"/>
                <w:highlight w:val="none"/>
                <w:lang w:val="en-US" w:eastAsia="zh-CN"/>
              </w:rPr>
              <w:t>-N</w:t>
            </w:r>
            <w:r>
              <w:rPr>
                <w:rFonts w:hint="default" w:ascii="Times New Roman" w:hAnsi="Times New Roman" w:cs="Times New Roman" w:eastAsiaTheme="minorEastAsia"/>
                <w:color w:val="auto"/>
                <w:highlight w:val="none"/>
                <w:vertAlign w:val="baseline"/>
                <w:lang w:val="en-US" w:eastAsia="zh-CN"/>
              </w:rPr>
              <w:t>：</w:t>
            </w:r>
            <w:r>
              <w:rPr>
                <w:rFonts w:hint="eastAsia" w:ascii="Times New Roman" w:hAnsi="Times New Roman" w:cs="Times New Roman" w:eastAsiaTheme="minorEastAsia"/>
                <w:color w:val="auto"/>
                <w:highlight w:val="none"/>
                <w:vertAlign w:val="baseline"/>
                <w:lang w:val="en-US" w:eastAsia="zh-CN"/>
              </w:rPr>
              <w:t>18.25</w:t>
            </w:r>
            <w:r>
              <w:rPr>
                <w:rFonts w:hint="default" w:ascii="Times New Roman" w:hAnsi="Times New Roman" w:cs="Times New Roman" w:eastAsiaTheme="minorEastAsia"/>
                <w:color w:val="auto"/>
                <w:highlight w:val="none"/>
                <w:vertAlign w:val="baseline"/>
                <w:lang w:val="en-US" w:eastAsia="zh-CN"/>
              </w:rPr>
              <w:t>t/a</w:t>
            </w:r>
            <w:r>
              <w:rPr>
                <w:rFonts w:hint="default" w:ascii="Times New Roman" w:hAnsi="Times New Roman" w:cs="Times New Roman" w:eastAsiaTheme="minorEastAsia"/>
                <w:color w:val="auto"/>
                <w:kern w:val="2"/>
                <w:szCs w:val="22"/>
                <w:highlight w:val="none"/>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caps w:val="0"/>
                <w:color w:val="auto"/>
                <w:sz w:val="24"/>
                <w:highlight w:val="none"/>
              </w:rPr>
              <w:t>建设单位须向有审批权的生态环境主管部门提出上述总量申请，并按核定的总量进行排污</w:t>
            </w:r>
            <w:r>
              <w:rPr>
                <w:rFonts w:hint="default" w:ascii="Times New Roman" w:hAnsi="Times New Roman" w:cs="Times New Roman" w:eastAsiaTheme="minorEastAsia"/>
                <w:caps w:val="0"/>
                <w:color w:val="auto"/>
                <w:sz w:val="24"/>
                <w:highlight w:val="none"/>
                <w:lang w:eastAsia="zh-CN"/>
              </w:rPr>
              <w:t>。</w:t>
            </w:r>
          </w:p>
          <w:p>
            <w:pPr>
              <w:pStyle w:val="78"/>
              <w:adjustRightInd/>
              <w:ind w:firstLine="0"/>
              <w:rPr>
                <w:rFonts w:hint="eastAsia" w:ascii="Times New Roman" w:cs="Times New Roman"/>
                <w:b/>
                <w:color w:val="FF0000"/>
                <w:sz w:val="28"/>
                <w:szCs w:val="28"/>
                <w:lang w:eastAsia="zh-CN"/>
              </w:rPr>
            </w:pPr>
            <w:r>
              <w:rPr>
                <w:rFonts w:hint="default" w:ascii="Times New Roman" w:hAnsi="Times New Roman" w:cs="Times New Roman"/>
                <w:b/>
                <w:color w:val="FF0000"/>
                <w:sz w:val="28"/>
                <w:szCs w:val="28"/>
              </w:rPr>
              <w:t>1</w:t>
            </w:r>
            <w:r>
              <w:rPr>
                <w:rFonts w:hint="eastAsia" w:ascii="Times New Roman" w:cs="Times New Roman"/>
                <w:b/>
                <w:color w:val="FF0000"/>
                <w:sz w:val="28"/>
                <w:szCs w:val="28"/>
                <w:lang w:val="en-US" w:eastAsia="zh-CN"/>
              </w:rPr>
              <w:t>2</w:t>
            </w:r>
            <w:r>
              <w:rPr>
                <w:rFonts w:hint="default" w:ascii="Times New Roman" w:hAnsi="Times New Roman" w:cs="Times New Roman"/>
                <w:b/>
                <w:color w:val="FF0000"/>
                <w:sz w:val="28"/>
                <w:szCs w:val="28"/>
              </w:rPr>
              <w:t>.6</w:t>
            </w:r>
            <w:r>
              <w:rPr>
                <w:rFonts w:hint="eastAsia" w:ascii="Times New Roman" w:cs="Times New Roman"/>
                <w:b/>
                <w:color w:val="FF0000"/>
                <w:sz w:val="28"/>
                <w:szCs w:val="28"/>
                <w:lang w:eastAsia="zh-CN"/>
              </w:rPr>
              <w:t>排污许可制度分析结论</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rFonts w:hint="eastAsia" w:ascii="Times New Roman" w:hAnsi="Times New Roman" w:cs="Times New Roman" w:eastAsiaTheme="minorEastAsia"/>
                <w:b/>
                <w:caps w:val="0"/>
                <w:color w:val="auto"/>
                <w:sz w:val="28"/>
                <w:szCs w:val="28"/>
                <w:highlight w:val="none"/>
                <w:lang w:eastAsia="zh-CN"/>
              </w:rPr>
            </w:pPr>
            <w:r>
              <w:rPr>
                <w:rFonts w:hint="default" w:ascii="Times New Roman" w:hAnsi="Times New Roman" w:cs="Times New Roman" w:eastAsiaTheme="minorEastAsia"/>
                <w:b w:val="0"/>
                <w:bCs w:val="0"/>
                <w:caps w:val="0"/>
                <w:color w:val="FF0000"/>
                <w:sz w:val="24"/>
                <w:szCs w:val="24"/>
                <w:highlight w:val="none"/>
              </w:rPr>
              <w:t>项目建成后投产前，建设单位应按照</w:t>
            </w:r>
            <w:r>
              <w:rPr>
                <w:rFonts w:hint="default" w:ascii="Times New Roman" w:hAnsi="Times New Roman" w:cs="Times New Roman" w:eastAsiaTheme="minorEastAsia"/>
                <w:bCs/>
                <w:snapToGrid w:val="0"/>
                <w:color w:val="FF0000"/>
                <w:kern w:val="2"/>
                <w:sz w:val="24"/>
                <w:szCs w:val="24"/>
                <w:highlight w:val="none"/>
                <w:lang w:val="en-US" w:eastAsia="zh-CN" w:bidi="ar-SA"/>
              </w:rPr>
              <w:t>《固定污染源排污许可分类管理名录</w:t>
            </w:r>
            <w:r>
              <w:rPr>
                <w:rFonts w:hint="eastAsia" w:ascii="Times New Roman" w:hAnsi="Times New Roman" w:cs="Times New Roman" w:eastAsiaTheme="minorEastAsia"/>
                <w:bCs/>
                <w:snapToGrid w:val="0"/>
                <w:color w:val="FF0000"/>
                <w:kern w:val="2"/>
                <w:sz w:val="24"/>
                <w:szCs w:val="24"/>
                <w:highlight w:val="none"/>
                <w:lang w:val="en-US" w:eastAsia="zh-CN" w:bidi="ar-SA"/>
              </w:rPr>
              <w:t>（2017年版）</w:t>
            </w:r>
            <w:r>
              <w:rPr>
                <w:rFonts w:hint="default" w:ascii="Times New Roman" w:hAnsi="Times New Roman" w:cs="Times New Roman" w:eastAsiaTheme="minorEastAsia"/>
                <w:bCs/>
                <w:snapToGrid w:val="0"/>
                <w:color w:val="FF0000"/>
                <w:kern w:val="2"/>
                <w:sz w:val="24"/>
                <w:szCs w:val="24"/>
                <w:highlight w:val="none"/>
                <w:lang w:val="en-US" w:eastAsia="zh-CN" w:bidi="ar-SA"/>
              </w:rPr>
              <w:t>》（部令 第45号）</w:t>
            </w:r>
            <w:r>
              <w:rPr>
                <w:rFonts w:hint="eastAsia" w:ascii="Times New Roman" w:hAnsi="Times New Roman" w:cs="Times New Roman" w:eastAsiaTheme="minorEastAsia"/>
                <w:bCs/>
                <w:snapToGrid w:val="0"/>
                <w:color w:val="FF0000"/>
                <w:kern w:val="2"/>
                <w:sz w:val="24"/>
                <w:szCs w:val="24"/>
                <w:highlight w:val="none"/>
                <w:lang w:val="en-US" w:eastAsia="zh-CN" w:bidi="ar-SA"/>
              </w:rPr>
              <w:t>和</w:t>
            </w:r>
            <w:r>
              <w:rPr>
                <w:rFonts w:hint="default" w:ascii="Times New Roman" w:hAnsi="Times New Roman" w:cs="Times New Roman" w:eastAsiaTheme="minorEastAsia"/>
                <w:b w:val="0"/>
                <w:bCs w:val="0"/>
                <w:caps w:val="0"/>
                <w:color w:val="FF0000"/>
                <w:sz w:val="24"/>
                <w:szCs w:val="24"/>
                <w:highlight w:val="none"/>
              </w:rPr>
              <w:t>《排污许可证申请与核发技术规范 水处理（试行）》(HJ 978-2018)</w:t>
            </w:r>
            <w:r>
              <w:rPr>
                <w:rFonts w:hint="eastAsia" w:ascii="Times New Roman" w:cs="Times New Roman" w:eastAsiaTheme="minorEastAsia"/>
                <w:b w:val="0"/>
                <w:bCs w:val="0"/>
                <w:caps w:val="0"/>
                <w:color w:val="FF0000"/>
                <w:sz w:val="24"/>
                <w:szCs w:val="24"/>
                <w:highlight w:val="none"/>
                <w:lang w:eastAsia="zh-CN"/>
              </w:rPr>
              <w:t>的相关要求</w:t>
            </w:r>
            <w:r>
              <w:rPr>
                <w:rFonts w:hint="default" w:ascii="Times New Roman" w:hAnsi="Times New Roman" w:cs="Times New Roman" w:eastAsiaTheme="minorEastAsia"/>
                <w:b w:val="0"/>
                <w:bCs w:val="0"/>
                <w:caps w:val="0"/>
                <w:color w:val="FF0000"/>
                <w:sz w:val="24"/>
                <w:szCs w:val="24"/>
                <w:highlight w:val="none"/>
              </w:rPr>
              <w:t>申请排污许可证</w:t>
            </w:r>
            <w:r>
              <w:rPr>
                <w:rFonts w:hint="eastAsia" w:ascii="Times New Roman" w:cs="Times New Roman" w:eastAsiaTheme="minorEastAsia"/>
                <w:b w:val="0"/>
                <w:bCs w:val="0"/>
                <w:caps w:val="0"/>
                <w:color w:val="FF0000"/>
                <w:sz w:val="24"/>
                <w:szCs w:val="24"/>
                <w:highlight w:val="none"/>
                <w:lang w:eastAsia="zh-CN"/>
              </w:rPr>
              <w:t>。</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baseline"/>
              <w:outlineLvl w:val="9"/>
              <w:rPr>
                <w:rFonts w:hint="default" w:ascii="Times New Roman" w:hAnsi="Times New Roman" w:cs="Times New Roman" w:eastAsiaTheme="minorEastAsia"/>
                <w:b/>
                <w:caps w:val="0"/>
                <w:color w:val="auto"/>
                <w:sz w:val="28"/>
                <w:szCs w:val="28"/>
                <w:highlight w:val="none"/>
              </w:rPr>
            </w:pPr>
            <w:r>
              <w:rPr>
                <w:rFonts w:hint="default" w:ascii="Times New Roman" w:hAnsi="Times New Roman" w:cs="Times New Roman" w:eastAsiaTheme="minorEastAsia"/>
                <w:b/>
                <w:caps w:val="0"/>
                <w:color w:val="auto"/>
                <w:sz w:val="28"/>
                <w:szCs w:val="28"/>
                <w:highlight w:val="none"/>
              </w:rPr>
              <w:t>1</w:t>
            </w:r>
            <w:r>
              <w:rPr>
                <w:rFonts w:hint="eastAsia" w:ascii="Times New Roman" w:cs="Times New Roman" w:eastAsiaTheme="minorEastAsia"/>
                <w:b/>
                <w:caps w:val="0"/>
                <w:color w:val="auto"/>
                <w:sz w:val="28"/>
                <w:szCs w:val="28"/>
                <w:highlight w:val="none"/>
                <w:lang w:val="en-US" w:eastAsia="zh-CN"/>
              </w:rPr>
              <w:t>2</w:t>
            </w:r>
            <w:r>
              <w:rPr>
                <w:rFonts w:hint="default" w:ascii="Times New Roman" w:hAnsi="Times New Roman" w:cs="Times New Roman" w:eastAsiaTheme="minorEastAsia"/>
                <w:b/>
                <w:caps w:val="0"/>
                <w:color w:val="auto"/>
                <w:sz w:val="28"/>
                <w:szCs w:val="28"/>
                <w:highlight w:val="none"/>
              </w:rPr>
              <w:t>.</w:t>
            </w:r>
            <w:r>
              <w:rPr>
                <w:rFonts w:hint="eastAsia" w:ascii="Times New Roman" w:cs="Times New Roman" w:eastAsiaTheme="minorEastAsia"/>
                <w:b/>
                <w:caps w:val="0"/>
                <w:color w:val="auto"/>
                <w:sz w:val="28"/>
                <w:szCs w:val="28"/>
                <w:highlight w:val="none"/>
                <w:lang w:val="en-US" w:eastAsia="zh-CN"/>
              </w:rPr>
              <w:t>7</w:t>
            </w:r>
            <w:r>
              <w:rPr>
                <w:rFonts w:hint="default" w:ascii="Times New Roman" w:hAnsi="Times New Roman" w:cs="Times New Roman" w:eastAsiaTheme="minorEastAsia"/>
                <w:b/>
                <w:caps w:val="0"/>
                <w:color w:val="auto"/>
                <w:sz w:val="28"/>
                <w:szCs w:val="28"/>
                <w:highlight w:val="none"/>
              </w:rPr>
              <w:t>产业政策符合性分析结论</w:t>
            </w:r>
          </w:p>
          <w:p>
            <w:pPr>
              <w:pStyle w:val="7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baseline"/>
              <w:outlineLvl w:val="9"/>
              <w:rPr>
                <w:rFonts w:hint="default" w:ascii="Times New Roman" w:hAnsi="Times New Roman" w:cs="Times New Roman" w:eastAsiaTheme="minorEastAsia"/>
                <w:b/>
                <w:caps w:val="0"/>
                <w:color w:val="auto"/>
                <w:highlight w:val="none"/>
              </w:rPr>
            </w:pPr>
            <w:r>
              <w:rPr>
                <w:rFonts w:hint="default" w:ascii="Times New Roman" w:hAnsi="Times New Roman" w:cs="Times New Roman" w:eastAsiaTheme="minorEastAsia"/>
                <w:bCs w:val="0"/>
                <w:caps w:val="0"/>
                <w:color w:val="auto"/>
                <w:highlight w:val="none"/>
                <w:lang w:eastAsia="zh-CN"/>
              </w:rPr>
              <w:t>本项目不属于</w:t>
            </w:r>
            <w:r>
              <w:rPr>
                <w:rFonts w:hint="default" w:ascii="Times New Roman" w:hAnsi="Times New Roman" w:cs="Times New Roman" w:eastAsiaTheme="minorEastAsia"/>
                <w:bCs w:val="0"/>
                <w:caps w:val="0"/>
                <w:color w:val="auto"/>
                <w:highlight w:val="none"/>
              </w:rPr>
              <w:t>《产业结构调整指导目录（2013年修订）》</w:t>
            </w:r>
            <w:r>
              <w:rPr>
                <w:rFonts w:hint="default" w:ascii="Times New Roman" w:hAnsi="Times New Roman" w:cs="Times New Roman" w:eastAsiaTheme="minorEastAsia"/>
                <w:bCs w:val="0"/>
                <w:caps w:val="0"/>
                <w:color w:val="auto"/>
                <w:highlight w:val="none"/>
                <w:lang w:eastAsia="zh-CN"/>
              </w:rPr>
              <w:t>和《清远市产业发展指导目录》(2013年本)》中的</w:t>
            </w:r>
            <w:r>
              <w:rPr>
                <w:rFonts w:hint="default" w:ascii="Times New Roman" w:hAnsi="Times New Roman" w:cs="Times New Roman" w:eastAsiaTheme="minorEastAsia"/>
                <w:bCs w:val="0"/>
                <w:caps w:val="0"/>
                <w:color w:val="auto"/>
                <w:highlight w:val="none"/>
              </w:rPr>
              <w:t>鼓励类、限制类及淘汰类，为允许类，符合国家</w:t>
            </w:r>
            <w:r>
              <w:rPr>
                <w:rFonts w:hint="default" w:ascii="Times New Roman" w:hAnsi="Times New Roman" w:cs="Times New Roman" w:eastAsiaTheme="minorEastAsia"/>
                <w:bCs w:val="0"/>
                <w:caps w:val="0"/>
                <w:color w:val="auto"/>
                <w:highlight w:val="none"/>
                <w:lang w:eastAsia="zh-CN"/>
              </w:rPr>
              <w:t>、</w:t>
            </w:r>
            <w:r>
              <w:rPr>
                <w:rFonts w:hint="default" w:ascii="Times New Roman" w:hAnsi="Times New Roman" w:cs="Times New Roman" w:eastAsiaTheme="minorEastAsia"/>
                <w:bCs w:val="0"/>
                <w:caps w:val="0"/>
                <w:color w:val="auto"/>
                <w:highlight w:val="none"/>
              </w:rPr>
              <w:t>广东省</w:t>
            </w:r>
            <w:r>
              <w:rPr>
                <w:rFonts w:hint="default" w:ascii="Times New Roman" w:hAnsi="Times New Roman" w:cs="Times New Roman" w:eastAsiaTheme="minorEastAsia"/>
                <w:bCs w:val="0"/>
                <w:caps w:val="0"/>
                <w:color w:val="auto"/>
                <w:highlight w:val="none"/>
                <w:lang w:eastAsia="zh-CN"/>
              </w:rPr>
              <w:t>及清远市</w:t>
            </w:r>
            <w:r>
              <w:rPr>
                <w:rFonts w:hint="default" w:ascii="Times New Roman" w:hAnsi="Times New Roman" w:cs="Times New Roman" w:eastAsiaTheme="minorEastAsia"/>
                <w:bCs w:val="0"/>
                <w:caps w:val="0"/>
                <w:color w:val="auto"/>
                <w:highlight w:val="none"/>
              </w:rPr>
              <w:t>产业政策要求。</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w:t>
            </w:r>
            <w:r>
              <w:rPr>
                <w:rFonts w:hint="eastAsia" w:ascii="Times New Roman" w:cs="Times New Roman" w:eastAsiaTheme="minorEastAsia"/>
                <w:b/>
                <w:color w:val="auto"/>
                <w:sz w:val="28"/>
                <w:szCs w:val="28"/>
                <w:highlight w:val="none"/>
                <w:lang w:val="en-US" w:eastAsia="zh-CN"/>
              </w:rPr>
              <w:t>8</w:t>
            </w:r>
            <w:r>
              <w:rPr>
                <w:rFonts w:hint="default" w:ascii="Times New Roman" w:hAnsi="Times New Roman" w:cs="Times New Roman" w:eastAsiaTheme="minorEastAsia"/>
                <w:b/>
                <w:color w:val="auto"/>
                <w:sz w:val="28"/>
                <w:szCs w:val="28"/>
                <w:highlight w:val="none"/>
              </w:rPr>
              <w:t>项目环境可行性分析结论</w:t>
            </w:r>
          </w:p>
          <w:p>
            <w:pPr>
              <w:spacing w:line="360" w:lineRule="auto"/>
              <w:ind w:firstLine="480" w:firstLineChars="200"/>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Cs/>
                <w:color w:val="auto"/>
                <w:sz w:val="24"/>
                <w:szCs w:val="24"/>
                <w:highlight w:val="none"/>
              </w:rPr>
              <w:t>本项目符合佛冈县土地利用规划和</w:t>
            </w:r>
            <w:r>
              <w:rPr>
                <w:rFonts w:hint="eastAsia" w:ascii="Times New Roman" w:hAnsi="Times New Roman" w:cs="Times New Roman" w:eastAsiaTheme="minorEastAsia"/>
                <w:bCs/>
                <w:color w:val="auto"/>
                <w:sz w:val="24"/>
                <w:szCs w:val="24"/>
                <w:highlight w:val="none"/>
                <w:lang w:eastAsia="zh-CN"/>
              </w:rPr>
              <w:t>汤塘</w:t>
            </w:r>
            <w:r>
              <w:rPr>
                <w:rFonts w:hint="default" w:ascii="Times New Roman" w:hAnsi="Times New Roman" w:cs="Times New Roman" w:eastAsiaTheme="minorEastAsia"/>
                <w:bCs/>
                <w:color w:val="auto"/>
                <w:sz w:val="24"/>
                <w:szCs w:val="24"/>
                <w:highlight w:val="none"/>
              </w:rPr>
              <w:t>镇总体规划要求</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符合佛冈县环境保护规划及环境功能区划中的要求</w:t>
            </w:r>
            <w:r>
              <w:rPr>
                <w:rFonts w:hint="default" w:ascii="Times New Roman" w:hAnsi="Times New Roman" w:cs="Times New Roman" w:eastAsiaTheme="minorEastAsia"/>
                <w:bCs/>
                <w:color w:val="auto"/>
                <w:sz w:val="24"/>
                <w:szCs w:val="24"/>
                <w:highlight w:val="none"/>
                <w:lang w:eastAsia="zh-CN"/>
              </w:rPr>
              <w:t>，</w:t>
            </w:r>
            <w:r>
              <w:rPr>
                <w:rFonts w:hint="default" w:ascii="Times New Roman" w:hAnsi="Times New Roman" w:cs="Times New Roman" w:eastAsiaTheme="minorEastAsia"/>
                <w:bCs/>
                <w:color w:val="auto"/>
                <w:sz w:val="24"/>
                <w:szCs w:val="24"/>
                <w:highlight w:val="none"/>
              </w:rPr>
              <w:t>符合</w:t>
            </w:r>
            <w:r>
              <w:rPr>
                <w:rFonts w:hint="default" w:ascii="Times New Roman" w:hAnsi="Times New Roman" w:cs="Times New Roman" w:eastAsiaTheme="minorEastAsia"/>
                <w:color w:val="auto"/>
                <w:sz w:val="24"/>
                <w:szCs w:val="24"/>
                <w:highlight w:val="none"/>
              </w:rPr>
              <w:t>该区域内建设项目环境管理的有关规定</w:t>
            </w:r>
            <w:r>
              <w:rPr>
                <w:rFonts w:hint="default" w:ascii="Times New Roman" w:hAnsi="Times New Roman" w:cs="Times New Roman" w:eastAsiaTheme="minorEastAsia"/>
                <w:bCs/>
                <w:color w:val="auto"/>
                <w:sz w:val="24"/>
                <w:szCs w:val="24"/>
                <w:highlight w:val="none"/>
              </w:rPr>
              <w:t>；因此，</w:t>
            </w:r>
            <w:r>
              <w:rPr>
                <w:rFonts w:hint="default" w:ascii="Times New Roman" w:hAnsi="Times New Roman" w:cs="Times New Roman" w:eastAsiaTheme="minorEastAsia"/>
                <w:color w:val="auto"/>
                <w:sz w:val="24"/>
                <w:szCs w:val="24"/>
                <w:highlight w:val="none"/>
              </w:rPr>
              <w:t>本项目</w:t>
            </w:r>
            <w:r>
              <w:rPr>
                <w:rFonts w:hint="default" w:ascii="Times New Roman" w:hAnsi="Times New Roman" w:cs="Times New Roman" w:eastAsiaTheme="minorEastAsia"/>
                <w:bCs/>
                <w:color w:val="auto"/>
                <w:sz w:val="24"/>
                <w:szCs w:val="24"/>
                <w:highlight w:val="none"/>
              </w:rPr>
              <w:t>具有环境可行性。</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w:t>
            </w:r>
            <w:r>
              <w:rPr>
                <w:rFonts w:hint="eastAsia" w:ascii="Times New Roman" w:cs="Times New Roman" w:eastAsiaTheme="minorEastAsia"/>
                <w:b/>
                <w:color w:val="auto"/>
                <w:sz w:val="28"/>
                <w:szCs w:val="28"/>
                <w:highlight w:val="none"/>
                <w:lang w:val="en-US" w:eastAsia="zh-CN"/>
              </w:rPr>
              <w:t>9</w:t>
            </w:r>
            <w:r>
              <w:rPr>
                <w:rFonts w:hint="default" w:ascii="Times New Roman" w:hAnsi="Times New Roman" w:cs="Times New Roman" w:eastAsiaTheme="minorEastAsia"/>
                <w:b/>
                <w:color w:val="auto"/>
                <w:sz w:val="28"/>
                <w:szCs w:val="28"/>
                <w:highlight w:val="none"/>
              </w:rPr>
              <w:t>评价要求与建议</w:t>
            </w:r>
          </w:p>
          <w:p>
            <w:pPr>
              <w:pStyle w:val="78"/>
              <w:keepNext w:val="0"/>
              <w:keepLines w:val="0"/>
              <w:pageBreakBefore w:val="0"/>
              <w:widowControl w:val="0"/>
              <w:kinsoku/>
              <w:wordWrap/>
              <w:overflowPunct/>
              <w:topLinePunct w:val="0"/>
              <w:autoSpaceDE/>
              <w:autoSpaceDN/>
              <w:bidi w:val="0"/>
              <w:adjustRightInd/>
              <w:snapToGrid/>
              <w:ind w:firstLine="0"/>
              <w:textAlignment w:val="baseline"/>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1</w:t>
            </w:r>
            <w:r>
              <w:rPr>
                <w:rFonts w:hint="eastAsia" w:ascii="Times New Roman" w:cs="Times New Roman" w:eastAsiaTheme="minorEastAsia"/>
                <w:b/>
                <w:color w:val="auto"/>
                <w:highlight w:val="none"/>
                <w:lang w:val="en-US" w:eastAsia="zh-CN"/>
              </w:rPr>
              <w:t>2</w:t>
            </w:r>
            <w:r>
              <w:rPr>
                <w:rFonts w:hint="default" w:ascii="Times New Roman" w:hAnsi="Times New Roman" w:cs="Times New Roman" w:eastAsiaTheme="minorEastAsia"/>
                <w:b/>
                <w:color w:val="auto"/>
                <w:highlight w:val="none"/>
              </w:rPr>
              <w:t>.</w:t>
            </w:r>
            <w:r>
              <w:rPr>
                <w:rFonts w:hint="eastAsia" w:ascii="Times New Roman" w:cs="Times New Roman" w:eastAsiaTheme="minorEastAsia"/>
                <w:b/>
                <w:color w:val="auto"/>
                <w:highlight w:val="none"/>
                <w:lang w:val="en-US" w:eastAsia="zh-CN"/>
              </w:rPr>
              <w:t>9</w:t>
            </w:r>
            <w:r>
              <w:rPr>
                <w:rFonts w:hint="default" w:ascii="Times New Roman" w:hAnsi="Times New Roman" w:cs="Times New Roman" w:eastAsiaTheme="minorEastAsia"/>
                <w:b/>
                <w:color w:val="auto"/>
                <w:highlight w:val="none"/>
              </w:rPr>
              <w:t>.1评价要求</w:t>
            </w:r>
          </w:p>
          <w:p>
            <w:pPr>
              <w:spacing w:line="360" w:lineRule="auto"/>
              <w:ind w:firstLine="488"/>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（1）依据环保法规，建设单位应认真审阅本项目环评报告中的全部内容，因漏报、虚报建设项目基础资料，导致“评建不符”的后果</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由建设单位承担主体责任。</w:t>
            </w:r>
          </w:p>
          <w:p>
            <w:pPr>
              <w:spacing w:line="360" w:lineRule="auto"/>
              <w:ind w:firstLine="488"/>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建设单位应严格按照环评报告中的内容、生态环境主管部门的批复意见及相关法规要求进行项目的建设，必须落实足够的环保资金，执行环保“三同时”制度，履行项目竣工环保验收；因违反有关环保法规引起的后果</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由建设单位承担主体责任。</w:t>
            </w:r>
          </w:p>
          <w:p>
            <w:pPr>
              <w:spacing w:line="360" w:lineRule="auto"/>
              <w:ind w:firstLine="488"/>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highlight w:val="none"/>
              </w:rPr>
              <w:t>依据（环境保护部文件--环发[2015]4号）《企业事业单位突发环境事件应急预案备案管理办法（试行）》的规定，</w:t>
            </w:r>
            <w:r>
              <w:rPr>
                <w:rFonts w:hint="default" w:ascii="Times New Roman" w:hAnsi="Times New Roman" w:cs="Times New Roman" w:eastAsiaTheme="minorEastAsia"/>
                <w:color w:val="auto"/>
                <w:sz w:val="24"/>
                <w:szCs w:val="24"/>
                <w:highlight w:val="none"/>
              </w:rPr>
              <w:t>建设单位</w:t>
            </w:r>
            <w:r>
              <w:rPr>
                <w:rFonts w:hint="default" w:ascii="Times New Roman" w:hAnsi="Times New Roman" w:cs="Times New Roman" w:eastAsiaTheme="minorEastAsia"/>
                <w:color w:val="auto"/>
                <w:sz w:val="24"/>
                <w:highlight w:val="none"/>
              </w:rPr>
              <w:t>应编制《突发环境事件应急预案》并报环保部门审查备案。</w:t>
            </w:r>
          </w:p>
          <w:p>
            <w:pPr>
              <w:spacing w:line="360" w:lineRule="auto"/>
              <w:ind w:firstLine="488"/>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若建设项目的生产工艺发生重大变更</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或生产规模扩大、生产技术更新改造，都必须依法重新进行环境影响评价，并征得生态环境主管部门审批同意后方可实施。</w:t>
            </w:r>
          </w:p>
          <w:p>
            <w:pPr>
              <w:pStyle w:val="78"/>
              <w:adjustRightInd/>
              <w:ind w:firstLine="0"/>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highlight w:val="none"/>
              </w:rPr>
              <w:t>1</w:t>
            </w:r>
            <w:r>
              <w:rPr>
                <w:rFonts w:hint="eastAsia" w:ascii="Times New Roman" w:cs="Times New Roman" w:eastAsiaTheme="minorEastAsia"/>
                <w:b/>
                <w:color w:val="auto"/>
                <w:highlight w:val="none"/>
                <w:lang w:val="en-US" w:eastAsia="zh-CN"/>
              </w:rPr>
              <w:t>2</w:t>
            </w:r>
            <w:r>
              <w:rPr>
                <w:rFonts w:hint="default" w:ascii="Times New Roman" w:hAnsi="Times New Roman" w:cs="Times New Roman" w:eastAsiaTheme="minorEastAsia"/>
                <w:b/>
                <w:color w:val="auto"/>
                <w:highlight w:val="none"/>
              </w:rPr>
              <w:t>.</w:t>
            </w:r>
            <w:r>
              <w:rPr>
                <w:rFonts w:hint="eastAsia" w:ascii="Times New Roman" w:cs="Times New Roman" w:eastAsiaTheme="minorEastAsia"/>
                <w:b/>
                <w:color w:val="auto"/>
                <w:highlight w:val="none"/>
                <w:lang w:val="en-US" w:eastAsia="zh-CN"/>
              </w:rPr>
              <w:t>9</w:t>
            </w:r>
            <w:r>
              <w:rPr>
                <w:rFonts w:hint="default" w:ascii="Times New Roman" w:hAnsi="Times New Roman" w:cs="Times New Roman" w:eastAsiaTheme="minorEastAsia"/>
                <w:b/>
                <w:color w:val="auto"/>
                <w:highlight w:val="none"/>
              </w:rPr>
              <w:t>.2评价</w:t>
            </w:r>
            <w:r>
              <w:rPr>
                <w:rFonts w:hint="default" w:ascii="Times New Roman" w:hAnsi="Times New Roman" w:cs="Times New Roman" w:eastAsiaTheme="minorEastAsia"/>
                <w:b/>
                <w:bCs w:val="0"/>
                <w:color w:val="auto"/>
                <w:highlight w:val="none"/>
              </w:rPr>
              <w:t>建议</w:t>
            </w:r>
          </w:p>
          <w:p>
            <w:pPr>
              <w:keepNext w:val="0"/>
              <w:keepLines w:val="0"/>
              <w:pageBreakBefore w:val="0"/>
              <w:widowControl w:val="0"/>
              <w:kinsoku/>
              <w:wordWrap/>
              <w:overflowPunct/>
              <w:topLinePunct w:val="0"/>
              <w:autoSpaceDE/>
              <w:autoSpaceDN/>
              <w:bidi w:val="0"/>
              <w:adjustRightInd/>
              <w:snapToGrid/>
              <w:spacing w:line="360" w:lineRule="auto"/>
              <w:ind w:firstLine="488"/>
              <w:textAlignment w:val="auto"/>
              <w:outlineLvl w:val="9"/>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（1）建议委托专业的环保技术机构编制本项目的</w:t>
            </w:r>
            <w:r>
              <w:rPr>
                <w:rFonts w:hint="default" w:ascii="Times New Roman" w:hAnsi="Times New Roman" w:cs="Times New Roman" w:eastAsiaTheme="minorEastAsia"/>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rPr>
              <w:t>环保治理措施设计方案</w:t>
            </w:r>
            <w:r>
              <w:rPr>
                <w:rFonts w:hint="default" w:ascii="Times New Roman" w:hAnsi="Times New Roman" w:cs="Times New Roman" w:eastAsiaTheme="minorEastAsia"/>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rPr>
              <w:t>并委托行业专家进行论证，以确保本项目环保治理措施的合理性、可行性。</w:t>
            </w:r>
          </w:p>
          <w:p>
            <w:pPr>
              <w:keepNext w:val="0"/>
              <w:keepLines w:val="0"/>
              <w:pageBreakBefore w:val="0"/>
              <w:widowControl w:val="0"/>
              <w:kinsoku/>
              <w:wordWrap/>
              <w:overflowPunct/>
              <w:topLinePunct w:val="0"/>
              <w:autoSpaceDE/>
              <w:autoSpaceDN/>
              <w:bidi w:val="0"/>
              <w:adjustRightInd/>
              <w:snapToGrid/>
              <w:spacing w:line="360" w:lineRule="auto"/>
              <w:ind w:firstLine="488"/>
              <w:textAlignment w:val="auto"/>
              <w:outlineLvl w:val="9"/>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（2）建议项目运行期定期委托环境监测机构对废气、厂界噪声进行监测。</w:t>
            </w:r>
          </w:p>
          <w:p>
            <w:pPr>
              <w:keepNext w:val="0"/>
              <w:keepLines w:val="0"/>
              <w:pageBreakBefore w:val="0"/>
              <w:widowControl w:val="0"/>
              <w:kinsoku/>
              <w:wordWrap/>
              <w:overflowPunct/>
              <w:topLinePunct w:val="0"/>
              <w:autoSpaceDE/>
              <w:autoSpaceDN/>
              <w:bidi w:val="0"/>
              <w:adjustRightInd/>
              <w:snapToGrid/>
              <w:spacing w:line="360" w:lineRule="auto"/>
              <w:ind w:firstLine="488"/>
              <w:textAlignment w:val="auto"/>
              <w:outlineLvl w:val="9"/>
              <w:rPr>
                <w:rFonts w:hint="default" w:ascii="Times New Roman" w:hAnsi="Times New Roman" w:cs="Times New Roman" w:eastAsiaTheme="minorEastAsia"/>
                <w:b w:val="0"/>
                <w:bCs w:val="0"/>
                <w:color w:val="auto"/>
                <w:sz w:val="24"/>
                <w:szCs w:val="24"/>
                <w:highlight w:val="none"/>
              </w:rPr>
            </w:pPr>
            <w:r>
              <w:rPr>
                <w:rFonts w:hint="default" w:ascii="Times New Roman" w:hAnsi="Times New Roman" w:cs="Times New Roman" w:eastAsiaTheme="minorEastAsia"/>
                <w:b w:val="0"/>
                <w:bCs w:val="0"/>
                <w:color w:val="auto"/>
                <w:sz w:val="24"/>
                <w:szCs w:val="24"/>
                <w:highlight w:val="none"/>
              </w:rPr>
              <w:t>（3）建立健全环境保护岗位责任制和环保工作台帐制度，设立环保专职人员负责经常性的环保管理工作。</w:t>
            </w:r>
          </w:p>
          <w:p>
            <w:pPr>
              <w:spacing w:line="480" w:lineRule="exact"/>
              <w:ind w:firstLine="480" w:firstLineChars="200"/>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b w:val="0"/>
                <w:bCs w:val="0"/>
                <w:color w:val="auto"/>
                <w:sz w:val="24"/>
                <w:szCs w:val="24"/>
                <w:highlight w:val="none"/>
                <w:lang w:eastAsia="zh-CN"/>
              </w:rPr>
              <w:t>（</w:t>
            </w:r>
            <w:r>
              <w:rPr>
                <w:rFonts w:hint="default" w:ascii="Times New Roman" w:hAnsi="Times New Roman" w:cs="Times New Roman" w:eastAsiaTheme="minorEastAsia"/>
                <w:b w:val="0"/>
                <w:bCs w:val="0"/>
                <w:color w:val="auto"/>
                <w:sz w:val="24"/>
                <w:szCs w:val="24"/>
                <w:highlight w:val="none"/>
                <w:lang w:val="en-US" w:eastAsia="zh-CN"/>
              </w:rPr>
              <w:t>4）</w:t>
            </w:r>
            <w:r>
              <w:rPr>
                <w:rFonts w:hint="default" w:ascii="Times New Roman" w:hAnsi="Times New Roman" w:cs="Times New Roman" w:eastAsiaTheme="minorEastAsia"/>
                <w:b w:val="0"/>
                <w:bCs w:val="0"/>
                <w:color w:val="auto"/>
                <w:sz w:val="24"/>
                <w:szCs w:val="24"/>
                <w:highlight w:val="none"/>
              </w:rPr>
              <w:t>建立</w:t>
            </w:r>
            <w:r>
              <w:rPr>
                <w:rFonts w:hint="default" w:ascii="Times New Roman" w:hAnsi="Times New Roman" w:cs="Times New Roman" w:eastAsiaTheme="minorEastAsia"/>
                <w:color w:val="auto"/>
                <w:sz w:val="24"/>
                <w:szCs w:val="24"/>
                <w:highlight w:val="none"/>
              </w:rPr>
              <w:t>企业需成立清洁生产领导小组，持续开展清洁生产，以进一步实现“节能、降耗、减污、增效”的目标。</w:t>
            </w:r>
          </w:p>
          <w:p>
            <w:pPr>
              <w:pStyle w:val="78"/>
              <w:keepNext w:val="0"/>
              <w:keepLines w:val="0"/>
              <w:pageBreakBefore w:val="0"/>
              <w:widowControl w:val="0"/>
              <w:kinsoku/>
              <w:wordWrap/>
              <w:overflowPunct/>
              <w:topLinePunct w:val="0"/>
              <w:autoSpaceDE/>
              <w:autoSpaceDN/>
              <w:bidi w:val="0"/>
              <w:adjustRightInd/>
              <w:snapToGrid/>
              <w:ind w:firstLine="0"/>
              <w:textAlignment w:val="baseline"/>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sz w:val="28"/>
                <w:szCs w:val="28"/>
                <w:highlight w:val="none"/>
              </w:rPr>
              <w:t>1</w:t>
            </w:r>
            <w:r>
              <w:rPr>
                <w:rFonts w:hint="eastAsia" w:ascii="Times New Roman" w:cs="Times New Roman" w:eastAsiaTheme="minorEastAsia"/>
                <w:b/>
                <w:color w:val="auto"/>
                <w:sz w:val="28"/>
                <w:szCs w:val="28"/>
                <w:highlight w:val="none"/>
                <w:lang w:val="en-US" w:eastAsia="zh-CN"/>
              </w:rPr>
              <w:t>2</w:t>
            </w:r>
            <w:r>
              <w:rPr>
                <w:rFonts w:hint="default" w:ascii="Times New Roman" w:hAnsi="Times New Roman" w:cs="Times New Roman" w:eastAsiaTheme="minorEastAsia"/>
                <w:b/>
                <w:color w:val="auto"/>
                <w:sz w:val="28"/>
                <w:szCs w:val="28"/>
                <w:highlight w:val="none"/>
              </w:rPr>
              <w:t>.</w:t>
            </w:r>
            <w:r>
              <w:rPr>
                <w:rFonts w:hint="eastAsia" w:ascii="Times New Roman" w:cs="Times New Roman" w:eastAsiaTheme="minorEastAsia"/>
                <w:b/>
                <w:color w:val="auto"/>
                <w:sz w:val="28"/>
                <w:szCs w:val="28"/>
                <w:highlight w:val="none"/>
                <w:lang w:val="en-US" w:eastAsia="zh-CN"/>
              </w:rPr>
              <w:t>10</w:t>
            </w:r>
            <w:r>
              <w:rPr>
                <w:rFonts w:hint="default" w:ascii="Times New Roman" w:hAnsi="Times New Roman" w:cs="Times New Roman" w:eastAsiaTheme="minorEastAsia"/>
                <w:b/>
                <w:color w:val="auto"/>
                <w:sz w:val="28"/>
                <w:szCs w:val="28"/>
                <w:highlight w:val="none"/>
              </w:rPr>
              <w:t>评价总结论</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本评价报告认为，建设单位按现有报建规模，在确保严格执行建设项目环境保护“三同时制度”，对本报告表所提出的各项污染防治措施和建议逐项予以落实，加强生产和污染治理设施的运行管理，完善环境应急措施及规范，逐步实施“清洁生产、总量减排”，在确保各污染物达标排放的前提下，本项目在总体上对周围环境的影响可以控制在允许的范围以内，不会改变所在地区的环境功能属性。</w:t>
            </w:r>
          </w:p>
          <w:p>
            <w:pPr>
              <w:spacing w:line="360" w:lineRule="auto"/>
              <w:ind w:firstLine="482" w:firstLineChars="200"/>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sz w:val="24"/>
                <w:highlight w:val="none"/>
              </w:rPr>
              <w:t>综上所述，本项目从环境保护管理角度分析是可行的。</w:t>
            </w:r>
            <w:r>
              <w:rPr>
                <w:rFonts w:hint="default" w:ascii="Times New Roman" w:hAnsi="Times New Roman" w:cs="Times New Roman" w:eastAsiaTheme="minorEastAsia"/>
                <w:b/>
                <w:bCs/>
                <w:color w:val="auto"/>
                <w:highlight w:val="none"/>
              </w:rPr>
              <w:t xml:space="preserve"> </w:t>
            </w:r>
          </w:p>
          <w:p>
            <w:pPr>
              <w:spacing w:line="360"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预审意见：</w:t>
            </w: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adjustRightInd w:val="0"/>
              <w:snapToGrid w:val="0"/>
              <w:rPr>
                <w:rFonts w:hint="default" w:ascii="Times New Roman" w:hAnsi="Times New Roman" w:cs="Times New Roman" w:eastAsiaTheme="minorEastAsia"/>
                <w:color w:val="auto"/>
                <w:sz w:val="28"/>
                <w:szCs w:val="28"/>
                <w:highlight w:val="none"/>
              </w:rPr>
            </w:pP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w:t>
            </w:r>
          </w:p>
          <w:p>
            <w:pPr>
              <w:ind w:firstLine="6580" w:firstLineChars="235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公   章</w:t>
            </w:r>
          </w:p>
          <w:p>
            <w:pPr>
              <w:tabs>
                <w:tab w:val="left" w:pos="0"/>
              </w:tabs>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8"/>
                <w:szCs w:val="28"/>
                <w:highlight w:val="none"/>
              </w:rPr>
              <w:t>经办人：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23" w:hRule="atLeast"/>
          <w:jc w:val="center"/>
        </w:trPr>
        <w:tc>
          <w:tcPr>
            <w:tcW w:w="9400" w:type="dxa"/>
          </w:tcPr>
          <w:p>
            <w:pPr>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下一级环境保护行政主管部门审查意见：</w:t>
            </w: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w:t>
            </w:r>
          </w:p>
          <w:p>
            <w:pPr>
              <w:rPr>
                <w:rFonts w:hint="default" w:ascii="Times New Roman" w:hAnsi="Times New Roman" w:cs="Times New Roman" w:eastAsiaTheme="minorEastAsia"/>
                <w:color w:val="auto"/>
                <w:sz w:val="28"/>
                <w:szCs w:val="28"/>
                <w:highlight w:val="none"/>
              </w:rPr>
            </w:pPr>
          </w:p>
          <w:p>
            <w:pPr>
              <w:rPr>
                <w:rFonts w:hint="default" w:ascii="Times New Roman" w:hAnsi="Times New Roman" w:cs="Times New Roman" w:eastAsiaTheme="minorEastAsia"/>
                <w:color w:val="auto"/>
                <w:sz w:val="28"/>
                <w:szCs w:val="28"/>
                <w:highlight w:val="none"/>
              </w:rPr>
            </w:pPr>
          </w:p>
          <w:p>
            <w:pPr>
              <w:rPr>
                <w:rFonts w:hint="default" w:ascii="Times New Roman" w:hAnsi="Times New Roman" w:cs="Times New Roman" w:eastAsiaTheme="minorEastAsia"/>
                <w:color w:val="auto"/>
                <w:sz w:val="28"/>
                <w:szCs w:val="28"/>
                <w:highlight w:val="none"/>
              </w:rPr>
            </w:pP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w:t>
            </w: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w:t>
            </w: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 xml:space="preserve">                                                公   章</w:t>
            </w: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经办人：                                   年     月     日</w:t>
            </w:r>
          </w:p>
          <w:p>
            <w:pPr>
              <w:rPr>
                <w:rFonts w:hint="default" w:ascii="Times New Roman" w:hAnsi="Times New Roman" w:cs="Times New Roman" w:eastAsiaTheme="minorEastAsia"/>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659" w:hRule="atLeast"/>
          <w:jc w:val="center"/>
        </w:trPr>
        <w:tc>
          <w:tcPr>
            <w:tcW w:w="9400" w:type="dxa"/>
          </w:tcPr>
          <w:p>
            <w:pPr>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审批意见：</w:t>
            </w:r>
          </w:p>
          <w:p>
            <w:pPr>
              <w:spacing w:line="312" w:lineRule="auto"/>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 xml:space="preserve">     </w:t>
            </w: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b/>
                <w:color w:val="auto"/>
                <w:sz w:val="28"/>
                <w:szCs w:val="28"/>
                <w:highlight w:val="none"/>
              </w:rPr>
            </w:pP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b/>
                <w:color w:val="auto"/>
                <w:sz w:val="28"/>
                <w:szCs w:val="28"/>
                <w:highlight w:val="none"/>
              </w:rPr>
              <w:t xml:space="preserve">         </w:t>
            </w:r>
            <w:r>
              <w:rPr>
                <w:rFonts w:hint="default" w:ascii="Times New Roman" w:hAnsi="Times New Roman" w:cs="Times New Roman" w:eastAsiaTheme="minorEastAsia"/>
                <w:color w:val="auto"/>
                <w:sz w:val="28"/>
                <w:szCs w:val="28"/>
                <w:highlight w:val="none"/>
              </w:rPr>
              <w:t xml:space="preserve">                                      </w:t>
            </w:r>
          </w:p>
          <w:p>
            <w:pPr>
              <w:ind w:firstLine="6300" w:firstLineChars="2250"/>
              <w:rPr>
                <w:rFonts w:hint="default" w:ascii="Times New Roman" w:hAnsi="Times New Roman" w:cs="Times New Roman" w:eastAsiaTheme="minorEastAsia"/>
                <w:color w:val="auto"/>
                <w:sz w:val="28"/>
                <w:szCs w:val="28"/>
                <w:highlight w:val="none"/>
              </w:rPr>
            </w:pPr>
          </w:p>
          <w:p>
            <w:pPr>
              <w:ind w:firstLine="6300" w:firstLineChars="2250"/>
              <w:rPr>
                <w:rFonts w:hint="default" w:ascii="Times New Roman" w:hAnsi="Times New Roman" w:cs="Times New Roman" w:eastAsiaTheme="minorEastAsia"/>
                <w:color w:val="auto"/>
                <w:sz w:val="28"/>
                <w:szCs w:val="28"/>
                <w:highlight w:val="none"/>
              </w:rPr>
            </w:pPr>
          </w:p>
          <w:p>
            <w:pPr>
              <w:ind w:firstLine="6300" w:firstLineChars="2250"/>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公   章</w:t>
            </w:r>
          </w:p>
          <w:p>
            <w:pPr>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经办人：                                 年     月      日</w:t>
            </w:r>
          </w:p>
          <w:p>
            <w:pPr>
              <w:rPr>
                <w:rFonts w:hint="default" w:ascii="Times New Roman" w:hAnsi="Times New Roman" w:cs="Times New Roman" w:eastAsiaTheme="minorEastAsia"/>
                <w:b/>
                <w:color w:val="auto"/>
                <w:sz w:val="28"/>
                <w:szCs w:val="28"/>
                <w:highlight w:val="none"/>
              </w:rPr>
            </w:pPr>
          </w:p>
          <w:p>
            <w:pPr>
              <w:spacing w:line="480" w:lineRule="auto"/>
              <w:jc w:val="center"/>
              <w:rPr>
                <w:rFonts w:hint="default" w:ascii="Times New Roman" w:hAnsi="Times New Roman" w:cs="Times New Roman" w:eastAsiaTheme="minorEastAsia"/>
                <w:b/>
                <w:color w:val="auto"/>
                <w:sz w:val="30"/>
                <w:highlight w:val="none"/>
              </w:rPr>
            </w:pPr>
            <w:r>
              <w:rPr>
                <w:rFonts w:hint="default" w:ascii="Times New Roman" w:hAnsi="Times New Roman" w:cs="Times New Roman" w:eastAsiaTheme="minorEastAsia"/>
                <w:b/>
                <w:color w:val="auto"/>
                <w:sz w:val="30"/>
                <w:highlight w:val="none"/>
              </w:rPr>
              <w:t>注 释</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一、本报告表应附以下附件、附图：</w:t>
            </w:r>
          </w:p>
          <w:p>
            <w:pPr>
              <w:jc w:val="left"/>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
                <w:color w:val="auto"/>
                <w:sz w:val="24"/>
                <w:highlight w:val="none"/>
              </w:rPr>
              <w:t>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bCs/>
                <w:color w:val="auto"/>
                <w:sz w:val="24"/>
                <w:highlight w:val="none"/>
              </w:rPr>
            </w:pPr>
            <w:r>
              <w:rPr>
                <w:rFonts w:hint="default" w:ascii="Times New Roman" w:hAnsi="Times New Roman" w:cs="Times New Roman" w:eastAsiaTheme="minorEastAsia"/>
                <w:bCs/>
                <w:color w:val="auto"/>
                <w:sz w:val="24"/>
                <w:highlight w:val="none"/>
              </w:rPr>
              <w:t>附图1 项目地理位置</w:t>
            </w:r>
            <w:r>
              <w:rPr>
                <w:rFonts w:hint="default" w:ascii="Times New Roman" w:hAnsi="Times New Roman" w:cs="Times New Roman" w:eastAsiaTheme="minorEastAsia"/>
                <w:bCs/>
                <w:color w:val="auto"/>
                <w:sz w:val="24"/>
                <w:szCs w:val="24"/>
                <w:highlight w:val="none"/>
              </w:rPr>
              <w:t>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附图2 项目四至位置</w:t>
            </w:r>
            <w:r>
              <w:rPr>
                <w:rFonts w:hint="eastAsia" w:ascii="Times New Roman" w:hAnsi="Times New Roman" w:cs="Times New Roman" w:eastAsiaTheme="minorEastAsia"/>
                <w:color w:val="auto"/>
                <w:sz w:val="24"/>
                <w:highlight w:val="none"/>
                <w:lang w:eastAsia="zh-CN"/>
              </w:rPr>
              <w:t>和</w:t>
            </w:r>
            <w:r>
              <w:rPr>
                <w:rFonts w:hint="default" w:ascii="Times New Roman" w:hAnsi="Times New Roman" w:cs="Times New Roman" w:eastAsiaTheme="minorEastAsia"/>
                <w:color w:val="auto"/>
                <w:sz w:val="24"/>
                <w:highlight w:val="none"/>
              </w:rPr>
              <w:t>噪声监测布点图</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 w:val="24"/>
                <w:highlight w:val="none"/>
                <w:lang w:eastAsia="zh-CN"/>
              </w:rPr>
              <w:t>附图</w:t>
            </w:r>
            <w:r>
              <w:rPr>
                <w:rFonts w:hint="default" w:ascii="Times New Roman" w:hAnsi="Times New Roman" w:cs="Times New Roman" w:eastAsiaTheme="minorEastAsia"/>
                <w:color w:val="auto"/>
                <w:sz w:val="24"/>
                <w:highlight w:val="none"/>
                <w:lang w:val="en-US" w:eastAsia="zh-CN"/>
              </w:rPr>
              <w:t xml:space="preserve">3 </w:t>
            </w:r>
            <w:r>
              <w:rPr>
                <w:rFonts w:hint="default" w:ascii="Times New Roman" w:hAnsi="Times New Roman" w:cs="Times New Roman" w:eastAsiaTheme="minorEastAsia"/>
                <w:color w:val="auto"/>
                <w:sz w:val="24"/>
                <w:highlight w:val="none"/>
              </w:rPr>
              <w:t>项目敏感点分布图</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sz w:val="24"/>
                <w:highlight w:val="none"/>
                <w:lang w:eastAsia="zh-CN"/>
              </w:rPr>
              <w:t>附图</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szCs w:val="24"/>
                <w:highlight w:val="none"/>
              </w:rPr>
              <w:t xml:space="preserve"> </w:t>
            </w:r>
            <w:r>
              <w:rPr>
                <w:rFonts w:hint="default" w:ascii="Times New Roman" w:hAnsi="Times New Roman" w:cs="Times New Roman" w:eastAsiaTheme="minorEastAsia"/>
                <w:color w:val="auto"/>
                <w:sz w:val="24"/>
                <w:highlight w:val="none"/>
                <w:lang w:val="en-US" w:eastAsia="zh-CN"/>
              </w:rPr>
              <w:t>项目总平面布置图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highlight w:val="none"/>
              </w:rPr>
            </w:pPr>
            <w:r>
              <w:rPr>
                <w:rFonts w:hint="eastAsia" w:ascii="Times New Roman" w:hAnsi="Times New Roman" w:cs="Times New Roman" w:eastAsiaTheme="minorEastAsia"/>
                <w:color w:val="auto"/>
                <w:sz w:val="24"/>
                <w:szCs w:val="24"/>
                <w:highlight w:val="none"/>
                <w:lang w:eastAsia="zh-CN"/>
              </w:rPr>
              <w:t>附图</w:t>
            </w:r>
            <w:r>
              <w:rPr>
                <w:rFonts w:hint="eastAsia" w:ascii="Times New Roman" w:hAnsi="Times New Roman" w:cs="Times New Roman" w:eastAsiaTheme="minorEastAsia"/>
                <w:color w:val="auto"/>
                <w:sz w:val="24"/>
                <w:szCs w:val="24"/>
                <w:highlight w:val="none"/>
                <w:lang w:val="en-US" w:eastAsia="zh-CN"/>
              </w:rPr>
              <w:t xml:space="preserve">5 </w:t>
            </w:r>
            <w:r>
              <w:rPr>
                <w:rFonts w:hint="default" w:ascii="Times New Roman" w:hAnsi="Times New Roman" w:cs="Times New Roman" w:eastAsiaTheme="minorEastAsia"/>
                <w:color w:val="auto"/>
                <w:sz w:val="24"/>
                <w:szCs w:val="24"/>
                <w:highlight w:val="none"/>
              </w:rPr>
              <w:t>项目周边环境现状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附图</w:t>
            </w:r>
            <w:r>
              <w:rPr>
                <w:rFonts w:hint="eastAsia" w:ascii="Times New Roman" w:hAnsi="Times New Roman" w:cs="Times New Roman" w:eastAsiaTheme="minorEastAsia"/>
                <w:color w:val="auto"/>
                <w:sz w:val="24"/>
                <w:highlight w:val="none"/>
                <w:lang w:val="en-US" w:eastAsia="zh-CN"/>
              </w:rPr>
              <w:t>6</w:t>
            </w:r>
            <w:r>
              <w:rPr>
                <w:rFonts w:hint="default" w:ascii="Times New Roman" w:hAnsi="Times New Roman" w:cs="Times New Roman" w:eastAsiaTheme="minorEastAsia"/>
                <w:color w:val="auto"/>
                <w:sz w:val="24"/>
                <w:highlight w:val="none"/>
              </w:rPr>
              <w:t xml:space="preserve"> 项目与引用的</w:t>
            </w:r>
            <w:r>
              <w:rPr>
                <w:rFonts w:hint="default" w:ascii="Times New Roman" w:hAnsi="Times New Roman" w:cs="Times New Roman" w:eastAsiaTheme="minorEastAsia"/>
                <w:color w:val="auto"/>
                <w:sz w:val="24"/>
                <w:highlight w:val="none"/>
                <w:lang w:eastAsia="zh-CN"/>
              </w:rPr>
              <w:t>地表水</w:t>
            </w:r>
            <w:r>
              <w:rPr>
                <w:rFonts w:hint="default" w:ascii="Times New Roman" w:hAnsi="Times New Roman" w:cs="Times New Roman" w:eastAsiaTheme="minorEastAsia"/>
                <w:color w:val="auto"/>
                <w:sz w:val="24"/>
                <w:highlight w:val="none"/>
              </w:rPr>
              <w:t>监测布点关系图</w:t>
            </w:r>
          </w:p>
          <w:p>
            <w:pP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附件：</w:t>
            </w:r>
          </w:p>
          <w:p>
            <w:pPr>
              <w:spacing w:line="360" w:lineRule="auto"/>
              <w:ind w:left="479" w:leftChars="228"/>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附件1 环评承诺书</w:t>
            </w:r>
          </w:p>
          <w:p>
            <w:pPr>
              <w:spacing w:line="360" w:lineRule="auto"/>
              <w:ind w:left="479" w:leftChars="228"/>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附件2 环评委托书</w:t>
            </w:r>
          </w:p>
          <w:p>
            <w:pPr>
              <w:spacing w:line="336"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附件3 营业执照</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附件4 项目用地的初审意见</w:t>
            </w:r>
          </w:p>
          <w:p>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附件5 项目可行性研究报告的批复</w:t>
            </w:r>
          </w:p>
          <w:p>
            <w:pPr>
              <w:spacing w:line="360" w:lineRule="auto"/>
              <w:ind w:firstLine="480" w:firstLineChars="200"/>
              <w:rPr>
                <w:rFonts w:hint="default" w:ascii="Times New Roman" w:hAnsi="Times New Roman" w:cs="Times New Roman" w:eastAsiaTheme="minorEastAsia"/>
                <w:b w:val="0"/>
                <w:bCs w:val="0"/>
                <w:color w:val="auto"/>
                <w:kern w:val="0"/>
                <w:sz w:val="24"/>
                <w:highlight w:val="none"/>
                <w:lang w:val="en-US" w:eastAsia="zh-CN"/>
              </w:rPr>
            </w:pPr>
            <w:r>
              <w:rPr>
                <w:rFonts w:hint="default" w:ascii="Times New Roman" w:hAnsi="Times New Roman" w:cs="Times New Roman" w:eastAsiaTheme="minorEastAsia"/>
                <w:color w:val="auto"/>
                <w:sz w:val="24"/>
                <w:highlight w:val="none"/>
                <w:lang w:eastAsia="zh-CN"/>
              </w:rPr>
              <w:t>附件</w:t>
            </w:r>
            <w:r>
              <w:rPr>
                <w:rFonts w:hint="default" w:ascii="Times New Roman" w:hAnsi="Times New Roman" w:cs="Times New Roman" w:eastAsiaTheme="minorEastAsia"/>
                <w:color w:val="auto"/>
                <w:sz w:val="24"/>
                <w:highlight w:val="none"/>
                <w:lang w:val="en-US" w:eastAsia="zh-CN"/>
              </w:rPr>
              <w:t xml:space="preserve">6 </w:t>
            </w:r>
            <w:r>
              <w:rPr>
                <w:rFonts w:hint="default" w:ascii="Times New Roman" w:hAnsi="Times New Roman" w:cs="Times New Roman" w:eastAsiaTheme="minorEastAsia"/>
                <w:b w:val="0"/>
                <w:bCs w:val="0"/>
                <w:color w:val="auto"/>
                <w:kern w:val="0"/>
                <w:sz w:val="24"/>
                <w:highlight w:val="none"/>
                <w:lang w:val="en-US" w:eastAsia="zh-CN"/>
              </w:rPr>
              <w:t>建设项目设计基础资料调查表</w:t>
            </w:r>
          </w:p>
          <w:p>
            <w:pPr>
              <w:spacing w:line="360" w:lineRule="auto"/>
              <w:ind w:left="479" w:leftChars="22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highlight w:val="none"/>
                <w:lang w:eastAsia="zh-CN"/>
              </w:rPr>
              <w:t>附件</w:t>
            </w:r>
            <w:r>
              <w:rPr>
                <w:rFonts w:hint="default" w:ascii="Times New Roman" w:hAnsi="Times New Roman" w:cs="Times New Roman" w:eastAsiaTheme="minorEastAsia"/>
                <w:color w:val="auto"/>
                <w:sz w:val="24"/>
                <w:highlight w:val="none"/>
                <w:lang w:val="en-US" w:eastAsia="zh-CN"/>
              </w:rPr>
              <w:t xml:space="preserve">7 </w:t>
            </w:r>
            <w:r>
              <w:rPr>
                <w:rFonts w:hint="default" w:ascii="Times New Roman" w:hAnsi="Times New Roman" w:cs="Times New Roman" w:eastAsiaTheme="minorEastAsia"/>
                <w:color w:val="auto"/>
                <w:sz w:val="24"/>
                <w:highlight w:val="none"/>
              </w:rPr>
              <w:t>建设项目环评审批基础信息表</w:t>
            </w:r>
          </w:p>
          <w:p>
            <w:pPr>
              <w:spacing w:line="336"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二、如果本报告表不能说明项目产生的污染及对环境造成的影响，应进行专项评价。根据建设项目的特点和当地环境特征，应选择1-2项目进行专项评价。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1．大气环境影响专项评价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2．水环境影响专项评价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3．生态影响专项评价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4．声影响专项评价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5．土壤影响专项评价</w:t>
            </w:r>
          </w:p>
          <w:p>
            <w:pPr>
              <w:adjustRightInd w:val="0"/>
              <w:snapToGrid w:val="0"/>
              <w:spacing w:line="336" w:lineRule="auto"/>
              <w:ind w:firstLine="51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6．固体废弃物专项评价</w:t>
            </w:r>
          </w:p>
          <w:p>
            <w:pPr>
              <w:pStyle w:val="78"/>
              <w:snapToGrid w:val="0"/>
              <w:spacing w:line="336" w:lineRule="auto"/>
              <w:ind w:firstLine="48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以上专项评价未包括的可另列专项，专项评价按照《环境影响评价技术导则》中的要求进行。</w:t>
            </w:r>
          </w:p>
        </w:tc>
      </w:tr>
    </w:tbl>
    <w:p>
      <w:pPr>
        <w:pStyle w:val="43"/>
        <w:ind w:left="0"/>
        <w:rPr>
          <w:rFonts w:hint="default" w:ascii="Times New Roman" w:hAnsi="Times New Roman" w:cs="Times New Roman" w:eastAsiaTheme="minorEastAsia"/>
          <w:color w:val="auto"/>
          <w:highlight w:val="none"/>
        </w:rPr>
      </w:pPr>
    </w:p>
    <w:sectPr>
      <w:pgSz w:w="11906" w:h="16838"/>
      <w:pgMar w:top="1304" w:right="1304" w:bottom="1304" w:left="1304" w:header="851" w:footer="992" w:gutter="0"/>
      <w:pgBorders>
        <w:top w:val="none" w:sz="0" w:space="0"/>
        <w:left w:val="none" w:sz="0" w:space="0"/>
        <w:bottom w:val="none" w:sz="0" w:space="0"/>
        <w:right w:val="none" w:sz="0" w:space="0"/>
      </w:pgBorders>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Impact">
    <w:panose1 w:val="020B0806030902050204"/>
    <w:charset w:val="00"/>
    <w:family w:val="swiss"/>
    <w:pitch w:val="default"/>
    <w:sig w:usb0="00000287"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Style w:val="31"/>
                            </w:rPr>
                          </w:pPr>
                          <w:r>
                            <w:fldChar w:fldCharType="begin"/>
                          </w:r>
                          <w:r>
                            <w:rPr>
                              <w:rStyle w:val="31"/>
                            </w:rPr>
                            <w:instrText xml:space="preserve">PAGE  </w:instrText>
                          </w:r>
                          <w:r>
                            <w:fldChar w:fldCharType="separate"/>
                          </w:r>
                          <w:r>
                            <w:rPr>
                              <w:rStyle w:val="31"/>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6"/>
                      <w:rPr>
                        <w:rStyle w:val="31"/>
                      </w:rPr>
                    </w:pPr>
                    <w:r>
                      <w:fldChar w:fldCharType="begin"/>
                    </w:r>
                    <w:r>
                      <w:rPr>
                        <w:rStyle w:val="31"/>
                      </w:rPr>
                      <w:instrText xml:space="preserve">PAGE  </w:instrText>
                    </w:r>
                    <w:r>
                      <w:fldChar w:fldCharType="separate"/>
                    </w:r>
                    <w:r>
                      <w:rPr>
                        <w:rStyle w:val="31"/>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D266"/>
    <w:multiLevelType w:val="multilevel"/>
    <w:tmpl w:val="2BE2D266"/>
    <w:lvl w:ilvl="0" w:tentative="0">
      <w:start w:val="1"/>
      <w:numFmt w:val="chineseCounting"/>
      <w:suff w:val="nothing"/>
      <w:lvlText w:val="第%1章 "/>
      <w:lvlJc w:val="left"/>
      <w:pPr>
        <w:tabs>
          <w:tab w:val="left" w:pos="0"/>
        </w:tabs>
        <w:ind w:left="432" w:hanging="432"/>
      </w:pPr>
      <w:rPr>
        <w:rFonts w:hint="eastAsia"/>
      </w:rPr>
    </w:lvl>
    <w:lvl w:ilvl="1" w:tentative="0">
      <w:start w:val="1"/>
      <w:numFmt w:val="decimal"/>
      <w:isLgl/>
      <w:lvlText w:val="%1.%2"/>
      <w:lvlJc w:val="left"/>
      <w:pPr>
        <w:tabs>
          <w:tab w:val="left" w:pos="420"/>
        </w:tabs>
        <w:ind w:left="575" w:hanging="575"/>
      </w:pPr>
      <w:rPr>
        <w:rFonts w:hint="eastAsia" w:ascii="宋体" w:hAnsi="宋体" w:eastAsia="宋体" w:cs="宋体"/>
      </w:rPr>
    </w:lvl>
    <w:lvl w:ilvl="2" w:tentative="0">
      <w:start w:val="1"/>
      <w:numFmt w:val="decimal"/>
      <w:isLgl/>
      <w:lvlText w:val="%1.%2.%3"/>
      <w:lvlJc w:val="left"/>
      <w:pPr>
        <w:tabs>
          <w:tab w:val="left" w:pos="850"/>
        </w:tabs>
        <w:ind w:left="720" w:hanging="720"/>
      </w:pPr>
      <w:rPr>
        <w:rFonts w:hint="eastAsia" w:ascii="宋体" w:hAnsi="宋体" w:eastAsia="宋体" w:cs="宋体"/>
      </w:rPr>
    </w:lvl>
    <w:lvl w:ilvl="3" w:tentative="0">
      <w:start w:val="1"/>
      <w:numFmt w:val="decimal"/>
      <w:pStyle w:val="6"/>
      <w:isLgl/>
      <w:lvlText w:val="%1.%2.%3.%4"/>
      <w:lvlJc w:val="left"/>
      <w:pPr>
        <w:tabs>
          <w:tab w:val="left" w:pos="850"/>
        </w:tabs>
        <w:ind w:left="567" w:hanging="567"/>
      </w:pPr>
      <w:rPr>
        <w:rFonts w:hint="eastAsia" w:ascii="宋体" w:hAnsi="宋体" w:eastAsia="宋体" w:cs="宋体"/>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43D0481D"/>
    <w:multiLevelType w:val="multilevel"/>
    <w:tmpl w:val="43D0481D"/>
    <w:lvl w:ilvl="0" w:tentative="0">
      <w:start w:val="1"/>
      <w:numFmt w:val="decimal"/>
      <w:suff w:val="space"/>
      <w:lvlText w:val="第%1章"/>
      <w:lvlJc w:val="left"/>
      <w:pPr>
        <w:ind w:left="0" w:firstLine="0"/>
      </w:pPr>
      <w:rPr>
        <w:rFonts w:hint="default" w:ascii="Times New Roman" w:hAnsi="Times New Roman" w:eastAsia="黑体"/>
        <w:sz w:val="44"/>
      </w:rPr>
    </w:lvl>
    <w:lvl w:ilvl="1" w:tentative="0">
      <w:start w:val="1"/>
      <w:numFmt w:val="decimal"/>
      <w:suff w:val="space"/>
      <w:lvlText w:val="%1.%2"/>
      <w:lvlJc w:val="left"/>
      <w:pPr>
        <w:ind w:left="141"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710" w:firstLine="0"/>
      </w:pPr>
      <w:rPr>
        <w:rFonts w:hint="eastAsia"/>
      </w:rPr>
    </w:lvl>
    <w:lvl w:ilvl="4" w:tentative="0">
      <w:start w:val="1"/>
      <w:numFmt w:val="decimal"/>
      <w:lvlRestart w:val="1"/>
      <w:pStyle w:val="147"/>
      <w:suff w:val="space"/>
      <w:lvlText w:val="表%1-%5"/>
      <w:lvlJc w:val="left"/>
      <w:pPr>
        <w:ind w:left="0" w:firstLine="0"/>
      </w:pPr>
      <w:rPr>
        <w:rFonts w:hint="eastAsia" w:ascii="黑体" w:hAnsi="黑体" w:eastAsia="黑体"/>
        <w:sz w:val="24"/>
      </w:rPr>
    </w:lvl>
    <w:lvl w:ilvl="5" w:tentative="0">
      <w:start w:val="1"/>
      <w:numFmt w:val="decimal"/>
      <w:lvlRestart w:val="1"/>
      <w:suff w:val="space"/>
      <w:lvlText w:val="图%1-%6"/>
      <w:lvlJc w:val="left"/>
      <w:pPr>
        <w:ind w:left="0" w:firstLine="0"/>
      </w:pPr>
      <w:rPr>
        <w:rFonts w:hint="eastAsia" w:ascii="黑体" w:hAnsi="黑体" w:eastAsia="黑体"/>
        <w:sz w:val="24"/>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105"/>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F0"/>
    <w:rsid w:val="00000BCA"/>
    <w:rsid w:val="00001106"/>
    <w:rsid w:val="00001712"/>
    <w:rsid w:val="00002E7B"/>
    <w:rsid w:val="0000408A"/>
    <w:rsid w:val="00010357"/>
    <w:rsid w:val="00010993"/>
    <w:rsid w:val="00012628"/>
    <w:rsid w:val="00012A32"/>
    <w:rsid w:val="00012D70"/>
    <w:rsid w:val="00013E69"/>
    <w:rsid w:val="000148C0"/>
    <w:rsid w:val="00015595"/>
    <w:rsid w:val="0002230C"/>
    <w:rsid w:val="00022664"/>
    <w:rsid w:val="00022751"/>
    <w:rsid w:val="0002325A"/>
    <w:rsid w:val="0002397A"/>
    <w:rsid w:val="00024314"/>
    <w:rsid w:val="00024C6A"/>
    <w:rsid w:val="000257A5"/>
    <w:rsid w:val="0002764F"/>
    <w:rsid w:val="00027C84"/>
    <w:rsid w:val="0003256A"/>
    <w:rsid w:val="0003269B"/>
    <w:rsid w:val="00032D1C"/>
    <w:rsid w:val="00034004"/>
    <w:rsid w:val="00034909"/>
    <w:rsid w:val="000400B2"/>
    <w:rsid w:val="0004042B"/>
    <w:rsid w:val="0004135D"/>
    <w:rsid w:val="00042120"/>
    <w:rsid w:val="000427B5"/>
    <w:rsid w:val="0004415A"/>
    <w:rsid w:val="00045009"/>
    <w:rsid w:val="00046E03"/>
    <w:rsid w:val="000472B2"/>
    <w:rsid w:val="00047484"/>
    <w:rsid w:val="0004769A"/>
    <w:rsid w:val="00047710"/>
    <w:rsid w:val="00047B66"/>
    <w:rsid w:val="00050157"/>
    <w:rsid w:val="000506B7"/>
    <w:rsid w:val="0005127C"/>
    <w:rsid w:val="00053698"/>
    <w:rsid w:val="00055112"/>
    <w:rsid w:val="000551C7"/>
    <w:rsid w:val="00055584"/>
    <w:rsid w:val="0005577A"/>
    <w:rsid w:val="00055885"/>
    <w:rsid w:val="00055FDC"/>
    <w:rsid w:val="00056786"/>
    <w:rsid w:val="00056F82"/>
    <w:rsid w:val="000575DE"/>
    <w:rsid w:val="00060479"/>
    <w:rsid w:val="00060745"/>
    <w:rsid w:val="00061416"/>
    <w:rsid w:val="00061475"/>
    <w:rsid w:val="00061B10"/>
    <w:rsid w:val="00062C00"/>
    <w:rsid w:val="00064980"/>
    <w:rsid w:val="00064C77"/>
    <w:rsid w:val="0006552D"/>
    <w:rsid w:val="000708FE"/>
    <w:rsid w:val="0007236A"/>
    <w:rsid w:val="00072BA7"/>
    <w:rsid w:val="000732E5"/>
    <w:rsid w:val="00074956"/>
    <w:rsid w:val="000761FE"/>
    <w:rsid w:val="000768E1"/>
    <w:rsid w:val="000777FF"/>
    <w:rsid w:val="00081F93"/>
    <w:rsid w:val="00083381"/>
    <w:rsid w:val="0008386B"/>
    <w:rsid w:val="000849F4"/>
    <w:rsid w:val="00085D91"/>
    <w:rsid w:val="00086DB5"/>
    <w:rsid w:val="000877C9"/>
    <w:rsid w:val="00087D18"/>
    <w:rsid w:val="00092F3A"/>
    <w:rsid w:val="000933AC"/>
    <w:rsid w:val="00093ACA"/>
    <w:rsid w:val="000964BF"/>
    <w:rsid w:val="00096B0C"/>
    <w:rsid w:val="00097653"/>
    <w:rsid w:val="00097762"/>
    <w:rsid w:val="00097B59"/>
    <w:rsid w:val="000A04C3"/>
    <w:rsid w:val="000A0C2E"/>
    <w:rsid w:val="000A13BE"/>
    <w:rsid w:val="000A163C"/>
    <w:rsid w:val="000A3C9B"/>
    <w:rsid w:val="000A4B26"/>
    <w:rsid w:val="000A4C08"/>
    <w:rsid w:val="000A671E"/>
    <w:rsid w:val="000A7FF5"/>
    <w:rsid w:val="000B0A1E"/>
    <w:rsid w:val="000B1048"/>
    <w:rsid w:val="000B10BD"/>
    <w:rsid w:val="000B257C"/>
    <w:rsid w:val="000B3DE8"/>
    <w:rsid w:val="000B4009"/>
    <w:rsid w:val="000B4D72"/>
    <w:rsid w:val="000B4E0E"/>
    <w:rsid w:val="000C01A4"/>
    <w:rsid w:val="000C29CB"/>
    <w:rsid w:val="000C425E"/>
    <w:rsid w:val="000C4290"/>
    <w:rsid w:val="000C47B9"/>
    <w:rsid w:val="000C5554"/>
    <w:rsid w:val="000D0853"/>
    <w:rsid w:val="000D0952"/>
    <w:rsid w:val="000D20DC"/>
    <w:rsid w:val="000D342B"/>
    <w:rsid w:val="000D37BC"/>
    <w:rsid w:val="000D5463"/>
    <w:rsid w:val="000D5468"/>
    <w:rsid w:val="000D5A1F"/>
    <w:rsid w:val="000D6E87"/>
    <w:rsid w:val="000D7663"/>
    <w:rsid w:val="000E14C1"/>
    <w:rsid w:val="000E16E0"/>
    <w:rsid w:val="000E5405"/>
    <w:rsid w:val="000E5687"/>
    <w:rsid w:val="000E5FA7"/>
    <w:rsid w:val="000E7E7B"/>
    <w:rsid w:val="000F14CB"/>
    <w:rsid w:val="000F2944"/>
    <w:rsid w:val="000F29B8"/>
    <w:rsid w:val="000F7DEE"/>
    <w:rsid w:val="00100FD0"/>
    <w:rsid w:val="001034D2"/>
    <w:rsid w:val="00104D81"/>
    <w:rsid w:val="001059BF"/>
    <w:rsid w:val="00105AE6"/>
    <w:rsid w:val="00107900"/>
    <w:rsid w:val="0011409D"/>
    <w:rsid w:val="00115C12"/>
    <w:rsid w:val="00115C85"/>
    <w:rsid w:val="00117FF0"/>
    <w:rsid w:val="001202A6"/>
    <w:rsid w:val="00121531"/>
    <w:rsid w:val="001237F8"/>
    <w:rsid w:val="00123A9D"/>
    <w:rsid w:val="0012452F"/>
    <w:rsid w:val="0012489C"/>
    <w:rsid w:val="00126D9C"/>
    <w:rsid w:val="00126EB5"/>
    <w:rsid w:val="00126F59"/>
    <w:rsid w:val="00127C27"/>
    <w:rsid w:val="00127FDC"/>
    <w:rsid w:val="0013032D"/>
    <w:rsid w:val="0013305F"/>
    <w:rsid w:val="0013322C"/>
    <w:rsid w:val="001347E6"/>
    <w:rsid w:val="001350C3"/>
    <w:rsid w:val="00135938"/>
    <w:rsid w:val="00136898"/>
    <w:rsid w:val="00136BF0"/>
    <w:rsid w:val="00137FC8"/>
    <w:rsid w:val="00141EA3"/>
    <w:rsid w:val="00141EB2"/>
    <w:rsid w:val="00143412"/>
    <w:rsid w:val="00144028"/>
    <w:rsid w:val="001442A8"/>
    <w:rsid w:val="001450F9"/>
    <w:rsid w:val="0014559B"/>
    <w:rsid w:val="00145DA6"/>
    <w:rsid w:val="00146888"/>
    <w:rsid w:val="001474E9"/>
    <w:rsid w:val="00150DD6"/>
    <w:rsid w:val="00150F0C"/>
    <w:rsid w:val="00151287"/>
    <w:rsid w:val="0015147A"/>
    <w:rsid w:val="001523FC"/>
    <w:rsid w:val="0015468B"/>
    <w:rsid w:val="00154EE8"/>
    <w:rsid w:val="001562DE"/>
    <w:rsid w:val="00156A86"/>
    <w:rsid w:val="00156FDC"/>
    <w:rsid w:val="0015744A"/>
    <w:rsid w:val="00157A6F"/>
    <w:rsid w:val="00157BB8"/>
    <w:rsid w:val="0016135D"/>
    <w:rsid w:val="00163914"/>
    <w:rsid w:val="001647AA"/>
    <w:rsid w:val="00165BCE"/>
    <w:rsid w:val="00167DF7"/>
    <w:rsid w:val="00170423"/>
    <w:rsid w:val="00170DD2"/>
    <w:rsid w:val="00171A31"/>
    <w:rsid w:val="0017298F"/>
    <w:rsid w:val="00172A27"/>
    <w:rsid w:val="00172F3C"/>
    <w:rsid w:val="00177C64"/>
    <w:rsid w:val="00181A66"/>
    <w:rsid w:val="0018245A"/>
    <w:rsid w:val="001828EE"/>
    <w:rsid w:val="00182E14"/>
    <w:rsid w:val="00182F03"/>
    <w:rsid w:val="00183041"/>
    <w:rsid w:val="0018376E"/>
    <w:rsid w:val="00183A81"/>
    <w:rsid w:val="0018407D"/>
    <w:rsid w:val="00185C10"/>
    <w:rsid w:val="00186277"/>
    <w:rsid w:val="00186950"/>
    <w:rsid w:val="00186FD5"/>
    <w:rsid w:val="001870C6"/>
    <w:rsid w:val="00190065"/>
    <w:rsid w:val="00190555"/>
    <w:rsid w:val="00190B7E"/>
    <w:rsid w:val="00190DEA"/>
    <w:rsid w:val="00192135"/>
    <w:rsid w:val="00193452"/>
    <w:rsid w:val="00195A7E"/>
    <w:rsid w:val="00196689"/>
    <w:rsid w:val="00197CF3"/>
    <w:rsid w:val="001A0217"/>
    <w:rsid w:val="001A2186"/>
    <w:rsid w:val="001A289D"/>
    <w:rsid w:val="001A35CE"/>
    <w:rsid w:val="001A3AF1"/>
    <w:rsid w:val="001A3BA6"/>
    <w:rsid w:val="001A3F58"/>
    <w:rsid w:val="001A53A6"/>
    <w:rsid w:val="001A5B98"/>
    <w:rsid w:val="001A632A"/>
    <w:rsid w:val="001A68E3"/>
    <w:rsid w:val="001A77D1"/>
    <w:rsid w:val="001A7859"/>
    <w:rsid w:val="001A7F6F"/>
    <w:rsid w:val="001B0673"/>
    <w:rsid w:val="001B09ED"/>
    <w:rsid w:val="001B0CF1"/>
    <w:rsid w:val="001B15AA"/>
    <w:rsid w:val="001B3A38"/>
    <w:rsid w:val="001B3B32"/>
    <w:rsid w:val="001B5A22"/>
    <w:rsid w:val="001B7359"/>
    <w:rsid w:val="001B7468"/>
    <w:rsid w:val="001B77D7"/>
    <w:rsid w:val="001C02FF"/>
    <w:rsid w:val="001C0636"/>
    <w:rsid w:val="001C0802"/>
    <w:rsid w:val="001C1D66"/>
    <w:rsid w:val="001C27CB"/>
    <w:rsid w:val="001C35A4"/>
    <w:rsid w:val="001C44D4"/>
    <w:rsid w:val="001C558F"/>
    <w:rsid w:val="001C5F2D"/>
    <w:rsid w:val="001C7F28"/>
    <w:rsid w:val="001D044F"/>
    <w:rsid w:val="001D085B"/>
    <w:rsid w:val="001D0A55"/>
    <w:rsid w:val="001D1DAB"/>
    <w:rsid w:val="001D2036"/>
    <w:rsid w:val="001D66BE"/>
    <w:rsid w:val="001E0414"/>
    <w:rsid w:val="001E0A7A"/>
    <w:rsid w:val="001E0BDB"/>
    <w:rsid w:val="001E1537"/>
    <w:rsid w:val="001E54F9"/>
    <w:rsid w:val="001E56E2"/>
    <w:rsid w:val="001E57BE"/>
    <w:rsid w:val="001E57D9"/>
    <w:rsid w:val="001E5873"/>
    <w:rsid w:val="001E5954"/>
    <w:rsid w:val="001E7305"/>
    <w:rsid w:val="001E7E05"/>
    <w:rsid w:val="001F0155"/>
    <w:rsid w:val="001F1A89"/>
    <w:rsid w:val="001F1DEA"/>
    <w:rsid w:val="001F435B"/>
    <w:rsid w:val="001F676D"/>
    <w:rsid w:val="001F75E2"/>
    <w:rsid w:val="001F7EFF"/>
    <w:rsid w:val="002002F8"/>
    <w:rsid w:val="0020033C"/>
    <w:rsid w:val="00200952"/>
    <w:rsid w:val="00201C0B"/>
    <w:rsid w:val="00202460"/>
    <w:rsid w:val="00204911"/>
    <w:rsid w:val="002100C4"/>
    <w:rsid w:val="0021045F"/>
    <w:rsid w:val="0021072A"/>
    <w:rsid w:val="00210F78"/>
    <w:rsid w:val="00211348"/>
    <w:rsid w:val="00211811"/>
    <w:rsid w:val="00211815"/>
    <w:rsid w:val="002118F7"/>
    <w:rsid w:val="00213A33"/>
    <w:rsid w:val="0021688E"/>
    <w:rsid w:val="00220ABC"/>
    <w:rsid w:val="00222052"/>
    <w:rsid w:val="00223778"/>
    <w:rsid w:val="00224FCD"/>
    <w:rsid w:val="002262A9"/>
    <w:rsid w:val="00226BCA"/>
    <w:rsid w:val="00230696"/>
    <w:rsid w:val="00230D81"/>
    <w:rsid w:val="00231E70"/>
    <w:rsid w:val="0023444E"/>
    <w:rsid w:val="002363D3"/>
    <w:rsid w:val="00236B59"/>
    <w:rsid w:val="00236BCB"/>
    <w:rsid w:val="00236BF0"/>
    <w:rsid w:val="00241BE9"/>
    <w:rsid w:val="0024296A"/>
    <w:rsid w:val="002430FD"/>
    <w:rsid w:val="00243A7B"/>
    <w:rsid w:val="00243ECB"/>
    <w:rsid w:val="0024459C"/>
    <w:rsid w:val="00245A88"/>
    <w:rsid w:val="002504ED"/>
    <w:rsid w:val="0025075D"/>
    <w:rsid w:val="0025091F"/>
    <w:rsid w:val="00251469"/>
    <w:rsid w:val="002528E6"/>
    <w:rsid w:val="00252BEB"/>
    <w:rsid w:val="0025570D"/>
    <w:rsid w:val="00255E72"/>
    <w:rsid w:val="0025614B"/>
    <w:rsid w:val="0025655F"/>
    <w:rsid w:val="00256E81"/>
    <w:rsid w:val="0025756E"/>
    <w:rsid w:val="00260DE2"/>
    <w:rsid w:val="00261D3E"/>
    <w:rsid w:val="00261F88"/>
    <w:rsid w:val="002634AA"/>
    <w:rsid w:val="00263C37"/>
    <w:rsid w:val="00263EDD"/>
    <w:rsid w:val="00264BF4"/>
    <w:rsid w:val="0026576F"/>
    <w:rsid w:val="00265FCF"/>
    <w:rsid w:val="0026632C"/>
    <w:rsid w:val="00266BEC"/>
    <w:rsid w:val="00267690"/>
    <w:rsid w:val="00267C27"/>
    <w:rsid w:val="00267D86"/>
    <w:rsid w:val="00271068"/>
    <w:rsid w:val="0027138E"/>
    <w:rsid w:val="00271E03"/>
    <w:rsid w:val="00274AC5"/>
    <w:rsid w:val="00274E46"/>
    <w:rsid w:val="00275389"/>
    <w:rsid w:val="002777F7"/>
    <w:rsid w:val="00277D83"/>
    <w:rsid w:val="00277EF5"/>
    <w:rsid w:val="00281275"/>
    <w:rsid w:val="0028454F"/>
    <w:rsid w:val="002853CA"/>
    <w:rsid w:val="00285E76"/>
    <w:rsid w:val="002872A9"/>
    <w:rsid w:val="002904EE"/>
    <w:rsid w:val="0029134F"/>
    <w:rsid w:val="00291356"/>
    <w:rsid w:val="00291538"/>
    <w:rsid w:val="00291E5B"/>
    <w:rsid w:val="00293E76"/>
    <w:rsid w:val="00294064"/>
    <w:rsid w:val="0029617B"/>
    <w:rsid w:val="00297B9B"/>
    <w:rsid w:val="002A057F"/>
    <w:rsid w:val="002A0955"/>
    <w:rsid w:val="002A2A40"/>
    <w:rsid w:val="002A2AF2"/>
    <w:rsid w:val="002A3153"/>
    <w:rsid w:val="002A3925"/>
    <w:rsid w:val="002A51EE"/>
    <w:rsid w:val="002A59D9"/>
    <w:rsid w:val="002A619F"/>
    <w:rsid w:val="002B0045"/>
    <w:rsid w:val="002B2405"/>
    <w:rsid w:val="002B344B"/>
    <w:rsid w:val="002B4DA1"/>
    <w:rsid w:val="002B5332"/>
    <w:rsid w:val="002B55EE"/>
    <w:rsid w:val="002B6287"/>
    <w:rsid w:val="002B6A40"/>
    <w:rsid w:val="002B6F18"/>
    <w:rsid w:val="002B70B1"/>
    <w:rsid w:val="002C01F0"/>
    <w:rsid w:val="002C0669"/>
    <w:rsid w:val="002C3304"/>
    <w:rsid w:val="002C3E14"/>
    <w:rsid w:val="002C53E0"/>
    <w:rsid w:val="002C54C8"/>
    <w:rsid w:val="002C6FC9"/>
    <w:rsid w:val="002C7F39"/>
    <w:rsid w:val="002D0087"/>
    <w:rsid w:val="002D037E"/>
    <w:rsid w:val="002D03FA"/>
    <w:rsid w:val="002D0AB9"/>
    <w:rsid w:val="002D1A57"/>
    <w:rsid w:val="002D3895"/>
    <w:rsid w:val="002D3906"/>
    <w:rsid w:val="002D3BE7"/>
    <w:rsid w:val="002D3C2D"/>
    <w:rsid w:val="002D4DC4"/>
    <w:rsid w:val="002D5D86"/>
    <w:rsid w:val="002D766A"/>
    <w:rsid w:val="002E0D6E"/>
    <w:rsid w:val="002E191A"/>
    <w:rsid w:val="002E3481"/>
    <w:rsid w:val="002E5597"/>
    <w:rsid w:val="002E5ED1"/>
    <w:rsid w:val="002E6BA1"/>
    <w:rsid w:val="002E7E74"/>
    <w:rsid w:val="002F0927"/>
    <w:rsid w:val="002F32AA"/>
    <w:rsid w:val="002F4E6E"/>
    <w:rsid w:val="002F66FB"/>
    <w:rsid w:val="002F6EF3"/>
    <w:rsid w:val="002F741B"/>
    <w:rsid w:val="002F7E8C"/>
    <w:rsid w:val="00300D40"/>
    <w:rsid w:val="00301537"/>
    <w:rsid w:val="003019E0"/>
    <w:rsid w:val="00301A32"/>
    <w:rsid w:val="00302B79"/>
    <w:rsid w:val="00302CD3"/>
    <w:rsid w:val="003031C2"/>
    <w:rsid w:val="00303C78"/>
    <w:rsid w:val="00305900"/>
    <w:rsid w:val="00305F61"/>
    <w:rsid w:val="003070FE"/>
    <w:rsid w:val="00307749"/>
    <w:rsid w:val="00310230"/>
    <w:rsid w:val="003114C2"/>
    <w:rsid w:val="00311D5C"/>
    <w:rsid w:val="00312610"/>
    <w:rsid w:val="00313EA0"/>
    <w:rsid w:val="00314237"/>
    <w:rsid w:val="003144E7"/>
    <w:rsid w:val="00314DBC"/>
    <w:rsid w:val="00315826"/>
    <w:rsid w:val="00315941"/>
    <w:rsid w:val="00316230"/>
    <w:rsid w:val="0031765A"/>
    <w:rsid w:val="00320B11"/>
    <w:rsid w:val="00321453"/>
    <w:rsid w:val="00321B35"/>
    <w:rsid w:val="00322726"/>
    <w:rsid w:val="003229CD"/>
    <w:rsid w:val="00322D2F"/>
    <w:rsid w:val="0032304B"/>
    <w:rsid w:val="00323718"/>
    <w:rsid w:val="003239C4"/>
    <w:rsid w:val="0032403B"/>
    <w:rsid w:val="003249D8"/>
    <w:rsid w:val="003257B0"/>
    <w:rsid w:val="00326D40"/>
    <w:rsid w:val="00327AFC"/>
    <w:rsid w:val="00327B19"/>
    <w:rsid w:val="003313AF"/>
    <w:rsid w:val="00331F1B"/>
    <w:rsid w:val="0033271C"/>
    <w:rsid w:val="003330D0"/>
    <w:rsid w:val="003332E8"/>
    <w:rsid w:val="003358E2"/>
    <w:rsid w:val="00335EDA"/>
    <w:rsid w:val="00336A23"/>
    <w:rsid w:val="00336C73"/>
    <w:rsid w:val="00340241"/>
    <w:rsid w:val="00341095"/>
    <w:rsid w:val="00343E12"/>
    <w:rsid w:val="00344A14"/>
    <w:rsid w:val="0034616B"/>
    <w:rsid w:val="00346311"/>
    <w:rsid w:val="00346924"/>
    <w:rsid w:val="00347767"/>
    <w:rsid w:val="00355FF7"/>
    <w:rsid w:val="00356857"/>
    <w:rsid w:val="00357F65"/>
    <w:rsid w:val="00361D92"/>
    <w:rsid w:val="00362AAD"/>
    <w:rsid w:val="00363E90"/>
    <w:rsid w:val="00364642"/>
    <w:rsid w:val="0036597D"/>
    <w:rsid w:val="003659BE"/>
    <w:rsid w:val="003659F0"/>
    <w:rsid w:val="00365E4F"/>
    <w:rsid w:val="003675C5"/>
    <w:rsid w:val="003677A4"/>
    <w:rsid w:val="00374850"/>
    <w:rsid w:val="003776D1"/>
    <w:rsid w:val="00381389"/>
    <w:rsid w:val="003817AD"/>
    <w:rsid w:val="00383EC9"/>
    <w:rsid w:val="003853E1"/>
    <w:rsid w:val="00386474"/>
    <w:rsid w:val="00386696"/>
    <w:rsid w:val="00386CC5"/>
    <w:rsid w:val="003878DC"/>
    <w:rsid w:val="00391139"/>
    <w:rsid w:val="0039137B"/>
    <w:rsid w:val="003949C0"/>
    <w:rsid w:val="00394C38"/>
    <w:rsid w:val="00395191"/>
    <w:rsid w:val="00397883"/>
    <w:rsid w:val="00397D78"/>
    <w:rsid w:val="003A0608"/>
    <w:rsid w:val="003A1684"/>
    <w:rsid w:val="003A27D6"/>
    <w:rsid w:val="003A3482"/>
    <w:rsid w:val="003A4044"/>
    <w:rsid w:val="003A484D"/>
    <w:rsid w:val="003A4BD0"/>
    <w:rsid w:val="003A6881"/>
    <w:rsid w:val="003A6DD3"/>
    <w:rsid w:val="003A74A3"/>
    <w:rsid w:val="003A7DD1"/>
    <w:rsid w:val="003B0907"/>
    <w:rsid w:val="003B0CCC"/>
    <w:rsid w:val="003B1828"/>
    <w:rsid w:val="003B1CF6"/>
    <w:rsid w:val="003B3D1A"/>
    <w:rsid w:val="003B41C1"/>
    <w:rsid w:val="003B4D0D"/>
    <w:rsid w:val="003B4E68"/>
    <w:rsid w:val="003B6204"/>
    <w:rsid w:val="003B6288"/>
    <w:rsid w:val="003B64CC"/>
    <w:rsid w:val="003B7FEC"/>
    <w:rsid w:val="003C080C"/>
    <w:rsid w:val="003C1762"/>
    <w:rsid w:val="003C186F"/>
    <w:rsid w:val="003C35A8"/>
    <w:rsid w:val="003C3D69"/>
    <w:rsid w:val="003C4AD1"/>
    <w:rsid w:val="003C4D39"/>
    <w:rsid w:val="003C52AD"/>
    <w:rsid w:val="003C5345"/>
    <w:rsid w:val="003C5D2A"/>
    <w:rsid w:val="003C5D98"/>
    <w:rsid w:val="003C5F32"/>
    <w:rsid w:val="003C6C56"/>
    <w:rsid w:val="003D0045"/>
    <w:rsid w:val="003D04AF"/>
    <w:rsid w:val="003D0B8B"/>
    <w:rsid w:val="003D22DD"/>
    <w:rsid w:val="003D363E"/>
    <w:rsid w:val="003D379B"/>
    <w:rsid w:val="003D4150"/>
    <w:rsid w:val="003D49F4"/>
    <w:rsid w:val="003D4EB7"/>
    <w:rsid w:val="003D62ED"/>
    <w:rsid w:val="003D6714"/>
    <w:rsid w:val="003D6971"/>
    <w:rsid w:val="003D70C9"/>
    <w:rsid w:val="003E0DC2"/>
    <w:rsid w:val="003E11D6"/>
    <w:rsid w:val="003E24AF"/>
    <w:rsid w:val="003E2F77"/>
    <w:rsid w:val="003E39CE"/>
    <w:rsid w:val="003E3C93"/>
    <w:rsid w:val="003E406D"/>
    <w:rsid w:val="003E54CF"/>
    <w:rsid w:val="003E5966"/>
    <w:rsid w:val="003E6AD2"/>
    <w:rsid w:val="003E79F0"/>
    <w:rsid w:val="003F0365"/>
    <w:rsid w:val="003F06C2"/>
    <w:rsid w:val="003F1762"/>
    <w:rsid w:val="003F1D18"/>
    <w:rsid w:val="003F1FCD"/>
    <w:rsid w:val="003F251B"/>
    <w:rsid w:val="003F2A29"/>
    <w:rsid w:val="003F4674"/>
    <w:rsid w:val="003F480C"/>
    <w:rsid w:val="003F4E95"/>
    <w:rsid w:val="003F5E82"/>
    <w:rsid w:val="003F6CF7"/>
    <w:rsid w:val="003F7125"/>
    <w:rsid w:val="003F7DE8"/>
    <w:rsid w:val="0040004F"/>
    <w:rsid w:val="004002F9"/>
    <w:rsid w:val="0040228F"/>
    <w:rsid w:val="00402527"/>
    <w:rsid w:val="004045FD"/>
    <w:rsid w:val="00404B61"/>
    <w:rsid w:val="00405B6E"/>
    <w:rsid w:val="00406BAF"/>
    <w:rsid w:val="00411F89"/>
    <w:rsid w:val="00412A64"/>
    <w:rsid w:val="00412F87"/>
    <w:rsid w:val="00414775"/>
    <w:rsid w:val="0041560C"/>
    <w:rsid w:val="004219E6"/>
    <w:rsid w:val="00421E40"/>
    <w:rsid w:val="00423993"/>
    <w:rsid w:val="00423B83"/>
    <w:rsid w:val="00423BD5"/>
    <w:rsid w:val="00424878"/>
    <w:rsid w:val="00424E0C"/>
    <w:rsid w:val="00426B5B"/>
    <w:rsid w:val="00426B6A"/>
    <w:rsid w:val="004270EB"/>
    <w:rsid w:val="00427858"/>
    <w:rsid w:val="00430896"/>
    <w:rsid w:val="00430B16"/>
    <w:rsid w:val="00431456"/>
    <w:rsid w:val="00433327"/>
    <w:rsid w:val="00433F31"/>
    <w:rsid w:val="00434618"/>
    <w:rsid w:val="004347BF"/>
    <w:rsid w:val="00434D8D"/>
    <w:rsid w:val="00435CA7"/>
    <w:rsid w:val="00436233"/>
    <w:rsid w:val="0043640C"/>
    <w:rsid w:val="004367C2"/>
    <w:rsid w:val="0043682B"/>
    <w:rsid w:val="00436E74"/>
    <w:rsid w:val="00440131"/>
    <w:rsid w:val="004424C0"/>
    <w:rsid w:val="00443D3B"/>
    <w:rsid w:val="004443F3"/>
    <w:rsid w:val="00444919"/>
    <w:rsid w:val="00446220"/>
    <w:rsid w:val="0044658C"/>
    <w:rsid w:val="0044670C"/>
    <w:rsid w:val="00447017"/>
    <w:rsid w:val="0044745F"/>
    <w:rsid w:val="004478FD"/>
    <w:rsid w:val="00447E01"/>
    <w:rsid w:val="004520EA"/>
    <w:rsid w:val="00453508"/>
    <w:rsid w:val="004538BF"/>
    <w:rsid w:val="00454217"/>
    <w:rsid w:val="00454FC9"/>
    <w:rsid w:val="004573EF"/>
    <w:rsid w:val="00457F68"/>
    <w:rsid w:val="004619A7"/>
    <w:rsid w:val="00462F7E"/>
    <w:rsid w:val="00464EB8"/>
    <w:rsid w:val="00465B85"/>
    <w:rsid w:val="00466B74"/>
    <w:rsid w:val="00466E4A"/>
    <w:rsid w:val="00470DD1"/>
    <w:rsid w:val="004728CB"/>
    <w:rsid w:val="0047480D"/>
    <w:rsid w:val="00475157"/>
    <w:rsid w:val="0047656E"/>
    <w:rsid w:val="00476D28"/>
    <w:rsid w:val="00480019"/>
    <w:rsid w:val="0048039B"/>
    <w:rsid w:val="00480A65"/>
    <w:rsid w:val="0048285D"/>
    <w:rsid w:val="00483BA4"/>
    <w:rsid w:val="00484784"/>
    <w:rsid w:val="00486EF4"/>
    <w:rsid w:val="00487282"/>
    <w:rsid w:val="00487439"/>
    <w:rsid w:val="0049055B"/>
    <w:rsid w:val="004905C3"/>
    <w:rsid w:val="00490C1F"/>
    <w:rsid w:val="00490DBF"/>
    <w:rsid w:val="004926C2"/>
    <w:rsid w:val="00496039"/>
    <w:rsid w:val="00496884"/>
    <w:rsid w:val="0049689A"/>
    <w:rsid w:val="00497074"/>
    <w:rsid w:val="004A0E8B"/>
    <w:rsid w:val="004A1415"/>
    <w:rsid w:val="004A2ECE"/>
    <w:rsid w:val="004A47D3"/>
    <w:rsid w:val="004A4AC1"/>
    <w:rsid w:val="004A4D81"/>
    <w:rsid w:val="004A5284"/>
    <w:rsid w:val="004A6921"/>
    <w:rsid w:val="004A73A1"/>
    <w:rsid w:val="004A7B8F"/>
    <w:rsid w:val="004B05BB"/>
    <w:rsid w:val="004B0789"/>
    <w:rsid w:val="004B2B92"/>
    <w:rsid w:val="004B2D3E"/>
    <w:rsid w:val="004B36A1"/>
    <w:rsid w:val="004B42AD"/>
    <w:rsid w:val="004B4CC8"/>
    <w:rsid w:val="004B5467"/>
    <w:rsid w:val="004B6B4D"/>
    <w:rsid w:val="004B7279"/>
    <w:rsid w:val="004C4D51"/>
    <w:rsid w:val="004C52C8"/>
    <w:rsid w:val="004C72A6"/>
    <w:rsid w:val="004C7424"/>
    <w:rsid w:val="004C7D20"/>
    <w:rsid w:val="004D2023"/>
    <w:rsid w:val="004D26DF"/>
    <w:rsid w:val="004D2CF2"/>
    <w:rsid w:val="004D2E11"/>
    <w:rsid w:val="004D38EF"/>
    <w:rsid w:val="004D4423"/>
    <w:rsid w:val="004D457E"/>
    <w:rsid w:val="004D47E4"/>
    <w:rsid w:val="004D50EF"/>
    <w:rsid w:val="004D67BB"/>
    <w:rsid w:val="004E036C"/>
    <w:rsid w:val="004E04CD"/>
    <w:rsid w:val="004E24E4"/>
    <w:rsid w:val="004E2671"/>
    <w:rsid w:val="004E2EBF"/>
    <w:rsid w:val="004E3269"/>
    <w:rsid w:val="004E7815"/>
    <w:rsid w:val="004E7A12"/>
    <w:rsid w:val="004F00AB"/>
    <w:rsid w:val="004F1E52"/>
    <w:rsid w:val="004F30A6"/>
    <w:rsid w:val="004F327F"/>
    <w:rsid w:val="004F329B"/>
    <w:rsid w:val="004F505E"/>
    <w:rsid w:val="004F6241"/>
    <w:rsid w:val="004F69A3"/>
    <w:rsid w:val="004F736B"/>
    <w:rsid w:val="005013D3"/>
    <w:rsid w:val="00501797"/>
    <w:rsid w:val="00503CAD"/>
    <w:rsid w:val="0050410A"/>
    <w:rsid w:val="00504AC9"/>
    <w:rsid w:val="0050536D"/>
    <w:rsid w:val="00507ADF"/>
    <w:rsid w:val="00510A30"/>
    <w:rsid w:val="00510EFD"/>
    <w:rsid w:val="00513D3E"/>
    <w:rsid w:val="00514C5F"/>
    <w:rsid w:val="00515027"/>
    <w:rsid w:val="005155E2"/>
    <w:rsid w:val="005179B1"/>
    <w:rsid w:val="00517D9D"/>
    <w:rsid w:val="00520C83"/>
    <w:rsid w:val="005223FA"/>
    <w:rsid w:val="0052260D"/>
    <w:rsid w:val="0052525F"/>
    <w:rsid w:val="00526E4A"/>
    <w:rsid w:val="005301B8"/>
    <w:rsid w:val="0053251E"/>
    <w:rsid w:val="0053276C"/>
    <w:rsid w:val="00533096"/>
    <w:rsid w:val="00533C74"/>
    <w:rsid w:val="00533DC0"/>
    <w:rsid w:val="0053568F"/>
    <w:rsid w:val="005357C1"/>
    <w:rsid w:val="0053581F"/>
    <w:rsid w:val="0053744E"/>
    <w:rsid w:val="0053747F"/>
    <w:rsid w:val="00540D96"/>
    <w:rsid w:val="0054101E"/>
    <w:rsid w:val="0054173A"/>
    <w:rsid w:val="00541B50"/>
    <w:rsid w:val="00541E65"/>
    <w:rsid w:val="005427B6"/>
    <w:rsid w:val="00542F8C"/>
    <w:rsid w:val="0054308D"/>
    <w:rsid w:val="005432C2"/>
    <w:rsid w:val="0054441A"/>
    <w:rsid w:val="005445C9"/>
    <w:rsid w:val="00545DF2"/>
    <w:rsid w:val="0054672F"/>
    <w:rsid w:val="0054736A"/>
    <w:rsid w:val="005477F1"/>
    <w:rsid w:val="00551E3C"/>
    <w:rsid w:val="00552841"/>
    <w:rsid w:val="00553B67"/>
    <w:rsid w:val="00554B75"/>
    <w:rsid w:val="005553BD"/>
    <w:rsid w:val="00556DB3"/>
    <w:rsid w:val="00556E15"/>
    <w:rsid w:val="00557507"/>
    <w:rsid w:val="00557AA1"/>
    <w:rsid w:val="00557F2D"/>
    <w:rsid w:val="00561142"/>
    <w:rsid w:val="005653AA"/>
    <w:rsid w:val="00566B14"/>
    <w:rsid w:val="005670D0"/>
    <w:rsid w:val="005677CD"/>
    <w:rsid w:val="00570F95"/>
    <w:rsid w:val="00571B92"/>
    <w:rsid w:val="00572FC1"/>
    <w:rsid w:val="00574EAF"/>
    <w:rsid w:val="00575909"/>
    <w:rsid w:val="00575A6D"/>
    <w:rsid w:val="005766EA"/>
    <w:rsid w:val="00577440"/>
    <w:rsid w:val="0057765E"/>
    <w:rsid w:val="00580217"/>
    <w:rsid w:val="0058060A"/>
    <w:rsid w:val="00581464"/>
    <w:rsid w:val="00583083"/>
    <w:rsid w:val="0058335A"/>
    <w:rsid w:val="00584801"/>
    <w:rsid w:val="00584882"/>
    <w:rsid w:val="00584905"/>
    <w:rsid w:val="0058584F"/>
    <w:rsid w:val="00586F6A"/>
    <w:rsid w:val="00590D65"/>
    <w:rsid w:val="005912E4"/>
    <w:rsid w:val="00591C13"/>
    <w:rsid w:val="00593A79"/>
    <w:rsid w:val="00593D56"/>
    <w:rsid w:val="00595988"/>
    <w:rsid w:val="00595E79"/>
    <w:rsid w:val="005965B8"/>
    <w:rsid w:val="00597493"/>
    <w:rsid w:val="00597801"/>
    <w:rsid w:val="00597D01"/>
    <w:rsid w:val="005A00BC"/>
    <w:rsid w:val="005A0E6B"/>
    <w:rsid w:val="005A3ABE"/>
    <w:rsid w:val="005A3E18"/>
    <w:rsid w:val="005A4F36"/>
    <w:rsid w:val="005A64E8"/>
    <w:rsid w:val="005A6A58"/>
    <w:rsid w:val="005A6F7C"/>
    <w:rsid w:val="005A7650"/>
    <w:rsid w:val="005A7BFE"/>
    <w:rsid w:val="005A7DA6"/>
    <w:rsid w:val="005B03CF"/>
    <w:rsid w:val="005B1491"/>
    <w:rsid w:val="005B2022"/>
    <w:rsid w:val="005B2A93"/>
    <w:rsid w:val="005B3407"/>
    <w:rsid w:val="005B363B"/>
    <w:rsid w:val="005B3983"/>
    <w:rsid w:val="005B3ECA"/>
    <w:rsid w:val="005B4842"/>
    <w:rsid w:val="005B61D5"/>
    <w:rsid w:val="005B650A"/>
    <w:rsid w:val="005B6606"/>
    <w:rsid w:val="005B67D3"/>
    <w:rsid w:val="005B6C99"/>
    <w:rsid w:val="005B7783"/>
    <w:rsid w:val="005C0949"/>
    <w:rsid w:val="005C0D5F"/>
    <w:rsid w:val="005C0E70"/>
    <w:rsid w:val="005C19CA"/>
    <w:rsid w:val="005C2C60"/>
    <w:rsid w:val="005C334C"/>
    <w:rsid w:val="005C471C"/>
    <w:rsid w:val="005C5137"/>
    <w:rsid w:val="005C553C"/>
    <w:rsid w:val="005C5F4E"/>
    <w:rsid w:val="005D001E"/>
    <w:rsid w:val="005D0B98"/>
    <w:rsid w:val="005D0BA4"/>
    <w:rsid w:val="005D1222"/>
    <w:rsid w:val="005D2410"/>
    <w:rsid w:val="005D26DF"/>
    <w:rsid w:val="005D3AC7"/>
    <w:rsid w:val="005D3E5B"/>
    <w:rsid w:val="005D4672"/>
    <w:rsid w:val="005D6833"/>
    <w:rsid w:val="005E31DE"/>
    <w:rsid w:val="005E348F"/>
    <w:rsid w:val="005E4732"/>
    <w:rsid w:val="005E4DE1"/>
    <w:rsid w:val="005E69C7"/>
    <w:rsid w:val="005E69CF"/>
    <w:rsid w:val="005E6E1F"/>
    <w:rsid w:val="005F29AA"/>
    <w:rsid w:val="005F3F7B"/>
    <w:rsid w:val="005F4995"/>
    <w:rsid w:val="005F4D80"/>
    <w:rsid w:val="005F50FE"/>
    <w:rsid w:val="005F5637"/>
    <w:rsid w:val="005F5667"/>
    <w:rsid w:val="005F5F16"/>
    <w:rsid w:val="005F6385"/>
    <w:rsid w:val="005F7127"/>
    <w:rsid w:val="005F7E81"/>
    <w:rsid w:val="0060084E"/>
    <w:rsid w:val="00600B4A"/>
    <w:rsid w:val="00605BF4"/>
    <w:rsid w:val="00606969"/>
    <w:rsid w:val="00606D36"/>
    <w:rsid w:val="006119C6"/>
    <w:rsid w:val="00614980"/>
    <w:rsid w:val="00621161"/>
    <w:rsid w:val="0062156F"/>
    <w:rsid w:val="00621C36"/>
    <w:rsid w:val="00622174"/>
    <w:rsid w:val="006228D4"/>
    <w:rsid w:val="00623003"/>
    <w:rsid w:val="00624B57"/>
    <w:rsid w:val="00624D3C"/>
    <w:rsid w:val="00624DE2"/>
    <w:rsid w:val="00625DC6"/>
    <w:rsid w:val="0063035C"/>
    <w:rsid w:val="00631726"/>
    <w:rsid w:val="00632E29"/>
    <w:rsid w:val="006345AF"/>
    <w:rsid w:val="00635559"/>
    <w:rsid w:val="006367E7"/>
    <w:rsid w:val="006368F4"/>
    <w:rsid w:val="00636ECC"/>
    <w:rsid w:val="00636FA3"/>
    <w:rsid w:val="00640747"/>
    <w:rsid w:val="00641B64"/>
    <w:rsid w:val="00641E02"/>
    <w:rsid w:val="00643B98"/>
    <w:rsid w:val="00646469"/>
    <w:rsid w:val="00646BD6"/>
    <w:rsid w:val="00651194"/>
    <w:rsid w:val="00651781"/>
    <w:rsid w:val="006517CA"/>
    <w:rsid w:val="006522B5"/>
    <w:rsid w:val="00653B61"/>
    <w:rsid w:val="00653D85"/>
    <w:rsid w:val="006549A4"/>
    <w:rsid w:val="00655D48"/>
    <w:rsid w:val="00656835"/>
    <w:rsid w:val="006568D5"/>
    <w:rsid w:val="00656991"/>
    <w:rsid w:val="00657799"/>
    <w:rsid w:val="00657A30"/>
    <w:rsid w:val="0066150D"/>
    <w:rsid w:val="006616D1"/>
    <w:rsid w:val="0066361C"/>
    <w:rsid w:val="00663DCC"/>
    <w:rsid w:val="006651A2"/>
    <w:rsid w:val="00665F3D"/>
    <w:rsid w:val="00666069"/>
    <w:rsid w:val="006660D3"/>
    <w:rsid w:val="0066686A"/>
    <w:rsid w:val="006676AF"/>
    <w:rsid w:val="00673238"/>
    <w:rsid w:val="0067492C"/>
    <w:rsid w:val="00674EDE"/>
    <w:rsid w:val="0067798B"/>
    <w:rsid w:val="00677ECE"/>
    <w:rsid w:val="006802B8"/>
    <w:rsid w:val="00680E14"/>
    <w:rsid w:val="0068326B"/>
    <w:rsid w:val="006850D5"/>
    <w:rsid w:val="00685677"/>
    <w:rsid w:val="00685D36"/>
    <w:rsid w:val="0068630C"/>
    <w:rsid w:val="00686484"/>
    <w:rsid w:val="00686795"/>
    <w:rsid w:val="00690836"/>
    <w:rsid w:val="00694CC1"/>
    <w:rsid w:val="006955E1"/>
    <w:rsid w:val="0069602F"/>
    <w:rsid w:val="00696184"/>
    <w:rsid w:val="0069641A"/>
    <w:rsid w:val="00696684"/>
    <w:rsid w:val="00697968"/>
    <w:rsid w:val="006A1F50"/>
    <w:rsid w:val="006A22B8"/>
    <w:rsid w:val="006A2300"/>
    <w:rsid w:val="006A2363"/>
    <w:rsid w:val="006A2BB7"/>
    <w:rsid w:val="006A4761"/>
    <w:rsid w:val="006A587F"/>
    <w:rsid w:val="006A5D21"/>
    <w:rsid w:val="006A64E2"/>
    <w:rsid w:val="006B005C"/>
    <w:rsid w:val="006B0C4E"/>
    <w:rsid w:val="006B1E74"/>
    <w:rsid w:val="006B2E94"/>
    <w:rsid w:val="006B334A"/>
    <w:rsid w:val="006B3B82"/>
    <w:rsid w:val="006B3BF8"/>
    <w:rsid w:val="006B4012"/>
    <w:rsid w:val="006B41E3"/>
    <w:rsid w:val="006B4507"/>
    <w:rsid w:val="006B5257"/>
    <w:rsid w:val="006B60E7"/>
    <w:rsid w:val="006B6344"/>
    <w:rsid w:val="006B64AD"/>
    <w:rsid w:val="006C0DB7"/>
    <w:rsid w:val="006C3B53"/>
    <w:rsid w:val="006C4CB5"/>
    <w:rsid w:val="006C6CAB"/>
    <w:rsid w:val="006C7B7E"/>
    <w:rsid w:val="006C7CA6"/>
    <w:rsid w:val="006D05D5"/>
    <w:rsid w:val="006D19B7"/>
    <w:rsid w:val="006D2232"/>
    <w:rsid w:val="006D2578"/>
    <w:rsid w:val="006D273D"/>
    <w:rsid w:val="006D2875"/>
    <w:rsid w:val="006D28FD"/>
    <w:rsid w:val="006D502C"/>
    <w:rsid w:val="006D5ABB"/>
    <w:rsid w:val="006D5E29"/>
    <w:rsid w:val="006D7188"/>
    <w:rsid w:val="006E00C3"/>
    <w:rsid w:val="006E0341"/>
    <w:rsid w:val="006E0E65"/>
    <w:rsid w:val="006E1A87"/>
    <w:rsid w:val="006E1E94"/>
    <w:rsid w:val="006E2B89"/>
    <w:rsid w:val="006E30BE"/>
    <w:rsid w:val="006E328F"/>
    <w:rsid w:val="006E33C0"/>
    <w:rsid w:val="006E37DE"/>
    <w:rsid w:val="006E4BEE"/>
    <w:rsid w:val="006E744B"/>
    <w:rsid w:val="006E7738"/>
    <w:rsid w:val="006E7D35"/>
    <w:rsid w:val="006E7FC1"/>
    <w:rsid w:val="006F05FC"/>
    <w:rsid w:val="006F18F1"/>
    <w:rsid w:val="006F332C"/>
    <w:rsid w:val="006F343A"/>
    <w:rsid w:val="006F351E"/>
    <w:rsid w:val="006F5A2A"/>
    <w:rsid w:val="006F77A1"/>
    <w:rsid w:val="00700F1B"/>
    <w:rsid w:val="007013A8"/>
    <w:rsid w:val="00701C68"/>
    <w:rsid w:val="00703759"/>
    <w:rsid w:val="00705170"/>
    <w:rsid w:val="0070543A"/>
    <w:rsid w:val="007060F7"/>
    <w:rsid w:val="00706342"/>
    <w:rsid w:val="00706C30"/>
    <w:rsid w:val="00706E46"/>
    <w:rsid w:val="007079A6"/>
    <w:rsid w:val="00710597"/>
    <w:rsid w:val="007120B9"/>
    <w:rsid w:val="00714845"/>
    <w:rsid w:val="00714BE9"/>
    <w:rsid w:val="007168E3"/>
    <w:rsid w:val="00722CD4"/>
    <w:rsid w:val="00722D72"/>
    <w:rsid w:val="00723D49"/>
    <w:rsid w:val="00723F2D"/>
    <w:rsid w:val="00724805"/>
    <w:rsid w:val="00724AD2"/>
    <w:rsid w:val="00726067"/>
    <w:rsid w:val="00726D9C"/>
    <w:rsid w:val="00727A95"/>
    <w:rsid w:val="0073009C"/>
    <w:rsid w:val="007302C9"/>
    <w:rsid w:val="00730C94"/>
    <w:rsid w:val="007321BF"/>
    <w:rsid w:val="00734F1C"/>
    <w:rsid w:val="00735CB9"/>
    <w:rsid w:val="00740498"/>
    <w:rsid w:val="00740FB7"/>
    <w:rsid w:val="00741239"/>
    <w:rsid w:val="00743328"/>
    <w:rsid w:val="0074346C"/>
    <w:rsid w:val="00743815"/>
    <w:rsid w:val="00744D76"/>
    <w:rsid w:val="00745175"/>
    <w:rsid w:val="0074583F"/>
    <w:rsid w:val="00745CB7"/>
    <w:rsid w:val="00745EBF"/>
    <w:rsid w:val="0075002F"/>
    <w:rsid w:val="00750F9C"/>
    <w:rsid w:val="00752131"/>
    <w:rsid w:val="00753524"/>
    <w:rsid w:val="00753AF1"/>
    <w:rsid w:val="00753EEF"/>
    <w:rsid w:val="00754197"/>
    <w:rsid w:val="00754666"/>
    <w:rsid w:val="00754FA4"/>
    <w:rsid w:val="00756453"/>
    <w:rsid w:val="007574C3"/>
    <w:rsid w:val="0076029F"/>
    <w:rsid w:val="007602C2"/>
    <w:rsid w:val="0076127A"/>
    <w:rsid w:val="00761971"/>
    <w:rsid w:val="00762E47"/>
    <w:rsid w:val="00764AC8"/>
    <w:rsid w:val="00766AC9"/>
    <w:rsid w:val="00766F35"/>
    <w:rsid w:val="00767B59"/>
    <w:rsid w:val="00770CDC"/>
    <w:rsid w:val="00771933"/>
    <w:rsid w:val="007727DC"/>
    <w:rsid w:val="007754BF"/>
    <w:rsid w:val="0077663D"/>
    <w:rsid w:val="00776EFC"/>
    <w:rsid w:val="0077703D"/>
    <w:rsid w:val="007818BB"/>
    <w:rsid w:val="00782131"/>
    <w:rsid w:val="007823EB"/>
    <w:rsid w:val="00782651"/>
    <w:rsid w:val="007832E6"/>
    <w:rsid w:val="00792595"/>
    <w:rsid w:val="00792897"/>
    <w:rsid w:val="0079584A"/>
    <w:rsid w:val="0079599A"/>
    <w:rsid w:val="00796147"/>
    <w:rsid w:val="00797CC4"/>
    <w:rsid w:val="007A072D"/>
    <w:rsid w:val="007A0A6E"/>
    <w:rsid w:val="007A1B6C"/>
    <w:rsid w:val="007A1C11"/>
    <w:rsid w:val="007A3520"/>
    <w:rsid w:val="007A3E9D"/>
    <w:rsid w:val="007A45A2"/>
    <w:rsid w:val="007A4612"/>
    <w:rsid w:val="007A6FB9"/>
    <w:rsid w:val="007B1861"/>
    <w:rsid w:val="007B19D1"/>
    <w:rsid w:val="007B32E4"/>
    <w:rsid w:val="007B35D5"/>
    <w:rsid w:val="007B46D6"/>
    <w:rsid w:val="007B46DB"/>
    <w:rsid w:val="007B50FE"/>
    <w:rsid w:val="007B7033"/>
    <w:rsid w:val="007C04C5"/>
    <w:rsid w:val="007C0AAE"/>
    <w:rsid w:val="007C2086"/>
    <w:rsid w:val="007C2DC4"/>
    <w:rsid w:val="007C62E4"/>
    <w:rsid w:val="007C6451"/>
    <w:rsid w:val="007C7A2E"/>
    <w:rsid w:val="007D053D"/>
    <w:rsid w:val="007D0CAD"/>
    <w:rsid w:val="007D1B40"/>
    <w:rsid w:val="007D32CD"/>
    <w:rsid w:val="007D36F2"/>
    <w:rsid w:val="007D3C28"/>
    <w:rsid w:val="007D72DF"/>
    <w:rsid w:val="007E069D"/>
    <w:rsid w:val="007E20C0"/>
    <w:rsid w:val="007E3840"/>
    <w:rsid w:val="007E542B"/>
    <w:rsid w:val="007E55D3"/>
    <w:rsid w:val="007E78C6"/>
    <w:rsid w:val="007F1A95"/>
    <w:rsid w:val="007F27D7"/>
    <w:rsid w:val="007F30FB"/>
    <w:rsid w:val="007F3B66"/>
    <w:rsid w:val="007F3F26"/>
    <w:rsid w:val="007F545E"/>
    <w:rsid w:val="007F56EA"/>
    <w:rsid w:val="007F6233"/>
    <w:rsid w:val="00800497"/>
    <w:rsid w:val="008006AC"/>
    <w:rsid w:val="008021F9"/>
    <w:rsid w:val="0080241B"/>
    <w:rsid w:val="0080280F"/>
    <w:rsid w:val="00802BA2"/>
    <w:rsid w:val="0080303D"/>
    <w:rsid w:val="00803503"/>
    <w:rsid w:val="008042A4"/>
    <w:rsid w:val="0080562E"/>
    <w:rsid w:val="00805AA5"/>
    <w:rsid w:val="00806AA7"/>
    <w:rsid w:val="00807166"/>
    <w:rsid w:val="00807377"/>
    <w:rsid w:val="008116AC"/>
    <w:rsid w:val="0081297C"/>
    <w:rsid w:val="00813713"/>
    <w:rsid w:val="008139CA"/>
    <w:rsid w:val="0081408E"/>
    <w:rsid w:val="00814556"/>
    <w:rsid w:val="008166B6"/>
    <w:rsid w:val="00820345"/>
    <w:rsid w:val="0082086E"/>
    <w:rsid w:val="00821B29"/>
    <w:rsid w:val="00822161"/>
    <w:rsid w:val="00822626"/>
    <w:rsid w:val="00822892"/>
    <w:rsid w:val="00822CC3"/>
    <w:rsid w:val="008239E2"/>
    <w:rsid w:val="00825FBF"/>
    <w:rsid w:val="00827603"/>
    <w:rsid w:val="00831E1A"/>
    <w:rsid w:val="00832795"/>
    <w:rsid w:val="00832B76"/>
    <w:rsid w:val="00833C97"/>
    <w:rsid w:val="0083537B"/>
    <w:rsid w:val="00835F94"/>
    <w:rsid w:val="00836D75"/>
    <w:rsid w:val="00836DD6"/>
    <w:rsid w:val="00836E3E"/>
    <w:rsid w:val="00841077"/>
    <w:rsid w:val="00841B79"/>
    <w:rsid w:val="00843AD2"/>
    <w:rsid w:val="00844F86"/>
    <w:rsid w:val="0084769A"/>
    <w:rsid w:val="00850C17"/>
    <w:rsid w:val="008530C4"/>
    <w:rsid w:val="00853464"/>
    <w:rsid w:val="00853495"/>
    <w:rsid w:val="008560BB"/>
    <w:rsid w:val="008605FC"/>
    <w:rsid w:val="00861F79"/>
    <w:rsid w:val="00862BC7"/>
    <w:rsid w:val="00862CCA"/>
    <w:rsid w:val="00863503"/>
    <w:rsid w:val="008650E9"/>
    <w:rsid w:val="00867596"/>
    <w:rsid w:val="00867785"/>
    <w:rsid w:val="0086779C"/>
    <w:rsid w:val="00867C2B"/>
    <w:rsid w:val="008702CD"/>
    <w:rsid w:val="008705A0"/>
    <w:rsid w:val="00872A2D"/>
    <w:rsid w:val="00872F44"/>
    <w:rsid w:val="00873025"/>
    <w:rsid w:val="00877639"/>
    <w:rsid w:val="00880C50"/>
    <w:rsid w:val="008818B8"/>
    <w:rsid w:val="008858EF"/>
    <w:rsid w:val="00886857"/>
    <w:rsid w:val="008915F8"/>
    <w:rsid w:val="0089279A"/>
    <w:rsid w:val="00892854"/>
    <w:rsid w:val="00893A99"/>
    <w:rsid w:val="00893CCA"/>
    <w:rsid w:val="00894D03"/>
    <w:rsid w:val="0089518B"/>
    <w:rsid w:val="00895683"/>
    <w:rsid w:val="00895A74"/>
    <w:rsid w:val="0089635B"/>
    <w:rsid w:val="00896576"/>
    <w:rsid w:val="008965F1"/>
    <w:rsid w:val="00897072"/>
    <w:rsid w:val="00897C9F"/>
    <w:rsid w:val="008A07AF"/>
    <w:rsid w:val="008A0A34"/>
    <w:rsid w:val="008A1555"/>
    <w:rsid w:val="008A27D0"/>
    <w:rsid w:val="008A30B4"/>
    <w:rsid w:val="008A3188"/>
    <w:rsid w:val="008A32E2"/>
    <w:rsid w:val="008A342C"/>
    <w:rsid w:val="008A3444"/>
    <w:rsid w:val="008A3596"/>
    <w:rsid w:val="008A445C"/>
    <w:rsid w:val="008A4C22"/>
    <w:rsid w:val="008A5631"/>
    <w:rsid w:val="008A5D51"/>
    <w:rsid w:val="008A5E2E"/>
    <w:rsid w:val="008A7E9D"/>
    <w:rsid w:val="008B0142"/>
    <w:rsid w:val="008B15F4"/>
    <w:rsid w:val="008B28F3"/>
    <w:rsid w:val="008B3A8C"/>
    <w:rsid w:val="008B4D63"/>
    <w:rsid w:val="008B559B"/>
    <w:rsid w:val="008B66E5"/>
    <w:rsid w:val="008B66F3"/>
    <w:rsid w:val="008B76EE"/>
    <w:rsid w:val="008C30BC"/>
    <w:rsid w:val="008C414C"/>
    <w:rsid w:val="008C4870"/>
    <w:rsid w:val="008C5A0A"/>
    <w:rsid w:val="008C65CB"/>
    <w:rsid w:val="008C6F0F"/>
    <w:rsid w:val="008D49BC"/>
    <w:rsid w:val="008D5AFC"/>
    <w:rsid w:val="008D5B1F"/>
    <w:rsid w:val="008D5E2A"/>
    <w:rsid w:val="008D6048"/>
    <w:rsid w:val="008E047D"/>
    <w:rsid w:val="008E0896"/>
    <w:rsid w:val="008E0EE3"/>
    <w:rsid w:val="008E1180"/>
    <w:rsid w:val="008E2007"/>
    <w:rsid w:val="008E2561"/>
    <w:rsid w:val="008E3429"/>
    <w:rsid w:val="008E34CF"/>
    <w:rsid w:val="008E4197"/>
    <w:rsid w:val="008E4FAB"/>
    <w:rsid w:val="008E50EA"/>
    <w:rsid w:val="008E5EA4"/>
    <w:rsid w:val="008E6233"/>
    <w:rsid w:val="008E69E0"/>
    <w:rsid w:val="008E73FE"/>
    <w:rsid w:val="008E749C"/>
    <w:rsid w:val="008F07EB"/>
    <w:rsid w:val="008F1CE3"/>
    <w:rsid w:val="008F24CE"/>
    <w:rsid w:val="008F2CF9"/>
    <w:rsid w:val="008F2E9C"/>
    <w:rsid w:val="008F363B"/>
    <w:rsid w:val="008F3BB6"/>
    <w:rsid w:val="008F484D"/>
    <w:rsid w:val="008F62A7"/>
    <w:rsid w:val="008F6406"/>
    <w:rsid w:val="008F6660"/>
    <w:rsid w:val="008F67C1"/>
    <w:rsid w:val="008F7B91"/>
    <w:rsid w:val="00900579"/>
    <w:rsid w:val="00904C29"/>
    <w:rsid w:val="00904ECC"/>
    <w:rsid w:val="009055AA"/>
    <w:rsid w:val="00907125"/>
    <w:rsid w:val="00907D75"/>
    <w:rsid w:val="00910686"/>
    <w:rsid w:val="00911521"/>
    <w:rsid w:val="009117FE"/>
    <w:rsid w:val="0091227A"/>
    <w:rsid w:val="009124F8"/>
    <w:rsid w:val="0091271E"/>
    <w:rsid w:val="00913006"/>
    <w:rsid w:val="009140C7"/>
    <w:rsid w:val="00914608"/>
    <w:rsid w:val="00914918"/>
    <w:rsid w:val="00914B02"/>
    <w:rsid w:val="009153D7"/>
    <w:rsid w:val="0091600E"/>
    <w:rsid w:val="009167EE"/>
    <w:rsid w:val="009171EA"/>
    <w:rsid w:val="00922464"/>
    <w:rsid w:val="00923139"/>
    <w:rsid w:val="0092409C"/>
    <w:rsid w:val="009242A0"/>
    <w:rsid w:val="009247FA"/>
    <w:rsid w:val="00924B64"/>
    <w:rsid w:val="00925B7D"/>
    <w:rsid w:val="0092659B"/>
    <w:rsid w:val="00926E04"/>
    <w:rsid w:val="0092791A"/>
    <w:rsid w:val="00927CB1"/>
    <w:rsid w:val="0093005E"/>
    <w:rsid w:val="00930F96"/>
    <w:rsid w:val="00932F55"/>
    <w:rsid w:val="00933200"/>
    <w:rsid w:val="00934F09"/>
    <w:rsid w:val="00935A42"/>
    <w:rsid w:val="00935D62"/>
    <w:rsid w:val="009368E2"/>
    <w:rsid w:val="00937842"/>
    <w:rsid w:val="009403B5"/>
    <w:rsid w:val="009410FB"/>
    <w:rsid w:val="009425C9"/>
    <w:rsid w:val="00942824"/>
    <w:rsid w:val="00943373"/>
    <w:rsid w:val="00943998"/>
    <w:rsid w:val="00943E9F"/>
    <w:rsid w:val="009459FA"/>
    <w:rsid w:val="00946592"/>
    <w:rsid w:val="00946915"/>
    <w:rsid w:val="00946AAE"/>
    <w:rsid w:val="00946C77"/>
    <w:rsid w:val="00947407"/>
    <w:rsid w:val="00950C58"/>
    <w:rsid w:val="00950FC6"/>
    <w:rsid w:val="00951195"/>
    <w:rsid w:val="00953C30"/>
    <w:rsid w:val="009543CC"/>
    <w:rsid w:val="009544FD"/>
    <w:rsid w:val="009545DB"/>
    <w:rsid w:val="00956131"/>
    <w:rsid w:val="00956261"/>
    <w:rsid w:val="00956274"/>
    <w:rsid w:val="0095697E"/>
    <w:rsid w:val="00960175"/>
    <w:rsid w:val="009604C3"/>
    <w:rsid w:val="009611E9"/>
    <w:rsid w:val="0096171B"/>
    <w:rsid w:val="009639B2"/>
    <w:rsid w:val="00963AD9"/>
    <w:rsid w:val="00965083"/>
    <w:rsid w:val="00965169"/>
    <w:rsid w:val="00965297"/>
    <w:rsid w:val="00970466"/>
    <w:rsid w:val="00970D29"/>
    <w:rsid w:val="009715C3"/>
    <w:rsid w:val="00971966"/>
    <w:rsid w:val="0097203C"/>
    <w:rsid w:val="0097282A"/>
    <w:rsid w:val="00973E67"/>
    <w:rsid w:val="0097415D"/>
    <w:rsid w:val="00974C1C"/>
    <w:rsid w:val="00975297"/>
    <w:rsid w:val="00976D0B"/>
    <w:rsid w:val="00980DFF"/>
    <w:rsid w:val="00980F53"/>
    <w:rsid w:val="00984027"/>
    <w:rsid w:val="00986097"/>
    <w:rsid w:val="00986136"/>
    <w:rsid w:val="009862DB"/>
    <w:rsid w:val="00990FFE"/>
    <w:rsid w:val="0099295A"/>
    <w:rsid w:val="009951EB"/>
    <w:rsid w:val="00996359"/>
    <w:rsid w:val="0099641D"/>
    <w:rsid w:val="00997FD5"/>
    <w:rsid w:val="009A00EE"/>
    <w:rsid w:val="009A0F76"/>
    <w:rsid w:val="009A229B"/>
    <w:rsid w:val="009A2AD8"/>
    <w:rsid w:val="009A2E36"/>
    <w:rsid w:val="009A51A5"/>
    <w:rsid w:val="009A5B91"/>
    <w:rsid w:val="009A7712"/>
    <w:rsid w:val="009B00D6"/>
    <w:rsid w:val="009B069D"/>
    <w:rsid w:val="009B0860"/>
    <w:rsid w:val="009B1040"/>
    <w:rsid w:val="009B10A4"/>
    <w:rsid w:val="009B34D6"/>
    <w:rsid w:val="009B5F33"/>
    <w:rsid w:val="009B7C14"/>
    <w:rsid w:val="009B7E65"/>
    <w:rsid w:val="009C05EB"/>
    <w:rsid w:val="009C09FD"/>
    <w:rsid w:val="009C0FD0"/>
    <w:rsid w:val="009C3931"/>
    <w:rsid w:val="009C4229"/>
    <w:rsid w:val="009C4D90"/>
    <w:rsid w:val="009C781B"/>
    <w:rsid w:val="009D06AA"/>
    <w:rsid w:val="009D187F"/>
    <w:rsid w:val="009D2EF0"/>
    <w:rsid w:val="009D3447"/>
    <w:rsid w:val="009D3AB2"/>
    <w:rsid w:val="009D3D8A"/>
    <w:rsid w:val="009D4DA4"/>
    <w:rsid w:val="009D4FA0"/>
    <w:rsid w:val="009D5AAF"/>
    <w:rsid w:val="009D6B20"/>
    <w:rsid w:val="009D7434"/>
    <w:rsid w:val="009E16A4"/>
    <w:rsid w:val="009E31AC"/>
    <w:rsid w:val="009E3606"/>
    <w:rsid w:val="009E39F3"/>
    <w:rsid w:val="009E3E2A"/>
    <w:rsid w:val="009E5998"/>
    <w:rsid w:val="009E63B5"/>
    <w:rsid w:val="009E6529"/>
    <w:rsid w:val="009E7366"/>
    <w:rsid w:val="009E7382"/>
    <w:rsid w:val="009E7E7B"/>
    <w:rsid w:val="009F0CE0"/>
    <w:rsid w:val="009F159B"/>
    <w:rsid w:val="009F1940"/>
    <w:rsid w:val="009F24C3"/>
    <w:rsid w:val="009F6031"/>
    <w:rsid w:val="009F77B8"/>
    <w:rsid w:val="009F7BF3"/>
    <w:rsid w:val="00A0026C"/>
    <w:rsid w:val="00A0078B"/>
    <w:rsid w:val="00A00B4F"/>
    <w:rsid w:val="00A00D09"/>
    <w:rsid w:val="00A01E2B"/>
    <w:rsid w:val="00A03414"/>
    <w:rsid w:val="00A078BA"/>
    <w:rsid w:val="00A0796F"/>
    <w:rsid w:val="00A104DE"/>
    <w:rsid w:val="00A11956"/>
    <w:rsid w:val="00A13D3B"/>
    <w:rsid w:val="00A144BE"/>
    <w:rsid w:val="00A15347"/>
    <w:rsid w:val="00A155F8"/>
    <w:rsid w:val="00A2108A"/>
    <w:rsid w:val="00A210DA"/>
    <w:rsid w:val="00A2344A"/>
    <w:rsid w:val="00A23E6E"/>
    <w:rsid w:val="00A242B5"/>
    <w:rsid w:val="00A24DA2"/>
    <w:rsid w:val="00A25AC4"/>
    <w:rsid w:val="00A27033"/>
    <w:rsid w:val="00A27407"/>
    <w:rsid w:val="00A274A0"/>
    <w:rsid w:val="00A27BE0"/>
    <w:rsid w:val="00A302E8"/>
    <w:rsid w:val="00A304FE"/>
    <w:rsid w:val="00A3056C"/>
    <w:rsid w:val="00A31FD1"/>
    <w:rsid w:val="00A321C2"/>
    <w:rsid w:val="00A34E96"/>
    <w:rsid w:val="00A351CE"/>
    <w:rsid w:val="00A35363"/>
    <w:rsid w:val="00A372B4"/>
    <w:rsid w:val="00A40215"/>
    <w:rsid w:val="00A40883"/>
    <w:rsid w:val="00A410D4"/>
    <w:rsid w:val="00A42FC5"/>
    <w:rsid w:val="00A43E94"/>
    <w:rsid w:val="00A43EE3"/>
    <w:rsid w:val="00A45871"/>
    <w:rsid w:val="00A45BC6"/>
    <w:rsid w:val="00A45CAA"/>
    <w:rsid w:val="00A46955"/>
    <w:rsid w:val="00A46E69"/>
    <w:rsid w:val="00A4773C"/>
    <w:rsid w:val="00A50C8B"/>
    <w:rsid w:val="00A50DC3"/>
    <w:rsid w:val="00A53A5C"/>
    <w:rsid w:val="00A551A1"/>
    <w:rsid w:val="00A55C68"/>
    <w:rsid w:val="00A5793E"/>
    <w:rsid w:val="00A579C0"/>
    <w:rsid w:val="00A57B79"/>
    <w:rsid w:val="00A57CE4"/>
    <w:rsid w:val="00A60AEC"/>
    <w:rsid w:val="00A6128F"/>
    <w:rsid w:val="00A615DF"/>
    <w:rsid w:val="00A61F4C"/>
    <w:rsid w:val="00A62963"/>
    <w:rsid w:val="00A63FAE"/>
    <w:rsid w:val="00A6529C"/>
    <w:rsid w:val="00A662A9"/>
    <w:rsid w:val="00A669AA"/>
    <w:rsid w:val="00A67E15"/>
    <w:rsid w:val="00A704A5"/>
    <w:rsid w:val="00A70608"/>
    <w:rsid w:val="00A7187A"/>
    <w:rsid w:val="00A71BD4"/>
    <w:rsid w:val="00A72316"/>
    <w:rsid w:val="00A72AE7"/>
    <w:rsid w:val="00A73A77"/>
    <w:rsid w:val="00A7436C"/>
    <w:rsid w:val="00A75AD0"/>
    <w:rsid w:val="00A75FD0"/>
    <w:rsid w:val="00A76934"/>
    <w:rsid w:val="00A77076"/>
    <w:rsid w:val="00A82939"/>
    <w:rsid w:val="00A830AC"/>
    <w:rsid w:val="00A85379"/>
    <w:rsid w:val="00A86335"/>
    <w:rsid w:val="00A869AA"/>
    <w:rsid w:val="00A86DD5"/>
    <w:rsid w:val="00A87F6F"/>
    <w:rsid w:val="00A90397"/>
    <w:rsid w:val="00A905CC"/>
    <w:rsid w:val="00A90D27"/>
    <w:rsid w:val="00A910C1"/>
    <w:rsid w:val="00A910D1"/>
    <w:rsid w:val="00A91227"/>
    <w:rsid w:val="00A915E7"/>
    <w:rsid w:val="00A91F4C"/>
    <w:rsid w:val="00A91F77"/>
    <w:rsid w:val="00A925BF"/>
    <w:rsid w:val="00A92D13"/>
    <w:rsid w:val="00A92F70"/>
    <w:rsid w:val="00A931FD"/>
    <w:rsid w:val="00A956C1"/>
    <w:rsid w:val="00A964EC"/>
    <w:rsid w:val="00AA1666"/>
    <w:rsid w:val="00AA1A3A"/>
    <w:rsid w:val="00AA1B47"/>
    <w:rsid w:val="00AA1B87"/>
    <w:rsid w:val="00AA2B84"/>
    <w:rsid w:val="00AA4238"/>
    <w:rsid w:val="00AA5D0D"/>
    <w:rsid w:val="00AA6C35"/>
    <w:rsid w:val="00AA6F97"/>
    <w:rsid w:val="00AA71FB"/>
    <w:rsid w:val="00AB01E1"/>
    <w:rsid w:val="00AB08C9"/>
    <w:rsid w:val="00AB0A9D"/>
    <w:rsid w:val="00AB17A5"/>
    <w:rsid w:val="00AB2214"/>
    <w:rsid w:val="00AB2838"/>
    <w:rsid w:val="00AB2D68"/>
    <w:rsid w:val="00AB589F"/>
    <w:rsid w:val="00AB5CA8"/>
    <w:rsid w:val="00AB7BD0"/>
    <w:rsid w:val="00AB7F4B"/>
    <w:rsid w:val="00AC080B"/>
    <w:rsid w:val="00AC2824"/>
    <w:rsid w:val="00AC2C4C"/>
    <w:rsid w:val="00AC446C"/>
    <w:rsid w:val="00AC4AF9"/>
    <w:rsid w:val="00AC54AB"/>
    <w:rsid w:val="00AC6290"/>
    <w:rsid w:val="00AC6389"/>
    <w:rsid w:val="00AD0BC1"/>
    <w:rsid w:val="00AD16F6"/>
    <w:rsid w:val="00AD185D"/>
    <w:rsid w:val="00AD3CE6"/>
    <w:rsid w:val="00AD5461"/>
    <w:rsid w:val="00AE02F6"/>
    <w:rsid w:val="00AE11AF"/>
    <w:rsid w:val="00AE1829"/>
    <w:rsid w:val="00AE2DB0"/>
    <w:rsid w:val="00AE5144"/>
    <w:rsid w:val="00AE537B"/>
    <w:rsid w:val="00AE5E1E"/>
    <w:rsid w:val="00AE7294"/>
    <w:rsid w:val="00AE75A4"/>
    <w:rsid w:val="00AE7B7C"/>
    <w:rsid w:val="00AF11C3"/>
    <w:rsid w:val="00AF42C7"/>
    <w:rsid w:val="00AF45C9"/>
    <w:rsid w:val="00AF47A3"/>
    <w:rsid w:val="00AF4890"/>
    <w:rsid w:val="00AF4EEA"/>
    <w:rsid w:val="00AF527A"/>
    <w:rsid w:val="00AF627F"/>
    <w:rsid w:val="00AF6386"/>
    <w:rsid w:val="00AF66F8"/>
    <w:rsid w:val="00AF6F09"/>
    <w:rsid w:val="00AF7D9D"/>
    <w:rsid w:val="00B014D1"/>
    <w:rsid w:val="00B016BE"/>
    <w:rsid w:val="00B01DF5"/>
    <w:rsid w:val="00B02216"/>
    <w:rsid w:val="00B03431"/>
    <w:rsid w:val="00B05200"/>
    <w:rsid w:val="00B06A0F"/>
    <w:rsid w:val="00B06ACC"/>
    <w:rsid w:val="00B106D0"/>
    <w:rsid w:val="00B10860"/>
    <w:rsid w:val="00B12729"/>
    <w:rsid w:val="00B13DF7"/>
    <w:rsid w:val="00B14881"/>
    <w:rsid w:val="00B15632"/>
    <w:rsid w:val="00B17401"/>
    <w:rsid w:val="00B2074F"/>
    <w:rsid w:val="00B20C03"/>
    <w:rsid w:val="00B22E2F"/>
    <w:rsid w:val="00B22F21"/>
    <w:rsid w:val="00B23DBD"/>
    <w:rsid w:val="00B241CB"/>
    <w:rsid w:val="00B26424"/>
    <w:rsid w:val="00B30EC2"/>
    <w:rsid w:val="00B31264"/>
    <w:rsid w:val="00B31A12"/>
    <w:rsid w:val="00B32577"/>
    <w:rsid w:val="00B327BD"/>
    <w:rsid w:val="00B32D08"/>
    <w:rsid w:val="00B32E84"/>
    <w:rsid w:val="00B3305A"/>
    <w:rsid w:val="00B33BEB"/>
    <w:rsid w:val="00B33D99"/>
    <w:rsid w:val="00B34BED"/>
    <w:rsid w:val="00B37648"/>
    <w:rsid w:val="00B406C8"/>
    <w:rsid w:val="00B412A4"/>
    <w:rsid w:val="00B4147D"/>
    <w:rsid w:val="00B423C2"/>
    <w:rsid w:val="00B42A60"/>
    <w:rsid w:val="00B42B87"/>
    <w:rsid w:val="00B43132"/>
    <w:rsid w:val="00B438CE"/>
    <w:rsid w:val="00B44133"/>
    <w:rsid w:val="00B456FB"/>
    <w:rsid w:val="00B46EEE"/>
    <w:rsid w:val="00B47D6C"/>
    <w:rsid w:val="00B52E90"/>
    <w:rsid w:val="00B53D11"/>
    <w:rsid w:val="00B54205"/>
    <w:rsid w:val="00B5599D"/>
    <w:rsid w:val="00B57088"/>
    <w:rsid w:val="00B57316"/>
    <w:rsid w:val="00B57912"/>
    <w:rsid w:val="00B57B36"/>
    <w:rsid w:val="00B60374"/>
    <w:rsid w:val="00B6178F"/>
    <w:rsid w:val="00B617EB"/>
    <w:rsid w:val="00B62BD8"/>
    <w:rsid w:val="00B642F9"/>
    <w:rsid w:val="00B64798"/>
    <w:rsid w:val="00B64AB0"/>
    <w:rsid w:val="00B65558"/>
    <w:rsid w:val="00B65D9F"/>
    <w:rsid w:val="00B669DE"/>
    <w:rsid w:val="00B67935"/>
    <w:rsid w:val="00B70013"/>
    <w:rsid w:val="00B71278"/>
    <w:rsid w:val="00B73131"/>
    <w:rsid w:val="00B802F9"/>
    <w:rsid w:val="00B81964"/>
    <w:rsid w:val="00B81E4A"/>
    <w:rsid w:val="00B82075"/>
    <w:rsid w:val="00B832E5"/>
    <w:rsid w:val="00B85646"/>
    <w:rsid w:val="00B85B19"/>
    <w:rsid w:val="00B90401"/>
    <w:rsid w:val="00B91938"/>
    <w:rsid w:val="00B9230A"/>
    <w:rsid w:val="00B96348"/>
    <w:rsid w:val="00B966FA"/>
    <w:rsid w:val="00B969A9"/>
    <w:rsid w:val="00B96FBC"/>
    <w:rsid w:val="00B974AB"/>
    <w:rsid w:val="00BA002A"/>
    <w:rsid w:val="00BA0A08"/>
    <w:rsid w:val="00BA1400"/>
    <w:rsid w:val="00BA233B"/>
    <w:rsid w:val="00BA3CFA"/>
    <w:rsid w:val="00BA56EC"/>
    <w:rsid w:val="00BA5BDB"/>
    <w:rsid w:val="00BA5EF1"/>
    <w:rsid w:val="00BA6029"/>
    <w:rsid w:val="00BA603A"/>
    <w:rsid w:val="00BA7C24"/>
    <w:rsid w:val="00BB14D5"/>
    <w:rsid w:val="00BB14FB"/>
    <w:rsid w:val="00BB16A6"/>
    <w:rsid w:val="00BB29D0"/>
    <w:rsid w:val="00BB4262"/>
    <w:rsid w:val="00BB4A5E"/>
    <w:rsid w:val="00BB716D"/>
    <w:rsid w:val="00BB7811"/>
    <w:rsid w:val="00BB7916"/>
    <w:rsid w:val="00BC0CB0"/>
    <w:rsid w:val="00BC3B8E"/>
    <w:rsid w:val="00BC5BB0"/>
    <w:rsid w:val="00BC5E73"/>
    <w:rsid w:val="00BC6838"/>
    <w:rsid w:val="00BC684B"/>
    <w:rsid w:val="00BC717A"/>
    <w:rsid w:val="00BC7CC5"/>
    <w:rsid w:val="00BD0387"/>
    <w:rsid w:val="00BD3354"/>
    <w:rsid w:val="00BD340C"/>
    <w:rsid w:val="00BD39DA"/>
    <w:rsid w:val="00BD3F2E"/>
    <w:rsid w:val="00BD5108"/>
    <w:rsid w:val="00BD5B8E"/>
    <w:rsid w:val="00BD6717"/>
    <w:rsid w:val="00BD7E53"/>
    <w:rsid w:val="00BE04A2"/>
    <w:rsid w:val="00BE0A68"/>
    <w:rsid w:val="00BE137B"/>
    <w:rsid w:val="00BE24AF"/>
    <w:rsid w:val="00BE25D7"/>
    <w:rsid w:val="00BE34C8"/>
    <w:rsid w:val="00BE4E68"/>
    <w:rsid w:val="00BE62E6"/>
    <w:rsid w:val="00BE648E"/>
    <w:rsid w:val="00BE7C3C"/>
    <w:rsid w:val="00BF042F"/>
    <w:rsid w:val="00BF050E"/>
    <w:rsid w:val="00BF12FA"/>
    <w:rsid w:val="00BF3913"/>
    <w:rsid w:val="00BF3CF9"/>
    <w:rsid w:val="00BF42F4"/>
    <w:rsid w:val="00BF47BB"/>
    <w:rsid w:val="00BF4E40"/>
    <w:rsid w:val="00C010B2"/>
    <w:rsid w:val="00C0174A"/>
    <w:rsid w:val="00C019A7"/>
    <w:rsid w:val="00C03213"/>
    <w:rsid w:val="00C046C4"/>
    <w:rsid w:val="00C06BEA"/>
    <w:rsid w:val="00C06BEF"/>
    <w:rsid w:val="00C06FBF"/>
    <w:rsid w:val="00C11603"/>
    <w:rsid w:val="00C1160A"/>
    <w:rsid w:val="00C120BB"/>
    <w:rsid w:val="00C12DAE"/>
    <w:rsid w:val="00C13ADC"/>
    <w:rsid w:val="00C13FAB"/>
    <w:rsid w:val="00C149D5"/>
    <w:rsid w:val="00C14E1C"/>
    <w:rsid w:val="00C16806"/>
    <w:rsid w:val="00C170B4"/>
    <w:rsid w:val="00C177C7"/>
    <w:rsid w:val="00C20856"/>
    <w:rsid w:val="00C20B80"/>
    <w:rsid w:val="00C2221A"/>
    <w:rsid w:val="00C22598"/>
    <w:rsid w:val="00C233AF"/>
    <w:rsid w:val="00C238BC"/>
    <w:rsid w:val="00C26E8C"/>
    <w:rsid w:val="00C270E2"/>
    <w:rsid w:val="00C27B5C"/>
    <w:rsid w:val="00C323D2"/>
    <w:rsid w:val="00C32BE2"/>
    <w:rsid w:val="00C32D92"/>
    <w:rsid w:val="00C3354C"/>
    <w:rsid w:val="00C35B5C"/>
    <w:rsid w:val="00C35C32"/>
    <w:rsid w:val="00C37EB8"/>
    <w:rsid w:val="00C37FF7"/>
    <w:rsid w:val="00C408ED"/>
    <w:rsid w:val="00C42E9E"/>
    <w:rsid w:val="00C4304D"/>
    <w:rsid w:val="00C43E63"/>
    <w:rsid w:val="00C445B2"/>
    <w:rsid w:val="00C44ECC"/>
    <w:rsid w:val="00C44ECF"/>
    <w:rsid w:val="00C468E2"/>
    <w:rsid w:val="00C47BBA"/>
    <w:rsid w:val="00C505B2"/>
    <w:rsid w:val="00C50D99"/>
    <w:rsid w:val="00C50DDF"/>
    <w:rsid w:val="00C529BB"/>
    <w:rsid w:val="00C52E04"/>
    <w:rsid w:val="00C53A23"/>
    <w:rsid w:val="00C53D69"/>
    <w:rsid w:val="00C55209"/>
    <w:rsid w:val="00C56D05"/>
    <w:rsid w:val="00C57D72"/>
    <w:rsid w:val="00C60897"/>
    <w:rsid w:val="00C60CED"/>
    <w:rsid w:val="00C617C2"/>
    <w:rsid w:val="00C62E49"/>
    <w:rsid w:val="00C6344B"/>
    <w:rsid w:val="00C64503"/>
    <w:rsid w:val="00C645B6"/>
    <w:rsid w:val="00C65485"/>
    <w:rsid w:val="00C66B25"/>
    <w:rsid w:val="00C701F2"/>
    <w:rsid w:val="00C70839"/>
    <w:rsid w:val="00C71498"/>
    <w:rsid w:val="00C7273E"/>
    <w:rsid w:val="00C74E8A"/>
    <w:rsid w:val="00C76648"/>
    <w:rsid w:val="00C80609"/>
    <w:rsid w:val="00C806EF"/>
    <w:rsid w:val="00C80946"/>
    <w:rsid w:val="00C816C8"/>
    <w:rsid w:val="00C81D6F"/>
    <w:rsid w:val="00C82AF4"/>
    <w:rsid w:val="00C83ADB"/>
    <w:rsid w:val="00C85C71"/>
    <w:rsid w:val="00C85DBF"/>
    <w:rsid w:val="00C865B1"/>
    <w:rsid w:val="00C877FA"/>
    <w:rsid w:val="00C90686"/>
    <w:rsid w:val="00C9128A"/>
    <w:rsid w:val="00C91590"/>
    <w:rsid w:val="00C93DC3"/>
    <w:rsid w:val="00C93E69"/>
    <w:rsid w:val="00C9547E"/>
    <w:rsid w:val="00C962D4"/>
    <w:rsid w:val="00C97533"/>
    <w:rsid w:val="00CA0D9D"/>
    <w:rsid w:val="00CA1422"/>
    <w:rsid w:val="00CA189C"/>
    <w:rsid w:val="00CA2959"/>
    <w:rsid w:val="00CA4A5A"/>
    <w:rsid w:val="00CA5087"/>
    <w:rsid w:val="00CA5249"/>
    <w:rsid w:val="00CA5391"/>
    <w:rsid w:val="00CA7CED"/>
    <w:rsid w:val="00CB1B0D"/>
    <w:rsid w:val="00CB2312"/>
    <w:rsid w:val="00CB233F"/>
    <w:rsid w:val="00CB4C11"/>
    <w:rsid w:val="00CB55F8"/>
    <w:rsid w:val="00CB7045"/>
    <w:rsid w:val="00CB7185"/>
    <w:rsid w:val="00CC024B"/>
    <w:rsid w:val="00CC3486"/>
    <w:rsid w:val="00CC42E2"/>
    <w:rsid w:val="00CC51D3"/>
    <w:rsid w:val="00CC6C5E"/>
    <w:rsid w:val="00CC6F56"/>
    <w:rsid w:val="00CC73F5"/>
    <w:rsid w:val="00CC7783"/>
    <w:rsid w:val="00CD309C"/>
    <w:rsid w:val="00CD3D8E"/>
    <w:rsid w:val="00CD6BE9"/>
    <w:rsid w:val="00CD7CC0"/>
    <w:rsid w:val="00CE1826"/>
    <w:rsid w:val="00CE1F03"/>
    <w:rsid w:val="00CE52E7"/>
    <w:rsid w:val="00CE5EFA"/>
    <w:rsid w:val="00CE60C9"/>
    <w:rsid w:val="00CE6FA8"/>
    <w:rsid w:val="00CF0845"/>
    <w:rsid w:val="00CF0AC2"/>
    <w:rsid w:val="00CF0FA8"/>
    <w:rsid w:val="00CF14C4"/>
    <w:rsid w:val="00CF343C"/>
    <w:rsid w:val="00CF47E1"/>
    <w:rsid w:val="00CF59D8"/>
    <w:rsid w:val="00CF5BD2"/>
    <w:rsid w:val="00CF676C"/>
    <w:rsid w:val="00CF7528"/>
    <w:rsid w:val="00D00B64"/>
    <w:rsid w:val="00D01884"/>
    <w:rsid w:val="00D033E4"/>
    <w:rsid w:val="00D0385C"/>
    <w:rsid w:val="00D03DD6"/>
    <w:rsid w:val="00D04239"/>
    <w:rsid w:val="00D0587D"/>
    <w:rsid w:val="00D05F46"/>
    <w:rsid w:val="00D06695"/>
    <w:rsid w:val="00D07ADB"/>
    <w:rsid w:val="00D11AD7"/>
    <w:rsid w:val="00D13584"/>
    <w:rsid w:val="00D135C7"/>
    <w:rsid w:val="00D13F55"/>
    <w:rsid w:val="00D1433E"/>
    <w:rsid w:val="00D152B8"/>
    <w:rsid w:val="00D17785"/>
    <w:rsid w:val="00D2059B"/>
    <w:rsid w:val="00D2154E"/>
    <w:rsid w:val="00D21FC3"/>
    <w:rsid w:val="00D22718"/>
    <w:rsid w:val="00D2408E"/>
    <w:rsid w:val="00D25129"/>
    <w:rsid w:val="00D25DF1"/>
    <w:rsid w:val="00D27009"/>
    <w:rsid w:val="00D27173"/>
    <w:rsid w:val="00D31D54"/>
    <w:rsid w:val="00D3291B"/>
    <w:rsid w:val="00D337DD"/>
    <w:rsid w:val="00D33CD3"/>
    <w:rsid w:val="00D33E50"/>
    <w:rsid w:val="00D35A52"/>
    <w:rsid w:val="00D361F7"/>
    <w:rsid w:val="00D36EA9"/>
    <w:rsid w:val="00D415B5"/>
    <w:rsid w:val="00D418FE"/>
    <w:rsid w:val="00D41973"/>
    <w:rsid w:val="00D4202B"/>
    <w:rsid w:val="00D42A37"/>
    <w:rsid w:val="00D4398B"/>
    <w:rsid w:val="00D4416A"/>
    <w:rsid w:val="00D44DE8"/>
    <w:rsid w:val="00D458A5"/>
    <w:rsid w:val="00D4595B"/>
    <w:rsid w:val="00D466FF"/>
    <w:rsid w:val="00D47175"/>
    <w:rsid w:val="00D50D00"/>
    <w:rsid w:val="00D527DC"/>
    <w:rsid w:val="00D539EA"/>
    <w:rsid w:val="00D544E1"/>
    <w:rsid w:val="00D5648E"/>
    <w:rsid w:val="00D60145"/>
    <w:rsid w:val="00D621F7"/>
    <w:rsid w:val="00D62520"/>
    <w:rsid w:val="00D62C24"/>
    <w:rsid w:val="00D630C5"/>
    <w:rsid w:val="00D63D62"/>
    <w:rsid w:val="00D64802"/>
    <w:rsid w:val="00D65AA9"/>
    <w:rsid w:val="00D66B44"/>
    <w:rsid w:val="00D6737D"/>
    <w:rsid w:val="00D67513"/>
    <w:rsid w:val="00D67724"/>
    <w:rsid w:val="00D6787C"/>
    <w:rsid w:val="00D67AE7"/>
    <w:rsid w:val="00D75A56"/>
    <w:rsid w:val="00D76675"/>
    <w:rsid w:val="00D76736"/>
    <w:rsid w:val="00D76D01"/>
    <w:rsid w:val="00D77633"/>
    <w:rsid w:val="00D80119"/>
    <w:rsid w:val="00D80907"/>
    <w:rsid w:val="00D818D4"/>
    <w:rsid w:val="00D826E1"/>
    <w:rsid w:val="00D828BB"/>
    <w:rsid w:val="00D841A1"/>
    <w:rsid w:val="00D843CE"/>
    <w:rsid w:val="00D85997"/>
    <w:rsid w:val="00D862A6"/>
    <w:rsid w:val="00D87495"/>
    <w:rsid w:val="00D87AAD"/>
    <w:rsid w:val="00D87B70"/>
    <w:rsid w:val="00D91C3B"/>
    <w:rsid w:val="00D921B0"/>
    <w:rsid w:val="00D92331"/>
    <w:rsid w:val="00D925F5"/>
    <w:rsid w:val="00D9442A"/>
    <w:rsid w:val="00D9442F"/>
    <w:rsid w:val="00D94CAC"/>
    <w:rsid w:val="00D95953"/>
    <w:rsid w:val="00D96A11"/>
    <w:rsid w:val="00D97443"/>
    <w:rsid w:val="00D97E05"/>
    <w:rsid w:val="00DA0C9F"/>
    <w:rsid w:val="00DA2221"/>
    <w:rsid w:val="00DA332A"/>
    <w:rsid w:val="00DA3D61"/>
    <w:rsid w:val="00DA3F5F"/>
    <w:rsid w:val="00DA5A80"/>
    <w:rsid w:val="00DA6BAA"/>
    <w:rsid w:val="00DA7D4A"/>
    <w:rsid w:val="00DB1190"/>
    <w:rsid w:val="00DB1560"/>
    <w:rsid w:val="00DB37EB"/>
    <w:rsid w:val="00DB3D5F"/>
    <w:rsid w:val="00DB4F17"/>
    <w:rsid w:val="00DB6564"/>
    <w:rsid w:val="00DB70EB"/>
    <w:rsid w:val="00DB7842"/>
    <w:rsid w:val="00DC154B"/>
    <w:rsid w:val="00DC1831"/>
    <w:rsid w:val="00DC18B6"/>
    <w:rsid w:val="00DC2650"/>
    <w:rsid w:val="00DC3AAC"/>
    <w:rsid w:val="00DC3BF0"/>
    <w:rsid w:val="00DC658E"/>
    <w:rsid w:val="00DC7493"/>
    <w:rsid w:val="00DD2500"/>
    <w:rsid w:val="00DD362D"/>
    <w:rsid w:val="00DD3C54"/>
    <w:rsid w:val="00DD3CF5"/>
    <w:rsid w:val="00DD4BCA"/>
    <w:rsid w:val="00DD50AF"/>
    <w:rsid w:val="00DD6B71"/>
    <w:rsid w:val="00DD753A"/>
    <w:rsid w:val="00DE02BD"/>
    <w:rsid w:val="00DE0812"/>
    <w:rsid w:val="00DE2327"/>
    <w:rsid w:val="00DE2F91"/>
    <w:rsid w:val="00DE39A3"/>
    <w:rsid w:val="00DE563C"/>
    <w:rsid w:val="00DE577C"/>
    <w:rsid w:val="00DE727C"/>
    <w:rsid w:val="00DE7E71"/>
    <w:rsid w:val="00DF149A"/>
    <w:rsid w:val="00DF167D"/>
    <w:rsid w:val="00DF3183"/>
    <w:rsid w:val="00DF33D1"/>
    <w:rsid w:val="00DF4BB5"/>
    <w:rsid w:val="00DF5011"/>
    <w:rsid w:val="00DF538B"/>
    <w:rsid w:val="00DF5F1F"/>
    <w:rsid w:val="00DF6CE6"/>
    <w:rsid w:val="00DF6DFB"/>
    <w:rsid w:val="00DF7A06"/>
    <w:rsid w:val="00E003DE"/>
    <w:rsid w:val="00E00B27"/>
    <w:rsid w:val="00E00B33"/>
    <w:rsid w:val="00E0236F"/>
    <w:rsid w:val="00E03A16"/>
    <w:rsid w:val="00E03ACF"/>
    <w:rsid w:val="00E04325"/>
    <w:rsid w:val="00E049B5"/>
    <w:rsid w:val="00E06B2B"/>
    <w:rsid w:val="00E12092"/>
    <w:rsid w:val="00E12BC5"/>
    <w:rsid w:val="00E13839"/>
    <w:rsid w:val="00E13872"/>
    <w:rsid w:val="00E13D4C"/>
    <w:rsid w:val="00E13DAD"/>
    <w:rsid w:val="00E15C18"/>
    <w:rsid w:val="00E17FDA"/>
    <w:rsid w:val="00E2053F"/>
    <w:rsid w:val="00E211A9"/>
    <w:rsid w:val="00E223AE"/>
    <w:rsid w:val="00E23DE4"/>
    <w:rsid w:val="00E25AFE"/>
    <w:rsid w:val="00E25B26"/>
    <w:rsid w:val="00E25FAF"/>
    <w:rsid w:val="00E27115"/>
    <w:rsid w:val="00E27EC3"/>
    <w:rsid w:val="00E33EC2"/>
    <w:rsid w:val="00E342B1"/>
    <w:rsid w:val="00E34AB7"/>
    <w:rsid w:val="00E3513A"/>
    <w:rsid w:val="00E3531D"/>
    <w:rsid w:val="00E3563B"/>
    <w:rsid w:val="00E3597E"/>
    <w:rsid w:val="00E371EC"/>
    <w:rsid w:val="00E402C2"/>
    <w:rsid w:val="00E406F6"/>
    <w:rsid w:val="00E45069"/>
    <w:rsid w:val="00E45379"/>
    <w:rsid w:val="00E45CC9"/>
    <w:rsid w:val="00E45F5C"/>
    <w:rsid w:val="00E4711F"/>
    <w:rsid w:val="00E51116"/>
    <w:rsid w:val="00E51125"/>
    <w:rsid w:val="00E517B1"/>
    <w:rsid w:val="00E51995"/>
    <w:rsid w:val="00E51C67"/>
    <w:rsid w:val="00E52A06"/>
    <w:rsid w:val="00E52C0F"/>
    <w:rsid w:val="00E543D6"/>
    <w:rsid w:val="00E54904"/>
    <w:rsid w:val="00E549A5"/>
    <w:rsid w:val="00E54D0D"/>
    <w:rsid w:val="00E56E91"/>
    <w:rsid w:val="00E6059E"/>
    <w:rsid w:val="00E60C37"/>
    <w:rsid w:val="00E61309"/>
    <w:rsid w:val="00E62EAE"/>
    <w:rsid w:val="00E6334B"/>
    <w:rsid w:val="00E655AF"/>
    <w:rsid w:val="00E65C63"/>
    <w:rsid w:val="00E71177"/>
    <w:rsid w:val="00E711E7"/>
    <w:rsid w:val="00E72BA3"/>
    <w:rsid w:val="00E747DB"/>
    <w:rsid w:val="00E778E6"/>
    <w:rsid w:val="00E80136"/>
    <w:rsid w:val="00E828A2"/>
    <w:rsid w:val="00E83981"/>
    <w:rsid w:val="00E8461A"/>
    <w:rsid w:val="00E858DD"/>
    <w:rsid w:val="00E86104"/>
    <w:rsid w:val="00E871D7"/>
    <w:rsid w:val="00E8726E"/>
    <w:rsid w:val="00E875B5"/>
    <w:rsid w:val="00E87F4F"/>
    <w:rsid w:val="00E907D0"/>
    <w:rsid w:val="00E90E67"/>
    <w:rsid w:val="00E91891"/>
    <w:rsid w:val="00E91D1D"/>
    <w:rsid w:val="00E9211B"/>
    <w:rsid w:val="00E92BB4"/>
    <w:rsid w:val="00E9375B"/>
    <w:rsid w:val="00E93999"/>
    <w:rsid w:val="00E9765D"/>
    <w:rsid w:val="00E97850"/>
    <w:rsid w:val="00EA17FC"/>
    <w:rsid w:val="00EA230A"/>
    <w:rsid w:val="00EA2BAC"/>
    <w:rsid w:val="00EA2C21"/>
    <w:rsid w:val="00EA41A9"/>
    <w:rsid w:val="00EA5269"/>
    <w:rsid w:val="00EA5773"/>
    <w:rsid w:val="00EA5883"/>
    <w:rsid w:val="00EA63C0"/>
    <w:rsid w:val="00EA6D68"/>
    <w:rsid w:val="00EA7CC8"/>
    <w:rsid w:val="00EB0B53"/>
    <w:rsid w:val="00EB1054"/>
    <w:rsid w:val="00EB23C6"/>
    <w:rsid w:val="00EB24F7"/>
    <w:rsid w:val="00EB275F"/>
    <w:rsid w:val="00EB2952"/>
    <w:rsid w:val="00EB32B0"/>
    <w:rsid w:val="00EB4979"/>
    <w:rsid w:val="00EB4DFA"/>
    <w:rsid w:val="00EB4E33"/>
    <w:rsid w:val="00EB526A"/>
    <w:rsid w:val="00EB5C88"/>
    <w:rsid w:val="00EB5E12"/>
    <w:rsid w:val="00EB7246"/>
    <w:rsid w:val="00EB7AF4"/>
    <w:rsid w:val="00EB7B2D"/>
    <w:rsid w:val="00EC0371"/>
    <w:rsid w:val="00EC3ED4"/>
    <w:rsid w:val="00EC5405"/>
    <w:rsid w:val="00EC5A91"/>
    <w:rsid w:val="00EC60D0"/>
    <w:rsid w:val="00EC6462"/>
    <w:rsid w:val="00EC66F1"/>
    <w:rsid w:val="00EC7747"/>
    <w:rsid w:val="00EC78F6"/>
    <w:rsid w:val="00ED0D60"/>
    <w:rsid w:val="00ED2454"/>
    <w:rsid w:val="00ED3DFC"/>
    <w:rsid w:val="00ED451D"/>
    <w:rsid w:val="00ED4BB0"/>
    <w:rsid w:val="00ED6493"/>
    <w:rsid w:val="00ED7F04"/>
    <w:rsid w:val="00EE0904"/>
    <w:rsid w:val="00EE23BC"/>
    <w:rsid w:val="00EE23C0"/>
    <w:rsid w:val="00EE269C"/>
    <w:rsid w:val="00EE2E3F"/>
    <w:rsid w:val="00EE4DAC"/>
    <w:rsid w:val="00EE5356"/>
    <w:rsid w:val="00EE6A93"/>
    <w:rsid w:val="00EF03B2"/>
    <w:rsid w:val="00EF0FCA"/>
    <w:rsid w:val="00EF1B20"/>
    <w:rsid w:val="00EF1DCD"/>
    <w:rsid w:val="00EF1E7D"/>
    <w:rsid w:val="00EF221A"/>
    <w:rsid w:val="00EF4A3C"/>
    <w:rsid w:val="00EF5EEF"/>
    <w:rsid w:val="00EF6222"/>
    <w:rsid w:val="00EF7443"/>
    <w:rsid w:val="00EF7919"/>
    <w:rsid w:val="00F00E2E"/>
    <w:rsid w:val="00F01541"/>
    <w:rsid w:val="00F03672"/>
    <w:rsid w:val="00F04100"/>
    <w:rsid w:val="00F04121"/>
    <w:rsid w:val="00F0448D"/>
    <w:rsid w:val="00F05C5C"/>
    <w:rsid w:val="00F072E2"/>
    <w:rsid w:val="00F07771"/>
    <w:rsid w:val="00F07DDC"/>
    <w:rsid w:val="00F10E03"/>
    <w:rsid w:val="00F11757"/>
    <w:rsid w:val="00F13076"/>
    <w:rsid w:val="00F13819"/>
    <w:rsid w:val="00F15E32"/>
    <w:rsid w:val="00F15EEB"/>
    <w:rsid w:val="00F20837"/>
    <w:rsid w:val="00F210EB"/>
    <w:rsid w:val="00F214D0"/>
    <w:rsid w:val="00F21A2B"/>
    <w:rsid w:val="00F23341"/>
    <w:rsid w:val="00F23842"/>
    <w:rsid w:val="00F24B7D"/>
    <w:rsid w:val="00F26336"/>
    <w:rsid w:val="00F26915"/>
    <w:rsid w:val="00F26A77"/>
    <w:rsid w:val="00F32A06"/>
    <w:rsid w:val="00F334CF"/>
    <w:rsid w:val="00F3381D"/>
    <w:rsid w:val="00F34539"/>
    <w:rsid w:val="00F359C1"/>
    <w:rsid w:val="00F403F8"/>
    <w:rsid w:val="00F4118F"/>
    <w:rsid w:val="00F41BC8"/>
    <w:rsid w:val="00F41FAB"/>
    <w:rsid w:val="00F42C30"/>
    <w:rsid w:val="00F42D5A"/>
    <w:rsid w:val="00F432C0"/>
    <w:rsid w:val="00F4356C"/>
    <w:rsid w:val="00F4479E"/>
    <w:rsid w:val="00F44C88"/>
    <w:rsid w:val="00F454F4"/>
    <w:rsid w:val="00F459D4"/>
    <w:rsid w:val="00F463A7"/>
    <w:rsid w:val="00F5140F"/>
    <w:rsid w:val="00F515C2"/>
    <w:rsid w:val="00F51836"/>
    <w:rsid w:val="00F518F8"/>
    <w:rsid w:val="00F51ED1"/>
    <w:rsid w:val="00F53186"/>
    <w:rsid w:val="00F531A7"/>
    <w:rsid w:val="00F53B7B"/>
    <w:rsid w:val="00F5413C"/>
    <w:rsid w:val="00F54586"/>
    <w:rsid w:val="00F54F0F"/>
    <w:rsid w:val="00F55C77"/>
    <w:rsid w:val="00F55EE3"/>
    <w:rsid w:val="00F5622E"/>
    <w:rsid w:val="00F56BD3"/>
    <w:rsid w:val="00F57626"/>
    <w:rsid w:val="00F60DA5"/>
    <w:rsid w:val="00F6142A"/>
    <w:rsid w:val="00F62537"/>
    <w:rsid w:val="00F64958"/>
    <w:rsid w:val="00F65A4E"/>
    <w:rsid w:val="00F66319"/>
    <w:rsid w:val="00F66B83"/>
    <w:rsid w:val="00F67256"/>
    <w:rsid w:val="00F678D3"/>
    <w:rsid w:val="00F70152"/>
    <w:rsid w:val="00F71429"/>
    <w:rsid w:val="00F7144F"/>
    <w:rsid w:val="00F71FA3"/>
    <w:rsid w:val="00F72119"/>
    <w:rsid w:val="00F72812"/>
    <w:rsid w:val="00F73CD3"/>
    <w:rsid w:val="00F763AC"/>
    <w:rsid w:val="00F808AD"/>
    <w:rsid w:val="00F80975"/>
    <w:rsid w:val="00F83228"/>
    <w:rsid w:val="00F8381F"/>
    <w:rsid w:val="00F83FC1"/>
    <w:rsid w:val="00F85D38"/>
    <w:rsid w:val="00F86472"/>
    <w:rsid w:val="00F86736"/>
    <w:rsid w:val="00F873EE"/>
    <w:rsid w:val="00F8743B"/>
    <w:rsid w:val="00F95A42"/>
    <w:rsid w:val="00F95D55"/>
    <w:rsid w:val="00F96937"/>
    <w:rsid w:val="00FA0931"/>
    <w:rsid w:val="00FA1789"/>
    <w:rsid w:val="00FA227E"/>
    <w:rsid w:val="00FA4A61"/>
    <w:rsid w:val="00FA4A65"/>
    <w:rsid w:val="00FA531F"/>
    <w:rsid w:val="00FA61D6"/>
    <w:rsid w:val="00FA7202"/>
    <w:rsid w:val="00FB09ED"/>
    <w:rsid w:val="00FB1196"/>
    <w:rsid w:val="00FB1523"/>
    <w:rsid w:val="00FB1587"/>
    <w:rsid w:val="00FB2DD8"/>
    <w:rsid w:val="00FB39C6"/>
    <w:rsid w:val="00FB3C59"/>
    <w:rsid w:val="00FB58AD"/>
    <w:rsid w:val="00FB5A54"/>
    <w:rsid w:val="00FB7942"/>
    <w:rsid w:val="00FB7C4F"/>
    <w:rsid w:val="00FC0F66"/>
    <w:rsid w:val="00FC2967"/>
    <w:rsid w:val="00FC309D"/>
    <w:rsid w:val="00FC398D"/>
    <w:rsid w:val="00FC3B9F"/>
    <w:rsid w:val="00FC3FAF"/>
    <w:rsid w:val="00FC5000"/>
    <w:rsid w:val="00FC5978"/>
    <w:rsid w:val="00FC5995"/>
    <w:rsid w:val="00FC6085"/>
    <w:rsid w:val="00FC69C8"/>
    <w:rsid w:val="00FC746F"/>
    <w:rsid w:val="00FC75E1"/>
    <w:rsid w:val="00FC77BC"/>
    <w:rsid w:val="00FD3D88"/>
    <w:rsid w:val="00FD40EB"/>
    <w:rsid w:val="00FD440C"/>
    <w:rsid w:val="00FD521A"/>
    <w:rsid w:val="00FD55FA"/>
    <w:rsid w:val="00FD55FD"/>
    <w:rsid w:val="00FD6219"/>
    <w:rsid w:val="00FD6367"/>
    <w:rsid w:val="00FD6E51"/>
    <w:rsid w:val="00FD727F"/>
    <w:rsid w:val="00FE069F"/>
    <w:rsid w:val="00FE08E0"/>
    <w:rsid w:val="00FE093B"/>
    <w:rsid w:val="00FE0C28"/>
    <w:rsid w:val="00FE0D6C"/>
    <w:rsid w:val="00FE15AA"/>
    <w:rsid w:val="00FE24A0"/>
    <w:rsid w:val="00FE419A"/>
    <w:rsid w:val="00FE4336"/>
    <w:rsid w:val="00FE4353"/>
    <w:rsid w:val="00FE4D74"/>
    <w:rsid w:val="00FE54F9"/>
    <w:rsid w:val="00FE61C5"/>
    <w:rsid w:val="00FE6EC2"/>
    <w:rsid w:val="00FE7474"/>
    <w:rsid w:val="00FE7DE4"/>
    <w:rsid w:val="00FF14DB"/>
    <w:rsid w:val="00FF14F0"/>
    <w:rsid w:val="00FF21AF"/>
    <w:rsid w:val="00FF3FDB"/>
    <w:rsid w:val="00FF5844"/>
    <w:rsid w:val="00FF5AFC"/>
    <w:rsid w:val="00FF5B72"/>
    <w:rsid w:val="00FF7C22"/>
    <w:rsid w:val="00FF7F54"/>
    <w:rsid w:val="010E3FBB"/>
    <w:rsid w:val="01137DD7"/>
    <w:rsid w:val="011C648D"/>
    <w:rsid w:val="012104EA"/>
    <w:rsid w:val="012204AB"/>
    <w:rsid w:val="01222463"/>
    <w:rsid w:val="012267F9"/>
    <w:rsid w:val="01256EF7"/>
    <w:rsid w:val="012C687B"/>
    <w:rsid w:val="013037DB"/>
    <w:rsid w:val="01337024"/>
    <w:rsid w:val="013E0B8A"/>
    <w:rsid w:val="014364A0"/>
    <w:rsid w:val="01443A28"/>
    <w:rsid w:val="014A51FA"/>
    <w:rsid w:val="015265D2"/>
    <w:rsid w:val="01540DA6"/>
    <w:rsid w:val="01582BC2"/>
    <w:rsid w:val="015B4179"/>
    <w:rsid w:val="015F22BC"/>
    <w:rsid w:val="016347D7"/>
    <w:rsid w:val="016E2B68"/>
    <w:rsid w:val="01780EF9"/>
    <w:rsid w:val="0179113F"/>
    <w:rsid w:val="017C4C76"/>
    <w:rsid w:val="01837DFF"/>
    <w:rsid w:val="01846F0A"/>
    <w:rsid w:val="01875DE9"/>
    <w:rsid w:val="018B0330"/>
    <w:rsid w:val="018F529B"/>
    <w:rsid w:val="01944497"/>
    <w:rsid w:val="019A49CC"/>
    <w:rsid w:val="01A95C2A"/>
    <w:rsid w:val="01B80280"/>
    <w:rsid w:val="01BA51E5"/>
    <w:rsid w:val="01BD2066"/>
    <w:rsid w:val="01BD420B"/>
    <w:rsid w:val="01C24F21"/>
    <w:rsid w:val="01C500FB"/>
    <w:rsid w:val="01C637CD"/>
    <w:rsid w:val="01C770AE"/>
    <w:rsid w:val="01C775B7"/>
    <w:rsid w:val="01CD4B47"/>
    <w:rsid w:val="01D173D3"/>
    <w:rsid w:val="01D27677"/>
    <w:rsid w:val="01D4434E"/>
    <w:rsid w:val="01DA7C98"/>
    <w:rsid w:val="01DB575A"/>
    <w:rsid w:val="01DC4C23"/>
    <w:rsid w:val="01E77EC2"/>
    <w:rsid w:val="01E82AF6"/>
    <w:rsid w:val="01EC4D15"/>
    <w:rsid w:val="01F00423"/>
    <w:rsid w:val="01F0403A"/>
    <w:rsid w:val="01F55459"/>
    <w:rsid w:val="01F65A42"/>
    <w:rsid w:val="01FA766A"/>
    <w:rsid w:val="01FB23CB"/>
    <w:rsid w:val="01FB5C4F"/>
    <w:rsid w:val="01FB6264"/>
    <w:rsid w:val="01FE08B8"/>
    <w:rsid w:val="01FF6E61"/>
    <w:rsid w:val="02063FE0"/>
    <w:rsid w:val="020C1B6C"/>
    <w:rsid w:val="021D0874"/>
    <w:rsid w:val="021E73A9"/>
    <w:rsid w:val="02200BCF"/>
    <w:rsid w:val="02262316"/>
    <w:rsid w:val="0226256D"/>
    <w:rsid w:val="022A4754"/>
    <w:rsid w:val="022D3B14"/>
    <w:rsid w:val="022D562A"/>
    <w:rsid w:val="02360B8A"/>
    <w:rsid w:val="0239311F"/>
    <w:rsid w:val="023C2464"/>
    <w:rsid w:val="023C66B8"/>
    <w:rsid w:val="02484496"/>
    <w:rsid w:val="024B24F6"/>
    <w:rsid w:val="025105F7"/>
    <w:rsid w:val="02511314"/>
    <w:rsid w:val="02522DDA"/>
    <w:rsid w:val="02534A1C"/>
    <w:rsid w:val="025424C4"/>
    <w:rsid w:val="025B0F4D"/>
    <w:rsid w:val="02606001"/>
    <w:rsid w:val="0261212D"/>
    <w:rsid w:val="0264544B"/>
    <w:rsid w:val="02666421"/>
    <w:rsid w:val="026C592B"/>
    <w:rsid w:val="027B1066"/>
    <w:rsid w:val="027D2E69"/>
    <w:rsid w:val="027E22C9"/>
    <w:rsid w:val="027E3619"/>
    <w:rsid w:val="0280619A"/>
    <w:rsid w:val="0282749D"/>
    <w:rsid w:val="02864E92"/>
    <w:rsid w:val="028710B6"/>
    <w:rsid w:val="02890D36"/>
    <w:rsid w:val="028D0946"/>
    <w:rsid w:val="029A54C6"/>
    <w:rsid w:val="029B7419"/>
    <w:rsid w:val="02A2394A"/>
    <w:rsid w:val="02A32C0E"/>
    <w:rsid w:val="02A33ABE"/>
    <w:rsid w:val="02A42689"/>
    <w:rsid w:val="02A44331"/>
    <w:rsid w:val="02A7125D"/>
    <w:rsid w:val="02A837E9"/>
    <w:rsid w:val="02A9706C"/>
    <w:rsid w:val="02AA4EF4"/>
    <w:rsid w:val="02AB475B"/>
    <w:rsid w:val="02B068EF"/>
    <w:rsid w:val="02B1137D"/>
    <w:rsid w:val="02B85E67"/>
    <w:rsid w:val="02BE378E"/>
    <w:rsid w:val="02C27BA0"/>
    <w:rsid w:val="02C77D5D"/>
    <w:rsid w:val="02C84ACA"/>
    <w:rsid w:val="02CD7E09"/>
    <w:rsid w:val="02D42B44"/>
    <w:rsid w:val="02D7217A"/>
    <w:rsid w:val="02DE0333"/>
    <w:rsid w:val="02E110B9"/>
    <w:rsid w:val="02EA7AD6"/>
    <w:rsid w:val="02EB4575"/>
    <w:rsid w:val="02EF1871"/>
    <w:rsid w:val="02EF42D6"/>
    <w:rsid w:val="02F31D73"/>
    <w:rsid w:val="02F62AAB"/>
    <w:rsid w:val="02FF41F8"/>
    <w:rsid w:val="02FF7A7B"/>
    <w:rsid w:val="03004B51"/>
    <w:rsid w:val="0305534C"/>
    <w:rsid w:val="031273D2"/>
    <w:rsid w:val="0314419D"/>
    <w:rsid w:val="03181C23"/>
    <w:rsid w:val="031A5719"/>
    <w:rsid w:val="031E5E5C"/>
    <w:rsid w:val="03236F45"/>
    <w:rsid w:val="03274174"/>
    <w:rsid w:val="032E3CF9"/>
    <w:rsid w:val="03362153"/>
    <w:rsid w:val="033E0386"/>
    <w:rsid w:val="033E23C0"/>
    <w:rsid w:val="03406D51"/>
    <w:rsid w:val="034104E4"/>
    <w:rsid w:val="03421E93"/>
    <w:rsid w:val="03430E2E"/>
    <w:rsid w:val="03433C67"/>
    <w:rsid w:val="03435A5E"/>
    <w:rsid w:val="03441059"/>
    <w:rsid w:val="03486604"/>
    <w:rsid w:val="034B6875"/>
    <w:rsid w:val="035415CF"/>
    <w:rsid w:val="03593ED9"/>
    <w:rsid w:val="03595E2A"/>
    <w:rsid w:val="03610C56"/>
    <w:rsid w:val="03610EBB"/>
    <w:rsid w:val="0361681B"/>
    <w:rsid w:val="036B4BAC"/>
    <w:rsid w:val="03772BBD"/>
    <w:rsid w:val="03777CE1"/>
    <w:rsid w:val="03785D68"/>
    <w:rsid w:val="03801974"/>
    <w:rsid w:val="03820F4E"/>
    <w:rsid w:val="03882871"/>
    <w:rsid w:val="038866DA"/>
    <w:rsid w:val="038D2B62"/>
    <w:rsid w:val="038D39DA"/>
    <w:rsid w:val="039020EE"/>
    <w:rsid w:val="03941BC1"/>
    <w:rsid w:val="03960436"/>
    <w:rsid w:val="03970EF3"/>
    <w:rsid w:val="03976563"/>
    <w:rsid w:val="039B4242"/>
    <w:rsid w:val="039C5B8D"/>
    <w:rsid w:val="03A07E74"/>
    <w:rsid w:val="03A12472"/>
    <w:rsid w:val="03A27284"/>
    <w:rsid w:val="03A4177F"/>
    <w:rsid w:val="03A859B1"/>
    <w:rsid w:val="03AD5615"/>
    <w:rsid w:val="03B708A4"/>
    <w:rsid w:val="03B717ED"/>
    <w:rsid w:val="03C01FA2"/>
    <w:rsid w:val="03C16EAF"/>
    <w:rsid w:val="03C4523A"/>
    <w:rsid w:val="03C7439C"/>
    <w:rsid w:val="03C90FBF"/>
    <w:rsid w:val="03CE35CB"/>
    <w:rsid w:val="03D0478A"/>
    <w:rsid w:val="03D91315"/>
    <w:rsid w:val="03DB0146"/>
    <w:rsid w:val="03E43571"/>
    <w:rsid w:val="03E6098B"/>
    <w:rsid w:val="03E7444B"/>
    <w:rsid w:val="03E949A6"/>
    <w:rsid w:val="03EF65C2"/>
    <w:rsid w:val="03F97C93"/>
    <w:rsid w:val="03FA438A"/>
    <w:rsid w:val="03FC1A4A"/>
    <w:rsid w:val="04030D72"/>
    <w:rsid w:val="04047284"/>
    <w:rsid w:val="04060B38"/>
    <w:rsid w:val="041660F6"/>
    <w:rsid w:val="041703E0"/>
    <w:rsid w:val="04183B6D"/>
    <w:rsid w:val="041A5C49"/>
    <w:rsid w:val="041A63EF"/>
    <w:rsid w:val="041E06C4"/>
    <w:rsid w:val="04205EF9"/>
    <w:rsid w:val="04207B52"/>
    <w:rsid w:val="0428262A"/>
    <w:rsid w:val="042839DF"/>
    <w:rsid w:val="042F134C"/>
    <w:rsid w:val="04354274"/>
    <w:rsid w:val="04355BD6"/>
    <w:rsid w:val="043A06FC"/>
    <w:rsid w:val="043A3F7F"/>
    <w:rsid w:val="043F4D10"/>
    <w:rsid w:val="04430EEA"/>
    <w:rsid w:val="04452A3F"/>
    <w:rsid w:val="044A6B7D"/>
    <w:rsid w:val="044B500E"/>
    <w:rsid w:val="044C7815"/>
    <w:rsid w:val="04567485"/>
    <w:rsid w:val="046159F2"/>
    <w:rsid w:val="04664A43"/>
    <w:rsid w:val="046F1531"/>
    <w:rsid w:val="04703E34"/>
    <w:rsid w:val="04775C79"/>
    <w:rsid w:val="04785103"/>
    <w:rsid w:val="047A707D"/>
    <w:rsid w:val="0480004F"/>
    <w:rsid w:val="04862D7A"/>
    <w:rsid w:val="0491110B"/>
    <w:rsid w:val="0491498E"/>
    <w:rsid w:val="04997AEC"/>
    <w:rsid w:val="04997E2D"/>
    <w:rsid w:val="049A6262"/>
    <w:rsid w:val="049C5799"/>
    <w:rsid w:val="049D02B9"/>
    <w:rsid w:val="049E255E"/>
    <w:rsid w:val="04A04CE1"/>
    <w:rsid w:val="04A4094D"/>
    <w:rsid w:val="04A82509"/>
    <w:rsid w:val="04B17441"/>
    <w:rsid w:val="04B270C1"/>
    <w:rsid w:val="04B327A2"/>
    <w:rsid w:val="04B8247A"/>
    <w:rsid w:val="04C837E3"/>
    <w:rsid w:val="04CC08B0"/>
    <w:rsid w:val="04CE7E0D"/>
    <w:rsid w:val="04D173B7"/>
    <w:rsid w:val="04D21F86"/>
    <w:rsid w:val="04D253F8"/>
    <w:rsid w:val="04D7439F"/>
    <w:rsid w:val="04DA30D9"/>
    <w:rsid w:val="04DD3789"/>
    <w:rsid w:val="04DE77F2"/>
    <w:rsid w:val="04DF02C0"/>
    <w:rsid w:val="04DF53AF"/>
    <w:rsid w:val="04E03757"/>
    <w:rsid w:val="04E265A1"/>
    <w:rsid w:val="04E81B1A"/>
    <w:rsid w:val="04E8539D"/>
    <w:rsid w:val="04EA10FE"/>
    <w:rsid w:val="04F2372E"/>
    <w:rsid w:val="04F23B79"/>
    <w:rsid w:val="04F46043"/>
    <w:rsid w:val="04F74866"/>
    <w:rsid w:val="05023EE2"/>
    <w:rsid w:val="0507215E"/>
    <w:rsid w:val="05083D62"/>
    <w:rsid w:val="05091BF0"/>
    <w:rsid w:val="05097AD0"/>
    <w:rsid w:val="050C0AFC"/>
    <w:rsid w:val="05134373"/>
    <w:rsid w:val="052304E8"/>
    <w:rsid w:val="05246C01"/>
    <w:rsid w:val="05295E06"/>
    <w:rsid w:val="05344197"/>
    <w:rsid w:val="053A2D5E"/>
    <w:rsid w:val="053B72F6"/>
    <w:rsid w:val="053C7612"/>
    <w:rsid w:val="053E2528"/>
    <w:rsid w:val="054374FD"/>
    <w:rsid w:val="054852B8"/>
    <w:rsid w:val="054E6456"/>
    <w:rsid w:val="055424CE"/>
    <w:rsid w:val="05555DDB"/>
    <w:rsid w:val="055E085F"/>
    <w:rsid w:val="05611F0E"/>
    <w:rsid w:val="05612280"/>
    <w:rsid w:val="056441B6"/>
    <w:rsid w:val="057266CE"/>
    <w:rsid w:val="0573198A"/>
    <w:rsid w:val="05750484"/>
    <w:rsid w:val="05754C01"/>
    <w:rsid w:val="05806815"/>
    <w:rsid w:val="058326B9"/>
    <w:rsid w:val="058A4BA6"/>
    <w:rsid w:val="05905187"/>
    <w:rsid w:val="05945D23"/>
    <w:rsid w:val="05952F37"/>
    <w:rsid w:val="05972BB7"/>
    <w:rsid w:val="05987546"/>
    <w:rsid w:val="059D000E"/>
    <w:rsid w:val="059E3CB9"/>
    <w:rsid w:val="05A11814"/>
    <w:rsid w:val="05A60959"/>
    <w:rsid w:val="05A94377"/>
    <w:rsid w:val="05AA6169"/>
    <w:rsid w:val="05B1769D"/>
    <w:rsid w:val="05B30CAA"/>
    <w:rsid w:val="05B41187"/>
    <w:rsid w:val="05B45D9F"/>
    <w:rsid w:val="05B5126E"/>
    <w:rsid w:val="05B804F1"/>
    <w:rsid w:val="05C05E71"/>
    <w:rsid w:val="05C1727E"/>
    <w:rsid w:val="05C47926"/>
    <w:rsid w:val="05CA76B3"/>
    <w:rsid w:val="05CC0E93"/>
    <w:rsid w:val="05CD6FE9"/>
    <w:rsid w:val="05CE06E8"/>
    <w:rsid w:val="05CE5DC6"/>
    <w:rsid w:val="05D42823"/>
    <w:rsid w:val="05D47ED0"/>
    <w:rsid w:val="05D639A0"/>
    <w:rsid w:val="05DA53FA"/>
    <w:rsid w:val="05DC4711"/>
    <w:rsid w:val="05ED35C6"/>
    <w:rsid w:val="05F34485"/>
    <w:rsid w:val="05FB7332"/>
    <w:rsid w:val="05FD3676"/>
    <w:rsid w:val="05FD56D0"/>
    <w:rsid w:val="06036C35"/>
    <w:rsid w:val="06072AAD"/>
    <w:rsid w:val="060D5D56"/>
    <w:rsid w:val="06113CB0"/>
    <w:rsid w:val="06127C50"/>
    <w:rsid w:val="06133A62"/>
    <w:rsid w:val="06187C8D"/>
    <w:rsid w:val="061D204E"/>
    <w:rsid w:val="061E427A"/>
    <w:rsid w:val="0623601E"/>
    <w:rsid w:val="0627505C"/>
    <w:rsid w:val="062B5648"/>
    <w:rsid w:val="063603A8"/>
    <w:rsid w:val="0637114F"/>
    <w:rsid w:val="0638245B"/>
    <w:rsid w:val="064062B3"/>
    <w:rsid w:val="06427CD6"/>
    <w:rsid w:val="06434355"/>
    <w:rsid w:val="06443FD4"/>
    <w:rsid w:val="0646365B"/>
    <w:rsid w:val="064707DC"/>
    <w:rsid w:val="06472AA5"/>
    <w:rsid w:val="06493C8C"/>
    <w:rsid w:val="0652259D"/>
    <w:rsid w:val="065721E4"/>
    <w:rsid w:val="06592D9B"/>
    <w:rsid w:val="06603EC7"/>
    <w:rsid w:val="06615ED8"/>
    <w:rsid w:val="0662723F"/>
    <w:rsid w:val="0664230B"/>
    <w:rsid w:val="06646A88"/>
    <w:rsid w:val="06690AB2"/>
    <w:rsid w:val="066A0B3D"/>
    <w:rsid w:val="066B66CF"/>
    <w:rsid w:val="066F069C"/>
    <w:rsid w:val="06747E65"/>
    <w:rsid w:val="067907E0"/>
    <w:rsid w:val="067D76FA"/>
    <w:rsid w:val="068C0B76"/>
    <w:rsid w:val="0692149E"/>
    <w:rsid w:val="069227DA"/>
    <w:rsid w:val="06942E5A"/>
    <w:rsid w:val="0695254F"/>
    <w:rsid w:val="069641A0"/>
    <w:rsid w:val="06984F33"/>
    <w:rsid w:val="069A2FDA"/>
    <w:rsid w:val="069B479D"/>
    <w:rsid w:val="069B49E3"/>
    <w:rsid w:val="069D76DD"/>
    <w:rsid w:val="06A52D74"/>
    <w:rsid w:val="06A70B50"/>
    <w:rsid w:val="06A8651A"/>
    <w:rsid w:val="06AA5E6F"/>
    <w:rsid w:val="06AE7101"/>
    <w:rsid w:val="06B05675"/>
    <w:rsid w:val="06B12EB6"/>
    <w:rsid w:val="06B5558D"/>
    <w:rsid w:val="06B76A82"/>
    <w:rsid w:val="06B82F6C"/>
    <w:rsid w:val="06BB7496"/>
    <w:rsid w:val="06BD72A2"/>
    <w:rsid w:val="06BE1F89"/>
    <w:rsid w:val="06C510AB"/>
    <w:rsid w:val="06CA069A"/>
    <w:rsid w:val="06CC6A7C"/>
    <w:rsid w:val="06D0743C"/>
    <w:rsid w:val="06D24549"/>
    <w:rsid w:val="06D5251A"/>
    <w:rsid w:val="06D84EB6"/>
    <w:rsid w:val="06D91CAA"/>
    <w:rsid w:val="06D943A7"/>
    <w:rsid w:val="06DB57CD"/>
    <w:rsid w:val="06DC6F24"/>
    <w:rsid w:val="06DD645B"/>
    <w:rsid w:val="06F40965"/>
    <w:rsid w:val="06F86320"/>
    <w:rsid w:val="06FA7309"/>
    <w:rsid w:val="06FC3783"/>
    <w:rsid w:val="06FD0B91"/>
    <w:rsid w:val="07006747"/>
    <w:rsid w:val="07061690"/>
    <w:rsid w:val="07071B14"/>
    <w:rsid w:val="070C549D"/>
    <w:rsid w:val="070E4E72"/>
    <w:rsid w:val="07103C2C"/>
    <w:rsid w:val="0711152A"/>
    <w:rsid w:val="07124492"/>
    <w:rsid w:val="071C1AB9"/>
    <w:rsid w:val="07233297"/>
    <w:rsid w:val="07233E5F"/>
    <w:rsid w:val="07237460"/>
    <w:rsid w:val="07271313"/>
    <w:rsid w:val="072C1986"/>
    <w:rsid w:val="073161DB"/>
    <w:rsid w:val="073464BE"/>
    <w:rsid w:val="073839B2"/>
    <w:rsid w:val="07383FC4"/>
    <w:rsid w:val="073849F0"/>
    <w:rsid w:val="073940EF"/>
    <w:rsid w:val="073B0A51"/>
    <w:rsid w:val="073F6B33"/>
    <w:rsid w:val="07445DE2"/>
    <w:rsid w:val="0745418F"/>
    <w:rsid w:val="074553EA"/>
    <w:rsid w:val="07460CC4"/>
    <w:rsid w:val="0752536D"/>
    <w:rsid w:val="07527C31"/>
    <w:rsid w:val="07534192"/>
    <w:rsid w:val="075D03C3"/>
    <w:rsid w:val="075E2523"/>
    <w:rsid w:val="076223EC"/>
    <w:rsid w:val="07642165"/>
    <w:rsid w:val="07643A01"/>
    <w:rsid w:val="076703A1"/>
    <w:rsid w:val="07677852"/>
    <w:rsid w:val="076A17A5"/>
    <w:rsid w:val="076C029E"/>
    <w:rsid w:val="076D4393"/>
    <w:rsid w:val="07706DA9"/>
    <w:rsid w:val="07727AEC"/>
    <w:rsid w:val="07736703"/>
    <w:rsid w:val="077B5E33"/>
    <w:rsid w:val="077D677B"/>
    <w:rsid w:val="0782520E"/>
    <w:rsid w:val="07857ACB"/>
    <w:rsid w:val="078C4350"/>
    <w:rsid w:val="078E70C5"/>
    <w:rsid w:val="07923702"/>
    <w:rsid w:val="079C4DBC"/>
    <w:rsid w:val="079D4E7C"/>
    <w:rsid w:val="079F39A1"/>
    <w:rsid w:val="079F680F"/>
    <w:rsid w:val="07A20BF8"/>
    <w:rsid w:val="07A50715"/>
    <w:rsid w:val="07A76DE7"/>
    <w:rsid w:val="07A82546"/>
    <w:rsid w:val="07A9307A"/>
    <w:rsid w:val="07A938EA"/>
    <w:rsid w:val="07AF6A53"/>
    <w:rsid w:val="07B401B2"/>
    <w:rsid w:val="07B66017"/>
    <w:rsid w:val="07BA2312"/>
    <w:rsid w:val="07BB53C7"/>
    <w:rsid w:val="07BC287A"/>
    <w:rsid w:val="07BF12C2"/>
    <w:rsid w:val="07C473F7"/>
    <w:rsid w:val="07CA2ED7"/>
    <w:rsid w:val="07CC6B25"/>
    <w:rsid w:val="07D44853"/>
    <w:rsid w:val="07E12DAB"/>
    <w:rsid w:val="07EB05BB"/>
    <w:rsid w:val="07EB560A"/>
    <w:rsid w:val="07F13978"/>
    <w:rsid w:val="07F14C18"/>
    <w:rsid w:val="07F15A59"/>
    <w:rsid w:val="07F43ACB"/>
    <w:rsid w:val="07F6399B"/>
    <w:rsid w:val="07F6721E"/>
    <w:rsid w:val="07F73D6C"/>
    <w:rsid w:val="07F8184E"/>
    <w:rsid w:val="080211E9"/>
    <w:rsid w:val="08036D79"/>
    <w:rsid w:val="08061B18"/>
    <w:rsid w:val="080B3940"/>
    <w:rsid w:val="080E4C09"/>
    <w:rsid w:val="080F7EF9"/>
    <w:rsid w:val="08122E2F"/>
    <w:rsid w:val="08140305"/>
    <w:rsid w:val="08144816"/>
    <w:rsid w:val="08161CD1"/>
    <w:rsid w:val="081A256C"/>
    <w:rsid w:val="081D16CC"/>
    <w:rsid w:val="081F0C88"/>
    <w:rsid w:val="08202842"/>
    <w:rsid w:val="082038E6"/>
    <w:rsid w:val="0823101F"/>
    <w:rsid w:val="08285910"/>
    <w:rsid w:val="082B1C77"/>
    <w:rsid w:val="082B7863"/>
    <w:rsid w:val="082D4B8A"/>
    <w:rsid w:val="08300718"/>
    <w:rsid w:val="08335BAA"/>
    <w:rsid w:val="083575CD"/>
    <w:rsid w:val="08360008"/>
    <w:rsid w:val="083A1355"/>
    <w:rsid w:val="083C3EF0"/>
    <w:rsid w:val="083D01D4"/>
    <w:rsid w:val="083E562E"/>
    <w:rsid w:val="083F67B1"/>
    <w:rsid w:val="084C43AA"/>
    <w:rsid w:val="084D7C2D"/>
    <w:rsid w:val="084F24D1"/>
    <w:rsid w:val="0851742F"/>
    <w:rsid w:val="0857273B"/>
    <w:rsid w:val="08575FBE"/>
    <w:rsid w:val="08580817"/>
    <w:rsid w:val="085B08BA"/>
    <w:rsid w:val="085D7EC7"/>
    <w:rsid w:val="085E3280"/>
    <w:rsid w:val="085F4A60"/>
    <w:rsid w:val="085F5CD3"/>
    <w:rsid w:val="0862434F"/>
    <w:rsid w:val="0863321A"/>
    <w:rsid w:val="08681672"/>
    <w:rsid w:val="08682801"/>
    <w:rsid w:val="08697041"/>
    <w:rsid w:val="086B3F9F"/>
    <w:rsid w:val="08704326"/>
    <w:rsid w:val="087442E8"/>
    <w:rsid w:val="0875033A"/>
    <w:rsid w:val="08845060"/>
    <w:rsid w:val="08861779"/>
    <w:rsid w:val="088675D1"/>
    <w:rsid w:val="0887182C"/>
    <w:rsid w:val="088C0A16"/>
    <w:rsid w:val="08945DF4"/>
    <w:rsid w:val="089E0CF1"/>
    <w:rsid w:val="08A060F3"/>
    <w:rsid w:val="08A34DB8"/>
    <w:rsid w:val="08A75F03"/>
    <w:rsid w:val="08AB381D"/>
    <w:rsid w:val="08AE69CD"/>
    <w:rsid w:val="08B305D8"/>
    <w:rsid w:val="08B43A28"/>
    <w:rsid w:val="08B74775"/>
    <w:rsid w:val="08BC1218"/>
    <w:rsid w:val="08BD21AE"/>
    <w:rsid w:val="08BE654C"/>
    <w:rsid w:val="08C05347"/>
    <w:rsid w:val="08C343D7"/>
    <w:rsid w:val="08DB192A"/>
    <w:rsid w:val="08E4642B"/>
    <w:rsid w:val="08E510A5"/>
    <w:rsid w:val="08E636AA"/>
    <w:rsid w:val="08E80B06"/>
    <w:rsid w:val="08EB69CE"/>
    <w:rsid w:val="08EC3568"/>
    <w:rsid w:val="08EF7436"/>
    <w:rsid w:val="08F32FB1"/>
    <w:rsid w:val="08FA104A"/>
    <w:rsid w:val="08FA57C7"/>
    <w:rsid w:val="08FC256D"/>
    <w:rsid w:val="08FC70A2"/>
    <w:rsid w:val="09037B5F"/>
    <w:rsid w:val="090A2221"/>
    <w:rsid w:val="090B14BF"/>
    <w:rsid w:val="091804BB"/>
    <w:rsid w:val="09193DD1"/>
    <w:rsid w:val="091A0E76"/>
    <w:rsid w:val="091B377D"/>
    <w:rsid w:val="091C0534"/>
    <w:rsid w:val="091C3447"/>
    <w:rsid w:val="09257549"/>
    <w:rsid w:val="092664A6"/>
    <w:rsid w:val="09290881"/>
    <w:rsid w:val="09317E9F"/>
    <w:rsid w:val="093B1AB4"/>
    <w:rsid w:val="093F4423"/>
    <w:rsid w:val="094023FA"/>
    <w:rsid w:val="09467E45"/>
    <w:rsid w:val="094A6BD0"/>
    <w:rsid w:val="094C4352"/>
    <w:rsid w:val="09505125"/>
    <w:rsid w:val="09507B23"/>
    <w:rsid w:val="095161D6"/>
    <w:rsid w:val="0954439E"/>
    <w:rsid w:val="09575448"/>
    <w:rsid w:val="095B7DEA"/>
    <w:rsid w:val="09656ADE"/>
    <w:rsid w:val="096B1E91"/>
    <w:rsid w:val="096C21F7"/>
    <w:rsid w:val="096C444A"/>
    <w:rsid w:val="096F1662"/>
    <w:rsid w:val="0972418C"/>
    <w:rsid w:val="0974552D"/>
    <w:rsid w:val="097D18A0"/>
    <w:rsid w:val="097D251D"/>
    <w:rsid w:val="097D307B"/>
    <w:rsid w:val="098158EB"/>
    <w:rsid w:val="098A6812"/>
    <w:rsid w:val="098C6EF5"/>
    <w:rsid w:val="098D1D86"/>
    <w:rsid w:val="099015A7"/>
    <w:rsid w:val="09926C3F"/>
    <w:rsid w:val="09931E79"/>
    <w:rsid w:val="099D0853"/>
    <w:rsid w:val="099D6688"/>
    <w:rsid w:val="09A361A1"/>
    <w:rsid w:val="09A9647F"/>
    <w:rsid w:val="09AE1BEA"/>
    <w:rsid w:val="09B1630C"/>
    <w:rsid w:val="09B17CD0"/>
    <w:rsid w:val="09B24F76"/>
    <w:rsid w:val="09B63006"/>
    <w:rsid w:val="09C2674A"/>
    <w:rsid w:val="09CC2D34"/>
    <w:rsid w:val="09CC6EF5"/>
    <w:rsid w:val="09CE70E0"/>
    <w:rsid w:val="09D410AD"/>
    <w:rsid w:val="09D93540"/>
    <w:rsid w:val="09DC01D8"/>
    <w:rsid w:val="09E9764E"/>
    <w:rsid w:val="09EA430A"/>
    <w:rsid w:val="09EB48C4"/>
    <w:rsid w:val="09EE41AE"/>
    <w:rsid w:val="09F158A1"/>
    <w:rsid w:val="09F17F54"/>
    <w:rsid w:val="09F53E5C"/>
    <w:rsid w:val="09F93BE8"/>
    <w:rsid w:val="09F94A09"/>
    <w:rsid w:val="09FB7FA3"/>
    <w:rsid w:val="09FD46B3"/>
    <w:rsid w:val="09FE4FC0"/>
    <w:rsid w:val="09FE7C1B"/>
    <w:rsid w:val="0A00187C"/>
    <w:rsid w:val="0A021F2E"/>
    <w:rsid w:val="0A047287"/>
    <w:rsid w:val="0A0A0D78"/>
    <w:rsid w:val="0A0E4927"/>
    <w:rsid w:val="0A2055A9"/>
    <w:rsid w:val="0A225189"/>
    <w:rsid w:val="0A260178"/>
    <w:rsid w:val="0A2C675B"/>
    <w:rsid w:val="0A2E1F61"/>
    <w:rsid w:val="0A2F3405"/>
    <w:rsid w:val="0A300AD6"/>
    <w:rsid w:val="0A356065"/>
    <w:rsid w:val="0A3857CD"/>
    <w:rsid w:val="0A441DD5"/>
    <w:rsid w:val="0A4A1C71"/>
    <w:rsid w:val="0A4A3B8F"/>
    <w:rsid w:val="0A4F60F9"/>
    <w:rsid w:val="0A5311BD"/>
    <w:rsid w:val="0A550002"/>
    <w:rsid w:val="0A5B1F0B"/>
    <w:rsid w:val="0A5F5390"/>
    <w:rsid w:val="0A5F6393"/>
    <w:rsid w:val="0A615D99"/>
    <w:rsid w:val="0A633709"/>
    <w:rsid w:val="0A654C6E"/>
    <w:rsid w:val="0A7A325F"/>
    <w:rsid w:val="0A81756E"/>
    <w:rsid w:val="0A820A57"/>
    <w:rsid w:val="0A864772"/>
    <w:rsid w:val="0A8E440B"/>
    <w:rsid w:val="0A944542"/>
    <w:rsid w:val="0A9642EF"/>
    <w:rsid w:val="0A9A3290"/>
    <w:rsid w:val="0AA12680"/>
    <w:rsid w:val="0AA30B40"/>
    <w:rsid w:val="0AA90D9B"/>
    <w:rsid w:val="0AAB3845"/>
    <w:rsid w:val="0AAF5E23"/>
    <w:rsid w:val="0AB055E7"/>
    <w:rsid w:val="0AB33324"/>
    <w:rsid w:val="0AB36A2E"/>
    <w:rsid w:val="0AB66DA2"/>
    <w:rsid w:val="0ABE149F"/>
    <w:rsid w:val="0AC05ABB"/>
    <w:rsid w:val="0AC07BC0"/>
    <w:rsid w:val="0AC24DB3"/>
    <w:rsid w:val="0AC33B4B"/>
    <w:rsid w:val="0ACA0D54"/>
    <w:rsid w:val="0ACB5FAB"/>
    <w:rsid w:val="0AD665CC"/>
    <w:rsid w:val="0AD7358A"/>
    <w:rsid w:val="0AD82E29"/>
    <w:rsid w:val="0ADB6BFB"/>
    <w:rsid w:val="0AE0275F"/>
    <w:rsid w:val="0AE230E9"/>
    <w:rsid w:val="0AE333F8"/>
    <w:rsid w:val="0AEA4BAD"/>
    <w:rsid w:val="0AEB216F"/>
    <w:rsid w:val="0AED147A"/>
    <w:rsid w:val="0AED7664"/>
    <w:rsid w:val="0AEF4E06"/>
    <w:rsid w:val="0AF40766"/>
    <w:rsid w:val="0AF53157"/>
    <w:rsid w:val="0B0565D9"/>
    <w:rsid w:val="0B084957"/>
    <w:rsid w:val="0B0C7B48"/>
    <w:rsid w:val="0B1354D2"/>
    <w:rsid w:val="0B175941"/>
    <w:rsid w:val="0B1957C1"/>
    <w:rsid w:val="0B1F12C9"/>
    <w:rsid w:val="0B1F3EA8"/>
    <w:rsid w:val="0B23136F"/>
    <w:rsid w:val="0B2473D6"/>
    <w:rsid w:val="0B2E1EE3"/>
    <w:rsid w:val="0B2E5767"/>
    <w:rsid w:val="0B2F0766"/>
    <w:rsid w:val="0B322488"/>
    <w:rsid w:val="0B33018E"/>
    <w:rsid w:val="0B393AF8"/>
    <w:rsid w:val="0B3B07CF"/>
    <w:rsid w:val="0B4818E3"/>
    <w:rsid w:val="0B4B3340"/>
    <w:rsid w:val="0B4E3A9D"/>
    <w:rsid w:val="0B591E2E"/>
    <w:rsid w:val="0B5C556A"/>
    <w:rsid w:val="0B613860"/>
    <w:rsid w:val="0B632A8C"/>
    <w:rsid w:val="0B657E3F"/>
    <w:rsid w:val="0B6A36D6"/>
    <w:rsid w:val="0B6C5B82"/>
    <w:rsid w:val="0B6D384C"/>
    <w:rsid w:val="0B7061D0"/>
    <w:rsid w:val="0B75192E"/>
    <w:rsid w:val="0B7B7DE4"/>
    <w:rsid w:val="0B8013DF"/>
    <w:rsid w:val="0B851E4A"/>
    <w:rsid w:val="0B8528F2"/>
    <w:rsid w:val="0B856175"/>
    <w:rsid w:val="0B904506"/>
    <w:rsid w:val="0B911FEA"/>
    <w:rsid w:val="0B97468A"/>
    <w:rsid w:val="0B9A2898"/>
    <w:rsid w:val="0B9B2602"/>
    <w:rsid w:val="0B9B3B87"/>
    <w:rsid w:val="0BA13A1E"/>
    <w:rsid w:val="0BA1646A"/>
    <w:rsid w:val="0BA566B0"/>
    <w:rsid w:val="0BA7557D"/>
    <w:rsid w:val="0BA9764F"/>
    <w:rsid w:val="0BB00761"/>
    <w:rsid w:val="0BB0283D"/>
    <w:rsid w:val="0BB738DF"/>
    <w:rsid w:val="0BB7589E"/>
    <w:rsid w:val="0BBA0BCE"/>
    <w:rsid w:val="0BBE6C83"/>
    <w:rsid w:val="0BBF23D5"/>
    <w:rsid w:val="0BC12941"/>
    <w:rsid w:val="0BCA4D00"/>
    <w:rsid w:val="0BCD3C5B"/>
    <w:rsid w:val="0BD64079"/>
    <w:rsid w:val="0BDB01E4"/>
    <w:rsid w:val="0BDC6B84"/>
    <w:rsid w:val="0BDD3A7E"/>
    <w:rsid w:val="0BDE6299"/>
    <w:rsid w:val="0BE74F15"/>
    <w:rsid w:val="0BE75DBE"/>
    <w:rsid w:val="0BE77A2F"/>
    <w:rsid w:val="0BEC0027"/>
    <w:rsid w:val="0BED1AA9"/>
    <w:rsid w:val="0BF132A6"/>
    <w:rsid w:val="0BF32F26"/>
    <w:rsid w:val="0BF5621B"/>
    <w:rsid w:val="0BFA7F8D"/>
    <w:rsid w:val="0C013F6E"/>
    <w:rsid w:val="0C077E81"/>
    <w:rsid w:val="0C091D3D"/>
    <w:rsid w:val="0C0B508E"/>
    <w:rsid w:val="0C13125D"/>
    <w:rsid w:val="0C1A2309"/>
    <w:rsid w:val="0C1D75EE"/>
    <w:rsid w:val="0C2132CB"/>
    <w:rsid w:val="0C223AB3"/>
    <w:rsid w:val="0C227CFB"/>
    <w:rsid w:val="0C241076"/>
    <w:rsid w:val="0C25741D"/>
    <w:rsid w:val="0C28597F"/>
    <w:rsid w:val="0C2A15C8"/>
    <w:rsid w:val="0C2B1794"/>
    <w:rsid w:val="0C2B6F00"/>
    <w:rsid w:val="0C2F289C"/>
    <w:rsid w:val="0C323D10"/>
    <w:rsid w:val="0C340E76"/>
    <w:rsid w:val="0C372F23"/>
    <w:rsid w:val="0C3774F2"/>
    <w:rsid w:val="0C3A0F68"/>
    <w:rsid w:val="0C3D421B"/>
    <w:rsid w:val="0C3D5924"/>
    <w:rsid w:val="0C4373C3"/>
    <w:rsid w:val="0C476AFC"/>
    <w:rsid w:val="0C483CB5"/>
    <w:rsid w:val="0C493935"/>
    <w:rsid w:val="0C541CC6"/>
    <w:rsid w:val="0C571997"/>
    <w:rsid w:val="0C5F0057"/>
    <w:rsid w:val="0C6303DA"/>
    <w:rsid w:val="0C67530F"/>
    <w:rsid w:val="0C676A31"/>
    <w:rsid w:val="0C684653"/>
    <w:rsid w:val="0C691C6B"/>
    <w:rsid w:val="0C704F17"/>
    <w:rsid w:val="0C7D2051"/>
    <w:rsid w:val="0C7E1D27"/>
    <w:rsid w:val="0C7E71D0"/>
    <w:rsid w:val="0C7F1C11"/>
    <w:rsid w:val="0C7F638D"/>
    <w:rsid w:val="0C814B41"/>
    <w:rsid w:val="0C832C01"/>
    <w:rsid w:val="0C89471E"/>
    <w:rsid w:val="0C897FA2"/>
    <w:rsid w:val="0C8B3AD1"/>
    <w:rsid w:val="0C8E2AC8"/>
    <w:rsid w:val="0C8E38A2"/>
    <w:rsid w:val="0C910768"/>
    <w:rsid w:val="0C934183"/>
    <w:rsid w:val="0C946333"/>
    <w:rsid w:val="0C9D5EA4"/>
    <w:rsid w:val="0C9E008F"/>
    <w:rsid w:val="0C9E7B47"/>
    <w:rsid w:val="0CA42951"/>
    <w:rsid w:val="0CA748A4"/>
    <w:rsid w:val="0CA96A99"/>
    <w:rsid w:val="0CAB26D5"/>
    <w:rsid w:val="0CAE6EDD"/>
    <w:rsid w:val="0CAF1FD2"/>
    <w:rsid w:val="0CB02BEB"/>
    <w:rsid w:val="0CB57054"/>
    <w:rsid w:val="0CB80F31"/>
    <w:rsid w:val="0CBC4AFB"/>
    <w:rsid w:val="0CBF01DE"/>
    <w:rsid w:val="0CBF3086"/>
    <w:rsid w:val="0CC00D0D"/>
    <w:rsid w:val="0CC0267A"/>
    <w:rsid w:val="0CC50009"/>
    <w:rsid w:val="0CCB0A0B"/>
    <w:rsid w:val="0CDD16B8"/>
    <w:rsid w:val="0CDE651B"/>
    <w:rsid w:val="0CE0512D"/>
    <w:rsid w:val="0CE070AC"/>
    <w:rsid w:val="0CE83E39"/>
    <w:rsid w:val="0CF016CD"/>
    <w:rsid w:val="0CF66614"/>
    <w:rsid w:val="0D000910"/>
    <w:rsid w:val="0D0230E3"/>
    <w:rsid w:val="0D055727"/>
    <w:rsid w:val="0D0E0A43"/>
    <w:rsid w:val="0D167656"/>
    <w:rsid w:val="0D1825DB"/>
    <w:rsid w:val="0D1D4F92"/>
    <w:rsid w:val="0D22141A"/>
    <w:rsid w:val="0D276A28"/>
    <w:rsid w:val="0D2F0CEB"/>
    <w:rsid w:val="0D2F3F71"/>
    <w:rsid w:val="0D3C0E75"/>
    <w:rsid w:val="0D3D0ED3"/>
    <w:rsid w:val="0D3F045D"/>
    <w:rsid w:val="0D4159AD"/>
    <w:rsid w:val="0D4957FA"/>
    <w:rsid w:val="0D4C5AE1"/>
    <w:rsid w:val="0D4C603B"/>
    <w:rsid w:val="0D5000EF"/>
    <w:rsid w:val="0D5004E9"/>
    <w:rsid w:val="0D500EBB"/>
    <w:rsid w:val="0D5354F5"/>
    <w:rsid w:val="0D5C29C7"/>
    <w:rsid w:val="0D6B0E2D"/>
    <w:rsid w:val="0D6D0214"/>
    <w:rsid w:val="0D6E064C"/>
    <w:rsid w:val="0D6E3A97"/>
    <w:rsid w:val="0D7704C8"/>
    <w:rsid w:val="0D7C683E"/>
    <w:rsid w:val="0D872E56"/>
    <w:rsid w:val="0D95047B"/>
    <w:rsid w:val="0D953916"/>
    <w:rsid w:val="0D9734FB"/>
    <w:rsid w:val="0D9A0777"/>
    <w:rsid w:val="0D9F3B8A"/>
    <w:rsid w:val="0DAC34A0"/>
    <w:rsid w:val="0DAF4501"/>
    <w:rsid w:val="0DB223C4"/>
    <w:rsid w:val="0DB35F2F"/>
    <w:rsid w:val="0DB858DC"/>
    <w:rsid w:val="0DB92FFA"/>
    <w:rsid w:val="0DBA2892"/>
    <w:rsid w:val="0DC20624"/>
    <w:rsid w:val="0DC444A6"/>
    <w:rsid w:val="0DCC0FCE"/>
    <w:rsid w:val="0DCD78A3"/>
    <w:rsid w:val="0DCF2837"/>
    <w:rsid w:val="0DD74F5C"/>
    <w:rsid w:val="0DDB6A02"/>
    <w:rsid w:val="0DDD5FCC"/>
    <w:rsid w:val="0DDF6763"/>
    <w:rsid w:val="0DE01D81"/>
    <w:rsid w:val="0DE13B1F"/>
    <w:rsid w:val="0DE462A5"/>
    <w:rsid w:val="0DE66BD9"/>
    <w:rsid w:val="0DE74857"/>
    <w:rsid w:val="0DEC7F7F"/>
    <w:rsid w:val="0DF04F6A"/>
    <w:rsid w:val="0DF40B0A"/>
    <w:rsid w:val="0DF509E9"/>
    <w:rsid w:val="0DFB6B7F"/>
    <w:rsid w:val="0DFD3001"/>
    <w:rsid w:val="0E027CFD"/>
    <w:rsid w:val="0E0D40F9"/>
    <w:rsid w:val="0E1032A1"/>
    <w:rsid w:val="0E1076F1"/>
    <w:rsid w:val="0E1B4EB5"/>
    <w:rsid w:val="0E2346D4"/>
    <w:rsid w:val="0E263246"/>
    <w:rsid w:val="0E2A2F7E"/>
    <w:rsid w:val="0E2D6BE6"/>
    <w:rsid w:val="0E300CBC"/>
    <w:rsid w:val="0E3015D7"/>
    <w:rsid w:val="0E30281B"/>
    <w:rsid w:val="0E3436FD"/>
    <w:rsid w:val="0E3575A7"/>
    <w:rsid w:val="0E4601AE"/>
    <w:rsid w:val="0E47285A"/>
    <w:rsid w:val="0E486195"/>
    <w:rsid w:val="0E4A64D3"/>
    <w:rsid w:val="0E4F600A"/>
    <w:rsid w:val="0E523D0A"/>
    <w:rsid w:val="0E52758D"/>
    <w:rsid w:val="0E535F22"/>
    <w:rsid w:val="0E56027E"/>
    <w:rsid w:val="0E5741E6"/>
    <w:rsid w:val="0E5C209B"/>
    <w:rsid w:val="0E5C218F"/>
    <w:rsid w:val="0E5C591E"/>
    <w:rsid w:val="0E612652"/>
    <w:rsid w:val="0E6706DC"/>
    <w:rsid w:val="0E677E47"/>
    <w:rsid w:val="0E684254"/>
    <w:rsid w:val="0E6A4D7A"/>
    <w:rsid w:val="0E6D1BBF"/>
    <w:rsid w:val="0E6E6918"/>
    <w:rsid w:val="0E722040"/>
    <w:rsid w:val="0E743BE6"/>
    <w:rsid w:val="0E7A3DF0"/>
    <w:rsid w:val="0E7D10EA"/>
    <w:rsid w:val="0E7D3C55"/>
    <w:rsid w:val="0E871E2B"/>
    <w:rsid w:val="0E871FE6"/>
    <w:rsid w:val="0E8D0925"/>
    <w:rsid w:val="0E8F350E"/>
    <w:rsid w:val="0E91170E"/>
    <w:rsid w:val="0E92554F"/>
    <w:rsid w:val="0E9560AB"/>
    <w:rsid w:val="0E9A3896"/>
    <w:rsid w:val="0EA21BDD"/>
    <w:rsid w:val="0EA575FB"/>
    <w:rsid w:val="0EAB33A7"/>
    <w:rsid w:val="0EAC1532"/>
    <w:rsid w:val="0EAD1AF4"/>
    <w:rsid w:val="0EAE1E76"/>
    <w:rsid w:val="0EAF12F3"/>
    <w:rsid w:val="0EAF294B"/>
    <w:rsid w:val="0EB32AAA"/>
    <w:rsid w:val="0EB3632D"/>
    <w:rsid w:val="0EB601BD"/>
    <w:rsid w:val="0EB61735"/>
    <w:rsid w:val="0EBE415A"/>
    <w:rsid w:val="0EBE49B3"/>
    <w:rsid w:val="0EC04894"/>
    <w:rsid w:val="0EC204C2"/>
    <w:rsid w:val="0EC72091"/>
    <w:rsid w:val="0EC93960"/>
    <w:rsid w:val="0EC966A2"/>
    <w:rsid w:val="0ECA21B8"/>
    <w:rsid w:val="0ECE378C"/>
    <w:rsid w:val="0ED83A89"/>
    <w:rsid w:val="0EDC4A78"/>
    <w:rsid w:val="0EE5711D"/>
    <w:rsid w:val="0EE7292E"/>
    <w:rsid w:val="0EE80D86"/>
    <w:rsid w:val="0EEA0A05"/>
    <w:rsid w:val="0EEF198F"/>
    <w:rsid w:val="0EF56D96"/>
    <w:rsid w:val="0EF913B2"/>
    <w:rsid w:val="0EF95B0F"/>
    <w:rsid w:val="0EFC30AD"/>
    <w:rsid w:val="0EFE12A5"/>
    <w:rsid w:val="0EFF09AB"/>
    <w:rsid w:val="0F02717C"/>
    <w:rsid w:val="0F0327EC"/>
    <w:rsid w:val="0F057830"/>
    <w:rsid w:val="0F085F62"/>
    <w:rsid w:val="0F0A6D3C"/>
    <w:rsid w:val="0F141F22"/>
    <w:rsid w:val="0F1550CD"/>
    <w:rsid w:val="0F1D126C"/>
    <w:rsid w:val="0F1D5D45"/>
    <w:rsid w:val="0F1F0CCF"/>
    <w:rsid w:val="0F2130DE"/>
    <w:rsid w:val="0F272BFE"/>
    <w:rsid w:val="0F2B4C0C"/>
    <w:rsid w:val="0F411414"/>
    <w:rsid w:val="0F43006B"/>
    <w:rsid w:val="0F4B2A2F"/>
    <w:rsid w:val="0F4B77A5"/>
    <w:rsid w:val="0F4C18C5"/>
    <w:rsid w:val="0F5052BC"/>
    <w:rsid w:val="0F506300"/>
    <w:rsid w:val="0F5441BB"/>
    <w:rsid w:val="0F5613B9"/>
    <w:rsid w:val="0F565B36"/>
    <w:rsid w:val="0F5B1954"/>
    <w:rsid w:val="0F5D0A79"/>
    <w:rsid w:val="0F61774B"/>
    <w:rsid w:val="0F6F7F34"/>
    <w:rsid w:val="0F714A2B"/>
    <w:rsid w:val="0F7338F7"/>
    <w:rsid w:val="0F7466FA"/>
    <w:rsid w:val="0F763E6D"/>
    <w:rsid w:val="0F7C6EFD"/>
    <w:rsid w:val="0F7D010B"/>
    <w:rsid w:val="0F7F45C1"/>
    <w:rsid w:val="0F821E7D"/>
    <w:rsid w:val="0F8841F4"/>
    <w:rsid w:val="0F8A5314"/>
    <w:rsid w:val="0F8D020F"/>
    <w:rsid w:val="0F8D7508"/>
    <w:rsid w:val="0F932BA2"/>
    <w:rsid w:val="0F9352BC"/>
    <w:rsid w:val="0F944093"/>
    <w:rsid w:val="0F9525D4"/>
    <w:rsid w:val="0F971E23"/>
    <w:rsid w:val="0F994702"/>
    <w:rsid w:val="0F9A43C7"/>
    <w:rsid w:val="0F9B5817"/>
    <w:rsid w:val="0FA201B4"/>
    <w:rsid w:val="0FA3647D"/>
    <w:rsid w:val="0FAD1DC8"/>
    <w:rsid w:val="0FAD6545"/>
    <w:rsid w:val="0FAF6AA6"/>
    <w:rsid w:val="0FAF74C9"/>
    <w:rsid w:val="0FB15A5A"/>
    <w:rsid w:val="0FB748D6"/>
    <w:rsid w:val="0FB7580F"/>
    <w:rsid w:val="0FBB60D2"/>
    <w:rsid w:val="0FBC0D5E"/>
    <w:rsid w:val="0FBF4286"/>
    <w:rsid w:val="0FCD487B"/>
    <w:rsid w:val="0FD27B89"/>
    <w:rsid w:val="0FD32136"/>
    <w:rsid w:val="0FD61221"/>
    <w:rsid w:val="0FD97EB6"/>
    <w:rsid w:val="0FDC047D"/>
    <w:rsid w:val="0FE542E1"/>
    <w:rsid w:val="0FED790E"/>
    <w:rsid w:val="10051D0E"/>
    <w:rsid w:val="100E1784"/>
    <w:rsid w:val="100E52E5"/>
    <w:rsid w:val="101507E6"/>
    <w:rsid w:val="10160892"/>
    <w:rsid w:val="101C2AA5"/>
    <w:rsid w:val="101C2BD3"/>
    <w:rsid w:val="1023528A"/>
    <w:rsid w:val="10251AC8"/>
    <w:rsid w:val="10256DD9"/>
    <w:rsid w:val="102755D7"/>
    <w:rsid w:val="102D4D71"/>
    <w:rsid w:val="102F5FF2"/>
    <w:rsid w:val="1030329B"/>
    <w:rsid w:val="103D4BF6"/>
    <w:rsid w:val="10453240"/>
    <w:rsid w:val="10485281"/>
    <w:rsid w:val="104B0AD1"/>
    <w:rsid w:val="104C4F82"/>
    <w:rsid w:val="105015D1"/>
    <w:rsid w:val="10503B0A"/>
    <w:rsid w:val="1051117C"/>
    <w:rsid w:val="10533496"/>
    <w:rsid w:val="10540C60"/>
    <w:rsid w:val="105721AB"/>
    <w:rsid w:val="10595360"/>
    <w:rsid w:val="105D76A7"/>
    <w:rsid w:val="105F015B"/>
    <w:rsid w:val="105F2A99"/>
    <w:rsid w:val="105F73FE"/>
    <w:rsid w:val="106018D4"/>
    <w:rsid w:val="1061280D"/>
    <w:rsid w:val="1063290C"/>
    <w:rsid w:val="107C4BDA"/>
    <w:rsid w:val="107C5919"/>
    <w:rsid w:val="107E2BFA"/>
    <w:rsid w:val="10863CAA"/>
    <w:rsid w:val="108C5BBF"/>
    <w:rsid w:val="1090317A"/>
    <w:rsid w:val="10947218"/>
    <w:rsid w:val="10965ECD"/>
    <w:rsid w:val="10A61FE0"/>
    <w:rsid w:val="10AC4E8E"/>
    <w:rsid w:val="10B1297D"/>
    <w:rsid w:val="10BB6702"/>
    <w:rsid w:val="10BC7FF5"/>
    <w:rsid w:val="10BD4C4B"/>
    <w:rsid w:val="10C1351A"/>
    <w:rsid w:val="10C3153A"/>
    <w:rsid w:val="10C317B7"/>
    <w:rsid w:val="10C92894"/>
    <w:rsid w:val="10CB09D4"/>
    <w:rsid w:val="10CE3FCA"/>
    <w:rsid w:val="10CE5D77"/>
    <w:rsid w:val="10D3634F"/>
    <w:rsid w:val="10D4182A"/>
    <w:rsid w:val="10D43332"/>
    <w:rsid w:val="10D43F55"/>
    <w:rsid w:val="10D76E1A"/>
    <w:rsid w:val="10D7713C"/>
    <w:rsid w:val="10DD46B8"/>
    <w:rsid w:val="10E4588B"/>
    <w:rsid w:val="10E92F41"/>
    <w:rsid w:val="10EB47FA"/>
    <w:rsid w:val="10F105F9"/>
    <w:rsid w:val="10F20DDB"/>
    <w:rsid w:val="10F469DD"/>
    <w:rsid w:val="110C09D7"/>
    <w:rsid w:val="110E28E3"/>
    <w:rsid w:val="11103304"/>
    <w:rsid w:val="1111135B"/>
    <w:rsid w:val="11152518"/>
    <w:rsid w:val="11191AAA"/>
    <w:rsid w:val="111B3283"/>
    <w:rsid w:val="111E5122"/>
    <w:rsid w:val="11236B97"/>
    <w:rsid w:val="11240BD0"/>
    <w:rsid w:val="112934B3"/>
    <w:rsid w:val="1129389D"/>
    <w:rsid w:val="112C2D25"/>
    <w:rsid w:val="112D198F"/>
    <w:rsid w:val="113A6FD0"/>
    <w:rsid w:val="113A7D15"/>
    <w:rsid w:val="113D28C8"/>
    <w:rsid w:val="113D42B9"/>
    <w:rsid w:val="113E3458"/>
    <w:rsid w:val="11412F7C"/>
    <w:rsid w:val="11437863"/>
    <w:rsid w:val="11465790"/>
    <w:rsid w:val="1148533B"/>
    <w:rsid w:val="114917E9"/>
    <w:rsid w:val="1149506D"/>
    <w:rsid w:val="11566DEC"/>
    <w:rsid w:val="11571AB6"/>
    <w:rsid w:val="115B134B"/>
    <w:rsid w:val="11671B8C"/>
    <w:rsid w:val="11674A34"/>
    <w:rsid w:val="1169747B"/>
    <w:rsid w:val="116B779F"/>
    <w:rsid w:val="116D4864"/>
    <w:rsid w:val="11734BBC"/>
    <w:rsid w:val="11772768"/>
    <w:rsid w:val="11773F4B"/>
    <w:rsid w:val="117B4F1B"/>
    <w:rsid w:val="117F4BDD"/>
    <w:rsid w:val="11803EC2"/>
    <w:rsid w:val="11807216"/>
    <w:rsid w:val="11807745"/>
    <w:rsid w:val="118A2253"/>
    <w:rsid w:val="118C451D"/>
    <w:rsid w:val="11905BA3"/>
    <w:rsid w:val="11953E67"/>
    <w:rsid w:val="119C4E1D"/>
    <w:rsid w:val="11A021F8"/>
    <w:rsid w:val="11A264BB"/>
    <w:rsid w:val="11A45A87"/>
    <w:rsid w:val="11A52D9A"/>
    <w:rsid w:val="11A71FCE"/>
    <w:rsid w:val="11AB3E0C"/>
    <w:rsid w:val="11AC03D3"/>
    <w:rsid w:val="11AF357E"/>
    <w:rsid w:val="11B26D60"/>
    <w:rsid w:val="11B43F62"/>
    <w:rsid w:val="11B5219D"/>
    <w:rsid w:val="11BD45F8"/>
    <w:rsid w:val="11C0052E"/>
    <w:rsid w:val="11C101AE"/>
    <w:rsid w:val="11C50488"/>
    <w:rsid w:val="11C9307C"/>
    <w:rsid w:val="11CB3F38"/>
    <w:rsid w:val="11CB6C6F"/>
    <w:rsid w:val="11CC1DC3"/>
    <w:rsid w:val="11D0292B"/>
    <w:rsid w:val="11D113C2"/>
    <w:rsid w:val="11D23CCC"/>
    <w:rsid w:val="11D648D0"/>
    <w:rsid w:val="11D70154"/>
    <w:rsid w:val="11D97709"/>
    <w:rsid w:val="11E12C61"/>
    <w:rsid w:val="11E267D0"/>
    <w:rsid w:val="11E37C36"/>
    <w:rsid w:val="11E423E6"/>
    <w:rsid w:val="11E57634"/>
    <w:rsid w:val="11E715A8"/>
    <w:rsid w:val="11EC4876"/>
    <w:rsid w:val="11EF2AE1"/>
    <w:rsid w:val="11EF60B5"/>
    <w:rsid w:val="11F17C6D"/>
    <w:rsid w:val="11F62C07"/>
    <w:rsid w:val="11FC6DDB"/>
    <w:rsid w:val="11FD75FB"/>
    <w:rsid w:val="1201578A"/>
    <w:rsid w:val="12026474"/>
    <w:rsid w:val="120B3223"/>
    <w:rsid w:val="12110957"/>
    <w:rsid w:val="121407A9"/>
    <w:rsid w:val="12150642"/>
    <w:rsid w:val="1215577A"/>
    <w:rsid w:val="12160F3D"/>
    <w:rsid w:val="1216481F"/>
    <w:rsid w:val="121742A1"/>
    <w:rsid w:val="12180BBD"/>
    <w:rsid w:val="121C2BC4"/>
    <w:rsid w:val="121F1ABB"/>
    <w:rsid w:val="12245E3E"/>
    <w:rsid w:val="122951AE"/>
    <w:rsid w:val="122A00B0"/>
    <w:rsid w:val="122D0B62"/>
    <w:rsid w:val="122D527E"/>
    <w:rsid w:val="1231449F"/>
    <w:rsid w:val="12332857"/>
    <w:rsid w:val="12383670"/>
    <w:rsid w:val="123C742B"/>
    <w:rsid w:val="123D337B"/>
    <w:rsid w:val="12435284"/>
    <w:rsid w:val="12476CBF"/>
    <w:rsid w:val="12491BA5"/>
    <w:rsid w:val="124939B7"/>
    <w:rsid w:val="124D0C83"/>
    <w:rsid w:val="124F3295"/>
    <w:rsid w:val="1252504D"/>
    <w:rsid w:val="12591626"/>
    <w:rsid w:val="125D0B1A"/>
    <w:rsid w:val="125F65DF"/>
    <w:rsid w:val="12614712"/>
    <w:rsid w:val="12662AE1"/>
    <w:rsid w:val="12665862"/>
    <w:rsid w:val="12670E66"/>
    <w:rsid w:val="126F15CC"/>
    <w:rsid w:val="127121A1"/>
    <w:rsid w:val="127675C8"/>
    <w:rsid w:val="1279795D"/>
    <w:rsid w:val="127E0EA0"/>
    <w:rsid w:val="127E1093"/>
    <w:rsid w:val="127E53E4"/>
    <w:rsid w:val="128468CA"/>
    <w:rsid w:val="128A1139"/>
    <w:rsid w:val="128A3926"/>
    <w:rsid w:val="128B7415"/>
    <w:rsid w:val="128E407F"/>
    <w:rsid w:val="128F2C69"/>
    <w:rsid w:val="128F7902"/>
    <w:rsid w:val="1295180B"/>
    <w:rsid w:val="12995C93"/>
    <w:rsid w:val="129F1AAC"/>
    <w:rsid w:val="129F56AB"/>
    <w:rsid w:val="12A44024"/>
    <w:rsid w:val="12AC59E5"/>
    <w:rsid w:val="12B46C9C"/>
    <w:rsid w:val="12C11A26"/>
    <w:rsid w:val="12C31519"/>
    <w:rsid w:val="12C645D7"/>
    <w:rsid w:val="12C7182E"/>
    <w:rsid w:val="12C91C4E"/>
    <w:rsid w:val="12D34576"/>
    <w:rsid w:val="12DF1699"/>
    <w:rsid w:val="12E05627"/>
    <w:rsid w:val="12E077D1"/>
    <w:rsid w:val="12E26519"/>
    <w:rsid w:val="12E54A8E"/>
    <w:rsid w:val="12ED0619"/>
    <w:rsid w:val="12EF65D8"/>
    <w:rsid w:val="12FB4A33"/>
    <w:rsid w:val="12FE6215"/>
    <w:rsid w:val="130234B3"/>
    <w:rsid w:val="13052850"/>
    <w:rsid w:val="130C4592"/>
    <w:rsid w:val="13116137"/>
    <w:rsid w:val="131B42F0"/>
    <w:rsid w:val="13266CD2"/>
    <w:rsid w:val="13270D7A"/>
    <w:rsid w:val="132802E8"/>
    <w:rsid w:val="132B372E"/>
    <w:rsid w:val="132E1435"/>
    <w:rsid w:val="132E318C"/>
    <w:rsid w:val="1331710B"/>
    <w:rsid w:val="13337F40"/>
    <w:rsid w:val="13342CF5"/>
    <w:rsid w:val="133C549C"/>
    <w:rsid w:val="13417359"/>
    <w:rsid w:val="13420298"/>
    <w:rsid w:val="13430FB5"/>
    <w:rsid w:val="135350C1"/>
    <w:rsid w:val="135668FE"/>
    <w:rsid w:val="135B4D92"/>
    <w:rsid w:val="135C19F4"/>
    <w:rsid w:val="135F6BE0"/>
    <w:rsid w:val="136277DB"/>
    <w:rsid w:val="13673B1E"/>
    <w:rsid w:val="136817E4"/>
    <w:rsid w:val="136C4AB8"/>
    <w:rsid w:val="136C5864"/>
    <w:rsid w:val="137333F8"/>
    <w:rsid w:val="13735766"/>
    <w:rsid w:val="13737B75"/>
    <w:rsid w:val="13755046"/>
    <w:rsid w:val="13763A76"/>
    <w:rsid w:val="13767A4F"/>
    <w:rsid w:val="137A0107"/>
    <w:rsid w:val="137E61C0"/>
    <w:rsid w:val="137F3C99"/>
    <w:rsid w:val="137F4828"/>
    <w:rsid w:val="13816BC7"/>
    <w:rsid w:val="13873CFB"/>
    <w:rsid w:val="13935EAB"/>
    <w:rsid w:val="1399687D"/>
    <w:rsid w:val="139A2504"/>
    <w:rsid w:val="139B142A"/>
    <w:rsid w:val="13A25A08"/>
    <w:rsid w:val="13A730B3"/>
    <w:rsid w:val="13A76A5C"/>
    <w:rsid w:val="13A85E50"/>
    <w:rsid w:val="13AB6B0F"/>
    <w:rsid w:val="13B26CD1"/>
    <w:rsid w:val="13B43E61"/>
    <w:rsid w:val="13BA24B0"/>
    <w:rsid w:val="13BC2D07"/>
    <w:rsid w:val="13BC64D9"/>
    <w:rsid w:val="13BD04AD"/>
    <w:rsid w:val="13BE2F03"/>
    <w:rsid w:val="13C013D3"/>
    <w:rsid w:val="13C440BB"/>
    <w:rsid w:val="13C70311"/>
    <w:rsid w:val="13C809E5"/>
    <w:rsid w:val="13CA3E07"/>
    <w:rsid w:val="13CB5D21"/>
    <w:rsid w:val="13D52D82"/>
    <w:rsid w:val="13DF0529"/>
    <w:rsid w:val="13E72648"/>
    <w:rsid w:val="13EB6220"/>
    <w:rsid w:val="13EE3358"/>
    <w:rsid w:val="13F2201B"/>
    <w:rsid w:val="13F4412E"/>
    <w:rsid w:val="13F910D3"/>
    <w:rsid w:val="13FA41EA"/>
    <w:rsid w:val="140B4870"/>
    <w:rsid w:val="140D15B2"/>
    <w:rsid w:val="14162C01"/>
    <w:rsid w:val="14185F29"/>
    <w:rsid w:val="142109F4"/>
    <w:rsid w:val="142135E5"/>
    <w:rsid w:val="14214815"/>
    <w:rsid w:val="142251FF"/>
    <w:rsid w:val="1424126B"/>
    <w:rsid w:val="142749EC"/>
    <w:rsid w:val="14357CC2"/>
    <w:rsid w:val="14360F37"/>
    <w:rsid w:val="14392428"/>
    <w:rsid w:val="143A53BF"/>
    <w:rsid w:val="143E2840"/>
    <w:rsid w:val="14402551"/>
    <w:rsid w:val="144072C9"/>
    <w:rsid w:val="144217E0"/>
    <w:rsid w:val="14436759"/>
    <w:rsid w:val="144B6009"/>
    <w:rsid w:val="144C7353"/>
    <w:rsid w:val="1457366A"/>
    <w:rsid w:val="1458732A"/>
    <w:rsid w:val="145B57A1"/>
    <w:rsid w:val="1461475E"/>
    <w:rsid w:val="14654CC9"/>
    <w:rsid w:val="14697E73"/>
    <w:rsid w:val="146B7BF4"/>
    <w:rsid w:val="146C3610"/>
    <w:rsid w:val="146C748A"/>
    <w:rsid w:val="1471650F"/>
    <w:rsid w:val="14736A12"/>
    <w:rsid w:val="14837E70"/>
    <w:rsid w:val="1485311F"/>
    <w:rsid w:val="148A1F03"/>
    <w:rsid w:val="148C1946"/>
    <w:rsid w:val="14954602"/>
    <w:rsid w:val="149710C3"/>
    <w:rsid w:val="14977CD7"/>
    <w:rsid w:val="14997957"/>
    <w:rsid w:val="149A2D07"/>
    <w:rsid w:val="149B5DF2"/>
    <w:rsid w:val="14A56629"/>
    <w:rsid w:val="14C01ED8"/>
    <w:rsid w:val="14C11109"/>
    <w:rsid w:val="14CE23B0"/>
    <w:rsid w:val="14D26293"/>
    <w:rsid w:val="14D34F78"/>
    <w:rsid w:val="14D4077E"/>
    <w:rsid w:val="14D847DA"/>
    <w:rsid w:val="14DA336B"/>
    <w:rsid w:val="14DA57B8"/>
    <w:rsid w:val="14DE5EDE"/>
    <w:rsid w:val="14DF3B33"/>
    <w:rsid w:val="14E44281"/>
    <w:rsid w:val="14E70641"/>
    <w:rsid w:val="14E87F89"/>
    <w:rsid w:val="14EC1D3B"/>
    <w:rsid w:val="14EE06E6"/>
    <w:rsid w:val="15004FEE"/>
    <w:rsid w:val="15045F53"/>
    <w:rsid w:val="1505030B"/>
    <w:rsid w:val="150513D7"/>
    <w:rsid w:val="15080FE4"/>
    <w:rsid w:val="150D20D6"/>
    <w:rsid w:val="150F28A0"/>
    <w:rsid w:val="15100B7B"/>
    <w:rsid w:val="15132B58"/>
    <w:rsid w:val="151335D9"/>
    <w:rsid w:val="15153DC1"/>
    <w:rsid w:val="15171F49"/>
    <w:rsid w:val="15177F3A"/>
    <w:rsid w:val="15242DBE"/>
    <w:rsid w:val="15262A3E"/>
    <w:rsid w:val="15270F5F"/>
    <w:rsid w:val="152905EA"/>
    <w:rsid w:val="15294C87"/>
    <w:rsid w:val="152F5AD9"/>
    <w:rsid w:val="153871EC"/>
    <w:rsid w:val="153A195C"/>
    <w:rsid w:val="153A68E1"/>
    <w:rsid w:val="154410F5"/>
    <w:rsid w:val="15452FA9"/>
    <w:rsid w:val="154545D6"/>
    <w:rsid w:val="154A6FDA"/>
    <w:rsid w:val="154E3BAB"/>
    <w:rsid w:val="15506730"/>
    <w:rsid w:val="15532FC4"/>
    <w:rsid w:val="15560BE4"/>
    <w:rsid w:val="1556100F"/>
    <w:rsid w:val="15577F53"/>
    <w:rsid w:val="155F2954"/>
    <w:rsid w:val="15660A90"/>
    <w:rsid w:val="156670AB"/>
    <w:rsid w:val="15683E5B"/>
    <w:rsid w:val="15691FA8"/>
    <w:rsid w:val="15694B1D"/>
    <w:rsid w:val="1571543C"/>
    <w:rsid w:val="15765860"/>
    <w:rsid w:val="15790C12"/>
    <w:rsid w:val="157E577E"/>
    <w:rsid w:val="157F647F"/>
    <w:rsid w:val="15807C55"/>
    <w:rsid w:val="15813A02"/>
    <w:rsid w:val="15867AFE"/>
    <w:rsid w:val="15895A18"/>
    <w:rsid w:val="15900966"/>
    <w:rsid w:val="1593484B"/>
    <w:rsid w:val="159C2721"/>
    <w:rsid w:val="159D49D2"/>
    <w:rsid w:val="15A46776"/>
    <w:rsid w:val="15A777C6"/>
    <w:rsid w:val="15A77B14"/>
    <w:rsid w:val="15A93931"/>
    <w:rsid w:val="15AC242F"/>
    <w:rsid w:val="15AD5DCE"/>
    <w:rsid w:val="15B25EA5"/>
    <w:rsid w:val="15B7052E"/>
    <w:rsid w:val="15C37235"/>
    <w:rsid w:val="15C41FF4"/>
    <w:rsid w:val="15CE0289"/>
    <w:rsid w:val="15CE1C0C"/>
    <w:rsid w:val="15CE3F56"/>
    <w:rsid w:val="15CF380F"/>
    <w:rsid w:val="15D232F3"/>
    <w:rsid w:val="15D241DC"/>
    <w:rsid w:val="15DB6B4E"/>
    <w:rsid w:val="15DD7514"/>
    <w:rsid w:val="15DE21ED"/>
    <w:rsid w:val="15DE2F00"/>
    <w:rsid w:val="15DE3200"/>
    <w:rsid w:val="15E80D1A"/>
    <w:rsid w:val="15EC2D22"/>
    <w:rsid w:val="15F637E0"/>
    <w:rsid w:val="15F7233E"/>
    <w:rsid w:val="160238AB"/>
    <w:rsid w:val="160301AA"/>
    <w:rsid w:val="16034321"/>
    <w:rsid w:val="1606235B"/>
    <w:rsid w:val="160968B4"/>
    <w:rsid w:val="160D4077"/>
    <w:rsid w:val="160E44E6"/>
    <w:rsid w:val="1613726E"/>
    <w:rsid w:val="161404C8"/>
    <w:rsid w:val="161D0A45"/>
    <w:rsid w:val="161E6859"/>
    <w:rsid w:val="161F6C59"/>
    <w:rsid w:val="16221F46"/>
    <w:rsid w:val="1624714A"/>
    <w:rsid w:val="16294BEB"/>
    <w:rsid w:val="162A0095"/>
    <w:rsid w:val="162B4162"/>
    <w:rsid w:val="162C779B"/>
    <w:rsid w:val="162E05C2"/>
    <w:rsid w:val="16300580"/>
    <w:rsid w:val="163300AF"/>
    <w:rsid w:val="16352BFB"/>
    <w:rsid w:val="163A6417"/>
    <w:rsid w:val="163F0F8C"/>
    <w:rsid w:val="163F68B0"/>
    <w:rsid w:val="16415D2B"/>
    <w:rsid w:val="16465BAD"/>
    <w:rsid w:val="164A731D"/>
    <w:rsid w:val="164B5D39"/>
    <w:rsid w:val="164C5A98"/>
    <w:rsid w:val="165125AB"/>
    <w:rsid w:val="16521A69"/>
    <w:rsid w:val="165D2323"/>
    <w:rsid w:val="165E2A90"/>
    <w:rsid w:val="165E47CA"/>
    <w:rsid w:val="165F6B49"/>
    <w:rsid w:val="166325BF"/>
    <w:rsid w:val="166901D9"/>
    <w:rsid w:val="167F55F9"/>
    <w:rsid w:val="16815279"/>
    <w:rsid w:val="168971A5"/>
    <w:rsid w:val="168B1BE2"/>
    <w:rsid w:val="168D54D8"/>
    <w:rsid w:val="1696199B"/>
    <w:rsid w:val="169C1821"/>
    <w:rsid w:val="16A02E7F"/>
    <w:rsid w:val="16A1397F"/>
    <w:rsid w:val="16A87CA6"/>
    <w:rsid w:val="16AC4C65"/>
    <w:rsid w:val="16AF0E7C"/>
    <w:rsid w:val="16B67CD2"/>
    <w:rsid w:val="16BB005C"/>
    <w:rsid w:val="16BB4159"/>
    <w:rsid w:val="16C4610E"/>
    <w:rsid w:val="16C76352"/>
    <w:rsid w:val="16CA6E03"/>
    <w:rsid w:val="16CE4F2C"/>
    <w:rsid w:val="16CE50F1"/>
    <w:rsid w:val="16D73273"/>
    <w:rsid w:val="16D74A69"/>
    <w:rsid w:val="16DD1E96"/>
    <w:rsid w:val="16E11F97"/>
    <w:rsid w:val="16ED23AA"/>
    <w:rsid w:val="16F867FB"/>
    <w:rsid w:val="16FC08A7"/>
    <w:rsid w:val="16FC500E"/>
    <w:rsid w:val="17021C51"/>
    <w:rsid w:val="1702234F"/>
    <w:rsid w:val="17061748"/>
    <w:rsid w:val="17067EB6"/>
    <w:rsid w:val="17075EF3"/>
    <w:rsid w:val="170934B6"/>
    <w:rsid w:val="170A4011"/>
    <w:rsid w:val="170E7B5A"/>
    <w:rsid w:val="170F05FE"/>
    <w:rsid w:val="17113C40"/>
    <w:rsid w:val="17194C0E"/>
    <w:rsid w:val="171A2848"/>
    <w:rsid w:val="171D1D28"/>
    <w:rsid w:val="171E3D90"/>
    <w:rsid w:val="171F27FD"/>
    <w:rsid w:val="17206C61"/>
    <w:rsid w:val="17244A82"/>
    <w:rsid w:val="172F6697"/>
    <w:rsid w:val="17311A67"/>
    <w:rsid w:val="1731260D"/>
    <w:rsid w:val="173607EB"/>
    <w:rsid w:val="17385247"/>
    <w:rsid w:val="17394A28"/>
    <w:rsid w:val="173B51D1"/>
    <w:rsid w:val="173F53C3"/>
    <w:rsid w:val="17442DB9"/>
    <w:rsid w:val="17471679"/>
    <w:rsid w:val="17494AFC"/>
    <w:rsid w:val="174F1BF6"/>
    <w:rsid w:val="174F49CD"/>
    <w:rsid w:val="1750525A"/>
    <w:rsid w:val="17506F88"/>
    <w:rsid w:val="17592D5E"/>
    <w:rsid w:val="175D2B43"/>
    <w:rsid w:val="176410EF"/>
    <w:rsid w:val="1768345F"/>
    <w:rsid w:val="176E7480"/>
    <w:rsid w:val="176F3445"/>
    <w:rsid w:val="17707100"/>
    <w:rsid w:val="177366C3"/>
    <w:rsid w:val="177815E9"/>
    <w:rsid w:val="17802C1E"/>
    <w:rsid w:val="17815FB6"/>
    <w:rsid w:val="17856163"/>
    <w:rsid w:val="178570A5"/>
    <w:rsid w:val="178711DB"/>
    <w:rsid w:val="1789712A"/>
    <w:rsid w:val="178B2602"/>
    <w:rsid w:val="178C7B09"/>
    <w:rsid w:val="178E402E"/>
    <w:rsid w:val="17923914"/>
    <w:rsid w:val="1796745F"/>
    <w:rsid w:val="17A7336F"/>
    <w:rsid w:val="17AF051D"/>
    <w:rsid w:val="17B0376D"/>
    <w:rsid w:val="17B824DC"/>
    <w:rsid w:val="17BA1AFE"/>
    <w:rsid w:val="17BF55ED"/>
    <w:rsid w:val="17C07DCC"/>
    <w:rsid w:val="17C57E8F"/>
    <w:rsid w:val="17CC0CEC"/>
    <w:rsid w:val="17D04188"/>
    <w:rsid w:val="17D15EA0"/>
    <w:rsid w:val="17D82F93"/>
    <w:rsid w:val="17DC4231"/>
    <w:rsid w:val="17DC7AB4"/>
    <w:rsid w:val="17E22018"/>
    <w:rsid w:val="17E409EC"/>
    <w:rsid w:val="17E57035"/>
    <w:rsid w:val="17E66715"/>
    <w:rsid w:val="17E75E45"/>
    <w:rsid w:val="17E91CA1"/>
    <w:rsid w:val="17E9513B"/>
    <w:rsid w:val="17EE7C1A"/>
    <w:rsid w:val="17F121FF"/>
    <w:rsid w:val="17F141D6"/>
    <w:rsid w:val="17F30BFC"/>
    <w:rsid w:val="17FC3533"/>
    <w:rsid w:val="17FD7618"/>
    <w:rsid w:val="17FE398C"/>
    <w:rsid w:val="1801197A"/>
    <w:rsid w:val="18030B68"/>
    <w:rsid w:val="180D7150"/>
    <w:rsid w:val="1810346B"/>
    <w:rsid w:val="1817107D"/>
    <w:rsid w:val="18187E5A"/>
    <w:rsid w:val="181D051D"/>
    <w:rsid w:val="18245693"/>
    <w:rsid w:val="18247B94"/>
    <w:rsid w:val="18263830"/>
    <w:rsid w:val="182A2547"/>
    <w:rsid w:val="182A7A60"/>
    <w:rsid w:val="182C643A"/>
    <w:rsid w:val="182D12C8"/>
    <w:rsid w:val="182E0F7E"/>
    <w:rsid w:val="182F34B7"/>
    <w:rsid w:val="18324C3F"/>
    <w:rsid w:val="18344781"/>
    <w:rsid w:val="18364F70"/>
    <w:rsid w:val="18390D59"/>
    <w:rsid w:val="183910F0"/>
    <w:rsid w:val="183965FC"/>
    <w:rsid w:val="183B3ECE"/>
    <w:rsid w:val="183D6854"/>
    <w:rsid w:val="18450BB3"/>
    <w:rsid w:val="18482D61"/>
    <w:rsid w:val="18484BE5"/>
    <w:rsid w:val="184E6AEE"/>
    <w:rsid w:val="1853745D"/>
    <w:rsid w:val="185401AB"/>
    <w:rsid w:val="18544ABD"/>
    <w:rsid w:val="185873EF"/>
    <w:rsid w:val="18647688"/>
    <w:rsid w:val="186B7801"/>
    <w:rsid w:val="18704D1E"/>
    <w:rsid w:val="187212AC"/>
    <w:rsid w:val="18727A3C"/>
    <w:rsid w:val="18755E11"/>
    <w:rsid w:val="18774519"/>
    <w:rsid w:val="18775734"/>
    <w:rsid w:val="1879590B"/>
    <w:rsid w:val="188A0ED1"/>
    <w:rsid w:val="188D530B"/>
    <w:rsid w:val="188E4389"/>
    <w:rsid w:val="189439DF"/>
    <w:rsid w:val="18947263"/>
    <w:rsid w:val="189E42B2"/>
    <w:rsid w:val="189F55F4"/>
    <w:rsid w:val="18A31E81"/>
    <w:rsid w:val="18A409E9"/>
    <w:rsid w:val="18A553C0"/>
    <w:rsid w:val="18A554D7"/>
    <w:rsid w:val="18AB3604"/>
    <w:rsid w:val="18B039DD"/>
    <w:rsid w:val="18B33533"/>
    <w:rsid w:val="18B51996"/>
    <w:rsid w:val="18B56E8F"/>
    <w:rsid w:val="18C13037"/>
    <w:rsid w:val="18C57FB6"/>
    <w:rsid w:val="18C745FF"/>
    <w:rsid w:val="18CA5A79"/>
    <w:rsid w:val="18D37869"/>
    <w:rsid w:val="18D57CCC"/>
    <w:rsid w:val="18DC506A"/>
    <w:rsid w:val="18DD190E"/>
    <w:rsid w:val="18E0605D"/>
    <w:rsid w:val="18E769D6"/>
    <w:rsid w:val="18EB077B"/>
    <w:rsid w:val="18EB43EE"/>
    <w:rsid w:val="18F56002"/>
    <w:rsid w:val="18F614CF"/>
    <w:rsid w:val="18F64158"/>
    <w:rsid w:val="18F920C6"/>
    <w:rsid w:val="18FC712B"/>
    <w:rsid w:val="19003542"/>
    <w:rsid w:val="19004393"/>
    <w:rsid w:val="19007C2D"/>
    <w:rsid w:val="19024013"/>
    <w:rsid w:val="1902490C"/>
    <w:rsid w:val="19090E1F"/>
    <w:rsid w:val="19091071"/>
    <w:rsid w:val="190A730A"/>
    <w:rsid w:val="190C6631"/>
    <w:rsid w:val="19170735"/>
    <w:rsid w:val="191D7DDA"/>
    <w:rsid w:val="191F56A4"/>
    <w:rsid w:val="192007F5"/>
    <w:rsid w:val="1922234A"/>
    <w:rsid w:val="19226114"/>
    <w:rsid w:val="1924569B"/>
    <w:rsid w:val="192C06DB"/>
    <w:rsid w:val="192D27C0"/>
    <w:rsid w:val="193163BA"/>
    <w:rsid w:val="19324DE3"/>
    <w:rsid w:val="19394701"/>
    <w:rsid w:val="193A1C3F"/>
    <w:rsid w:val="193A3EAF"/>
    <w:rsid w:val="193E6107"/>
    <w:rsid w:val="194038E8"/>
    <w:rsid w:val="194921E0"/>
    <w:rsid w:val="194C6A11"/>
    <w:rsid w:val="195137DF"/>
    <w:rsid w:val="19535FEF"/>
    <w:rsid w:val="19541F2E"/>
    <w:rsid w:val="19547469"/>
    <w:rsid w:val="19574DA2"/>
    <w:rsid w:val="19584A22"/>
    <w:rsid w:val="195855B0"/>
    <w:rsid w:val="195E6503"/>
    <w:rsid w:val="195F4FDE"/>
    <w:rsid w:val="1968220F"/>
    <w:rsid w:val="19692517"/>
    <w:rsid w:val="196D1144"/>
    <w:rsid w:val="19750500"/>
    <w:rsid w:val="19763385"/>
    <w:rsid w:val="19784F40"/>
    <w:rsid w:val="197874D5"/>
    <w:rsid w:val="197D0C00"/>
    <w:rsid w:val="197E34C2"/>
    <w:rsid w:val="19835253"/>
    <w:rsid w:val="19842FFE"/>
    <w:rsid w:val="198501A0"/>
    <w:rsid w:val="198D747A"/>
    <w:rsid w:val="19950CC6"/>
    <w:rsid w:val="19990D19"/>
    <w:rsid w:val="19AD57B1"/>
    <w:rsid w:val="19AF39BE"/>
    <w:rsid w:val="19AF5431"/>
    <w:rsid w:val="19B369F0"/>
    <w:rsid w:val="19B45406"/>
    <w:rsid w:val="19B57EAD"/>
    <w:rsid w:val="19B94A48"/>
    <w:rsid w:val="19BA37C2"/>
    <w:rsid w:val="19BA448F"/>
    <w:rsid w:val="19BD04F5"/>
    <w:rsid w:val="19BF0925"/>
    <w:rsid w:val="19C06100"/>
    <w:rsid w:val="19C30EBE"/>
    <w:rsid w:val="19C41B53"/>
    <w:rsid w:val="19C534C4"/>
    <w:rsid w:val="19C66980"/>
    <w:rsid w:val="19CB0A7C"/>
    <w:rsid w:val="19DD135F"/>
    <w:rsid w:val="19E96131"/>
    <w:rsid w:val="1A0704E2"/>
    <w:rsid w:val="1A0960AB"/>
    <w:rsid w:val="1A0F3BC1"/>
    <w:rsid w:val="1A1010DC"/>
    <w:rsid w:val="1A10614E"/>
    <w:rsid w:val="1A164550"/>
    <w:rsid w:val="1A182AB8"/>
    <w:rsid w:val="1A1C1B5C"/>
    <w:rsid w:val="1A1C4410"/>
    <w:rsid w:val="1A1E1AD9"/>
    <w:rsid w:val="1A1E5E9E"/>
    <w:rsid w:val="1A1F5BB8"/>
    <w:rsid w:val="1A21737F"/>
    <w:rsid w:val="1A2313BD"/>
    <w:rsid w:val="1A2A5AB7"/>
    <w:rsid w:val="1A2C00CA"/>
    <w:rsid w:val="1A302507"/>
    <w:rsid w:val="1A361A33"/>
    <w:rsid w:val="1A365288"/>
    <w:rsid w:val="1A3A1D53"/>
    <w:rsid w:val="1A3C5720"/>
    <w:rsid w:val="1A421DB2"/>
    <w:rsid w:val="1A45786F"/>
    <w:rsid w:val="1A49454E"/>
    <w:rsid w:val="1A4C25A8"/>
    <w:rsid w:val="1A4D415B"/>
    <w:rsid w:val="1A507357"/>
    <w:rsid w:val="1A522BA0"/>
    <w:rsid w:val="1A56430D"/>
    <w:rsid w:val="1A5F3E8C"/>
    <w:rsid w:val="1A626914"/>
    <w:rsid w:val="1A671397"/>
    <w:rsid w:val="1A683E48"/>
    <w:rsid w:val="1A6D08F0"/>
    <w:rsid w:val="1A6F719F"/>
    <w:rsid w:val="1A722F70"/>
    <w:rsid w:val="1A737ADD"/>
    <w:rsid w:val="1A783099"/>
    <w:rsid w:val="1A844678"/>
    <w:rsid w:val="1A85677B"/>
    <w:rsid w:val="1A886E40"/>
    <w:rsid w:val="1A8C3071"/>
    <w:rsid w:val="1A8E03BC"/>
    <w:rsid w:val="1A902BCD"/>
    <w:rsid w:val="1A961293"/>
    <w:rsid w:val="1A966436"/>
    <w:rsid w:val="1A9861A8"/>
    <w:rsid w:val="1A9C7638"/>
    <w:rsid w:val="1AA2005D"/>
    <w:rsid w:val="1AA23D13"/>
    <w:rsid w:val="1AAA351F"/>
    <w:rsid w:val="1AAC2153"/>
    <w:rsid w:val="1AAC345E"/>
    <w:rsid w:val="1AB0563F"/>
    <w:rsid w:val="1AB822D6"/>
    <w:rsid w:val="1ABA23DB"/>
    <w:rsid w:val="1ABB5FF9"/>
    <w:rsid w:val="1ABF1A34"/>
    <w:rsid w:val="1AC07134"/>
    <w:rsid w:val="1AC5239A"/>
    <w:rsid w:val="1AC8397F"/>
    <w:rsid w:val="1AC96821"/>
    <w:rsid w:val="1ACD7E07"/>
    <w:rsid w:val="1AD1139A"/>
    <w:rsid w:val="1ADB2B17"/>
    <w:rsid w:val="1ADE3924"/>
    <w:rsid w:val="1AE315A1"/>
    <w:rsid w:val="1AE43162"/>
    <w:rsid w:val="1AE52C7B"/>
    <w:rsid w:val="1AE81CB5"/>
    <w:rsid w:val="1AEC57C5"/>
    <w:rsid w:val="1AEF57A0"/>
    <w:rsid w:val="1AF30046"/>
    <w:rsid w:val="1AF561DA"/>
    <w:rsid w:val="1AF57CC6"/>
    <w:rsid w:val="1AF64422"/>
    <w:rsid w:val="1AFB671D"/>
    <w:rsid w:val="1AFC17CA"/>
    <w:rsid w:val="1AFF6057"/>
    <w:rsid w:val="1B083662"/>
    <w:rsid w:val="1B0A43E8"/>
    <w:rsid w:val="1B142779"/>
    <w:rsid w:val="1B1F47F5"/>
    <w:rsid w:val="1B1F4E49"/>
    <w:rsid w:val="1B341E22"/>
    <w:rsid w:val="1B370E23"/>
    <w:rsid w:val="1B37398D"/>
    <w:rsid w:val="1B3E7C34"/>
    <w:rsid w:val="1B3F26C4"/>
    <w:rsid w:val="1B402661"/>
    <w:rsid w:val="1B4A0A55"/>
    <w:rsid w:val="1B4B06D5"/>
    <w:rsid w:val="1B566A66"/>
    <w:rsid w:val="1B5D2C32"/>
    <w:rsid w:val="1B604DF7"/>
    <w:rsid w:val="1B61067A"/>
    <w:rsid w:val="1B65205E"/>
    <w:rsid w:val="1B660AF8"/>
    <w:rsid w:val="1B684B08"/>
    <w:rsid w:val="1B6D0A8B"/>
    <w:rsid w:val="1B6D304B"/>
    <w:rsid w:val="1B6F0508"/>
    <w:rsid w:val="1B7444D0"/>
    <w:rsid w:val="1B7533A1"/>
    <w:rsid w:val="1B764D9C"/>
    <w:rsid w:val="1B8074EE"/>
    <w:rsid w:val="1B822DAD"/>
    <w:rsid w:val="1B89527F"/>
    <w:rsid w:val="1B896113"/>
    <w:rsid w:val="1B8B1502"/>
    <w:rsid w:val="1B8C7A03"/>
    <w:rsid w:val="1B8F4006"/>
    <w:rsid w:val="1B9035E5"/>
    <w:rsid w:val="1BA210E4"/>
    <w:rsid w:val="1BA243BB"/>
    <w:rsid w:val="1BA8306E"/>
    <w:rsid w:val="1BAD7475"/>
    <w:rsid w:val="1BAE19C6"/>
    <w:rsid w:val="1BAF416F"/>
    <w:rsid w:val="1BB40099"/>
    <w:rsid w:val="1BB75806"/>
    <w:rsid w:val="1BB81089"/>
    <w:rsid w:val="1BBD5D8F"/>
    <w:rsid w:val="1BC2741A"/>
    <w:rsid w:val="1BC42AB6"/>
    <w:rsid w:val="1BCA4B9B"/>
    <w:rsid w:val="1BCB4BA3"/>
    <w:rsid w:val="1BCC1DC6"/>
    <w:rsid w:val="1BCD57AB"/>
    <w:rsid w:val="1BCE7A9A"/>
    <w:rsid w:val="1BD46DDD"/>
    <w:rsid w:val="1BD80B53"/>
    <w:rsid w:val="1BD937BC"/>
    <w:rsid w:val="1BDB1BC0"/>
    <w:rsid w:val="1BEE0712"/>
    <w:rsid w:val="1BEE41E1"/>
    <w:rsid w:val="1BEE7EDE"/>
    <w:rsid w:val="1C037E84"/>
    <w:rsid w:val="1C0E1A98"/>
    <w:rsid w:val="1C145629"/>
    <w:rsid w:val="1C155249"/>
    <w:rsid w:val="1C1B296B"/>
    <w:rsid w:val="1C225931"/>
    <w:rsid w:val="1C2361BA"/>
    <w:rsid w:val="1C2369AA"/>
    <w:rsid w:val="1C27638C"/>
    <w:rsid w:val="1C2D1AF7"/>
    <w:rsid w:val="1C2E454B"/>
    <w:rsid w:val="1C3041CB"/>
    <w:rsid w:val="1C306F98"/>
    <w:rsid w:val="1C316EC3"/>
    <w:rsid w:val="1C350B62"/>
    <w:rsid w:val="1C373677"/>
    <w:rsid w:val="1C393D8D"/>
    <w:rsid w:val="1C3C3877"/>
    <w:rsid w:val="1C3D1375"/>
    <w:rsid w:val="1C441279"/>
    <w:rsid w:val="1C4508ED"/>
    <w:rsid w:val="1C48653C"/>
    <w:rsid w:val="1C486D1B"/>
    <w:rsid w:val="1C4A12CD"/>
    <w:rsid w:val="1C4C75BF"/>
    <w:rsid w:val="1C556EB9"/>
    <w:rsid w:val="1C5C346A"/>
    <w:rsid w:val="1C5D3C4D"/>
    <w:rsid w:val="1C605BA0"/>
    <w:rsid w:val="1C634989"/>
    <w:rsid w:val="1C635A73"/>
    <w:rsid w:val="1C641BB1"/>
    <w:rsid w:val="1C68176F"/>
    <w:rsid w:val="1C685FE2"/>
    <w:rsid w:val="1C700838"/>
    <w:rsid w:val="1C70458E"/>
    <w:rsid w:val="1C7C08BD"/>
    <w:rsid w:val="1C7F5BF8"/>
    <w:rsid w:val="1C82598F"/>
    <w:rsid w:val="1C854F5A"/>
    <w:rsid w:val="1C862FB8"/>
    <w:rsid w:val="1C8B5A5F"/>
    <w:rsid w:val="1C8C622F"/>
    <w:rsid w:val="1C963134"/>
    <w:rsid w:val="1C9B104F"/>
    <w:rsid w:val="1C9B12FC"/>
    <w:rsid w:val="1C9F0FD9"/>
    <w:rsid w:val="1CA44A8F"/>
    <w:rsid w:val="1CA62F10"/>
    <w:rsid w:val="1CA6768D"/>
    <w:rsid w:val="1CAA59F8"/>
    <w:rsid w:val="1CAD1AD3"/>
    <w:rsid w:val="1CAD66A8"/>
    <w:rsid w:val="1CB112A1"/>
    <w:rsid w:val="1CBB7632"/>
    <w:rsid w:val="1CC47DA2"/>
    <w:rsid w:val="1CC659C3"/>
    <w:rsid w:val="1CCB22FC"/>
    <w:rsid w:val="1CD0006A"/>
    <w:rsid w:val="1CD31A0F"/>
    <w:rsid w:val="1CD62D4D"/>
    <w:rsid w:val="1CDB0F4D"/>
    <w:rsid w:val="1CDB5968"/>
    <w:rsid w:val="1CDD55E8"/>
    <w:rsid w:val="1CE04414"/>
    <w:rsid w:val="1CE13C5C"/>
    <w:rsid w:val="1CE852D5"/>
    <w:rsid w:val="1CEC49CE"/>
    <w:rsid w:val="1CEE5822"/>
    <w:rsid w:val="1CFA4CDD"/>
    <w:rsid w:val="1CFD2714"/>
    <w:rsid w:val="1CFD391F"/>
    <w:rsid w:val="1D055FB0"/>
    <w:rsid w:val="1D064E77"/>
    <w:rsid w:val="1D081CB0"/>
    <w:rsid w:val="1D0D567D"/>
    <w:rsid w:val="1D1060E5"/>
    <w:rsid w:val="1D120041"/>
    <w:rsid w:val="1D136735"/>
    <w:rsid w:val="1D160CF0"/>
    <w:rsid w:val="1D1B65D4"/>
    <w:rsid w:val="1D1E6052"/>
    <w:rsid w:val="1D2078A1"/>
    <w:rsid w:val="1D240624"/>
    <w:rsid w:val="1D264343"/>
    <w:rsid w:val="1D2712CF"/>
    <w:rsid w:val="1D291FA4"/>
    <w:rsid w:val="1D2A1E6A"/>
    <w:rsid w:val="1D2A295E"/>
    <w:rsid w:val="1D2E3056"/>
    <w:rsid w:val="1D392D3B"/>
    <w:rsid w:val="1D3A6632"/>
    <w:rsid w:val="1D40552C"/>
    <w:rsid w:val="1D447A12"/>
    <w:rsid w:val="1D447C93"/>
    <w:rsid w:val="1D452E8B"/>
    <w:rsid w:val="1D540AAA"/>
    <w:rsid w:val="1D58444A"/>
    <w:rsid w:val="1D594F31"/>
    <w:rsid w:val="1D5E36F8"/>
    <w:rsid w:val="1D627164"/>
    <w:rsid w:val="1D6778A1"/>
    <w:rsid w:val="1D6E6D92"/>
    <w:rsid w:val="1D6F0059"/>
    <w:rsid w:val="1D713A74"/>
    <w:rsid w:val="1D746DE1"/>
    <w:rsid w:val="1D756A60"/>
    <w:rsid w:val="1D781102"/>
    <w:rsid w:val="1D7C0A17"/>
    <w:rsid w:val="1D7C38E8"/>
    <w:rsid w:val="1D7E2FDC"/>
    <w:rsid w:val="1D821E12"/>
    <w:rsid w:val="1D835B91"/>
    <w:rsid w:val="1D8F13BF"/>
    <w:rsid w:val="1D9265C8"/>
    <w:rsid w:val="1DA03128"/>
    <w:rsid w:val="1DA12787"/>
    <w:rsid w:val="1DA166F8"/>
    <w:rsid w:val="1DA20E6A"/>
    <w:rsid w:val="1DA72809"/>
    <w:rsid w:val="1DAB4D3C"/>
    <w:rsid w:val="1DB21AA4"/>
    <w:rsid w:val="1DB26E14"/>
    <w:rsid w:val="1DB530CD"/>
    <w:rsid w:val="1DB72A9A"/>
    <w:rsid w:val="1DBD6170"/>
    <w:rsid w:val="1DCF4E12"/>
    <w:rsid w:val="1DD06BDD"/>
    <w:rsid w:val="1DD60ADD"/>
    <w:rsid w:val="1DD81B3F"/>
    <w:rsid w:val="1DDA2008"/>
    <w:rsid w:val="1DE13B91"/>
    <w:rsid w:val="1DE17414"/>
    <w:rsid w:val="1DE61EC4"/>
    <w:rsid w:val="1DEC1F22"/>
    <w:rsid w:val="1DF10653"/>
    <w:rsid w:val="1DF63B37"/>
    <w:rsid w:val="1DFA4C1E"/>
    <w:rsid w:val="1DFB050A"/>
    <w:rsid w:val="1DFB0F20"/>
    <w:rsid w:val="1DFB43F5"/>
    <w:rsid w:val="1E081A21"/>
    <w:rsid w:val="1E087851"/>
    <w:rsid w:val="1E0C3ADC"/>
    <w:rsid w:val="1E161E6D"/>
    <w:rsid w:val="1E18213F"/>
    <w:rsid w:val="1E1D292F"/>
    <w:rsid w:val="1E25159F"/>
    <w:rsid w:val="1E257260"/>
    <w:rsid w:val="1E2B7E67"/>
    <w:rsid w:val="1E3241FD"/>
    <w:rsid w:val="1E3845A0"/>
    <w:rsid w:val="1E422931"/>
    <w:rsid w:val="1E426E5A"/>
    <w:rsid w:val="1E4A684B"/>
    <w:rsid w:val="1E572E53"/>
    <w:rsid w:val="1E5828D6"/>
    <w:rsid w:val="1E58711F"/>
    <w:rsid w:val="1E587BF2"/>
    <w:rsid w:val="1E59740E"/>
    <w:rsid w:val="1E5B2ED9"/>
    <w:rsid w:val="1E5E6F10"/>
    <w:rsid w:val="1E5F1E10"/>
    <w:rsid w:val="1E661888"/>
    <w:rsid w:val="1E6D287C"/>
    <w:rsid w:val="1E712FAF"/>
    <w:rsid w:val="1E780C0D"/>
    <w:rsid w:val="1E7864E7"/>
    <w:rsid w:val="1E8565D5"/>
    <w:rsid w:val="1E8C5EB5"/>
    <w:rsid w:val="1E8F0832"/>
    <w:rsid w:val="1E8F4FAF"/>
    <w:rsid w:val="1E967881"/>
    <w:rsid w:val="1E993340"/>
    <w:rsid w:val="1E996BC3"/>
    <w:rsid w:val="1EA14203"/>
    <w:rsid w:val="1EA43527"/>
    <w:rsid w:val="1EA44F54"/>
    <w:rsid w:val="1EAC7CB4"/>
    <w:rsid w:val="1EAD49B0"/>
    <w:rsid w:val="1EB16A3D"/>
    <w:rsid w:val="1EB722E3"/>
    <w:rsid w:val="1EBA506A"/>
    <w:rsid w:val="1EBB6935"/>
    <w:rsid w:val="1EC52312"/>
    <w:rsid w:val="1ECE25D0"/>
    <w:rsid w:val="1ED61987"/>
    <w:rsid w:val="1ED84A80"/>
    <w:rsid w:val="1EDA7336"/>
    <w:rsid w:val="1EDB762C"/>
    <w:rsid w:val="1EE17C8D"/>
    <w:rsid w:val="1EE5088A"/>
    <w:rsid w:val="1EE559BD"/>
    <w:rsid w:val="1EE61241"/>
    <w:rsid w:val="1EE61C9C"/>
    <w:rsid w:val="1EE65BB5"/>
    <w:rsid w:val="1EEB5DE8"/>
    <w:rsid w:val="1EF04151"/>
    <w:rsid w:val="1EF31115"/>
    <w:rsid w:val="1EF614DB"/>
    <w:rsid w:val="1EF66C1A"/>
    <w:rsid w:val="1F020AFD"/>
    <w:rsid w:val="1F031E85"/>
    <w:rsid w:val="1F0466FB"/>
    <w:rsid w:val="1F05039E"/>
    <w:rsid w:val="1F053CF4"/>
    <w:rsid w:val="1F073974"/>
    <w:rsid w:val="1F083E23"/>
    <w:rsid w:val="1F0B5E30"/>
    <w:rsid w:val="1F111D05"/>
    <w:rsid w:val="1F1415C2"/>
    <w:rsid w:val="1F156D90"/>
    <w:rsid w:val="1F1C0096"/>
    <w:rsid w:val="1F1D2101"/>
    <w:rsid w:val="1F234B74"/>
    <w:rsid w:val="1F2A3EE4"/>
    <w:rsid w:val="1F30388A"/>
    <w:rsid w:val="1F365513"/>
    <w:rsid w:val="1F36698A"/>
    <w:rsid w:val="1F3758BD"/>
    <w:rsid w:val="1F3D7B38"/>
    <w:rsid w:val="1F410DEC"/>
    <w:rsid w:val="1F456153"/>
    <w:rsid w:val="1F477FE0"/>
    <w:rsid w:val="1F4858D1"/>
    <w:rsid w:val="1F516372"/>
    <w:rsid w:val="1F561386"/>
    <w:rsid w:val="1F5973FA"/>
    <w:rsid w:val="1F5C052B"/>
    <w:rsid w:val="1F5C6107"/>
    <w:rsid w:val="1F5E4382"/>
    <w:rsid w:val="1F5F421F"/>
    <w:rsid w:val="1F63628C"/>
    <w:rsid w:val="1F6443AE"/>
    <w:rsid w:val="1F6628BD"/>
    <w:rsid w:val="1F6707C5"/>
    <w:rsid w:val="1F682713"/>
    <w:rsid w:val="1F6964DA"/>
    <w:rsid w:val="1F6B606B"/>
    <w:rsid w:val="1F6C14EF"/>
    <w:rsid w:val="1F722C84"/>
    <w:rsid w:val="1F787EAB"/>
    <w:rsid w:val="1F814DD8"/>
    <w:rsid w:val="1F841F82"/>
    <w:rsid w:val="1F845806"/>
    <w:rsid w:val="1F880A4A"/>
    <w:rsid w:val="1F8B6D14"/>
    <w:rsid w:val="1F8E4BE3"/>
    <w:rsid w:val="1F8F7160"/>
    <w:rsid w:val="1F9303E2"/>
    <w:rsid w:val="1F936DDB"/>
    <w:rsid w:val="1F941779"/>
    <w:rsid w:val="1F955044"/>
    <w:rsid w:val="1F96192D"/>
    <w:rsid w:val="1F9C7AC0"/>
    <w:rsid w:val="1FB060A0"/>
    <w:rsid w:val="1FB1505A"/>
    <w:rsid w:val="1FB27ECB"/>
    <w:rsid w:val="1FB44D91"/>
    <w:rsid w:val="1FC03F59"/>
    <w:rsid w:val="1FCD52E8"/>
    <w:rsid w:val="1FD074AF"/>
    <w:rsid w:val="1FD14CF0"/>
    <w:rsid w:val="1FD2378F"/>
    <w:rsid w:val="1FD430C8"/>
    <w:rsid w:val="1FE723A3"/>
    <w:rsid w:val="1FE76EEE"/>
    <w:rsid w:val="1FE872EE"/>
    <w:rsid w:val="1FEA5997"/>
    <w:rsid w:val="1FEA77EA"/>
    <w:rsid w:val="1FEC122D"/>
    <w:rsid w:val="1FF11942"/>
    <w:rsid w:val="1FF36418"/>
    <w:rsid w:val="1FF62406"/>
    <w:rsid w:val="1FF75BDC"/>
    <w:rsid w:val="20096EBF"/>
    <w:rsid w:val="200A5B20"/>
    <w:rsid w:val="2010153C"/>
    <w:rsid w:val="20180A30"/>
    <w:rsid w:val="20186461"/>
    <w:rsid w:val="201B4A6C"/>
    <w:rsid w:val="201F3E6F"/>
    <w:rsid w:val="20201EC2"/>
    <w:rsid w:val="202279C4"/>
    <w:rsid w:val="202915D2"/>
    <w:rsid w:val="20294272"/>
    <w:rsid w:val="202B2927"/>
    <w:rsid w:val="202C2E35"/>
    <w:rsid w:val="20361E67"/>
    <w:rsid w:val="20383F62"/>
    <w:rsid w:val="2043513D"/>
    <w:rsid w:val="204B71D7"/>
    <w:rsid w:val="204C14F0"/>
    <w:rsid w:val="204C6209"/>
    <w:rsid w:val="2053502E"/>
    <w:rsid w:val="205E18C3"/>
    <w:rsid w:val="205E7715"/>
    <w:rsid w:val="20621614"/>
    <w:rsid w:val="20680A49"/>
    <w:rsid w:val="206C4540"/>
    <w:rsid w:val="206E5A5C"/>
    <w:rsid w:val="2073233C"/>
    <w:rsid w:val="20734AA9"/>
    <w:rsid w:val="20874632"/>
    <w:rsid w:val="20884D05"/>
    <w:rsid w:val="208A3288"/>
    <w:rsid w:val="208A7541"/>
    <w:rsid w:val="208C2876"/>
    <w:rsid w:val="208C60AC"/>
    <w:rsid w:val="2090173B"/>
    <w:rsid w:val="209232B3"/>
    <w:rsid w:val="20970C07"/>
    <w:rsid w:val="209D2322"/>
    <w:rsid w:val="20A310B2"/>
    <w:rsid w:val="20A740FA"/>
    <w:rsid w:val="20AD2736"/>
    <w:rsid w:val="20B96BBD"/>
    <w:rsid w:val="20BC5287"/>
    <w:rsid w:val="20C11410"/>
    <w:rsid w:val="20C27B8C"/>
    <w:rsid w:val="20C34F4E"/>
    <w:rsid w:val="20C84600"/>
    <w:rsid w:val="20CE32DF"/>
    <w:rsid w:val="20D10D32"/>
    <w:rsid w:val="20D12947"/>
    <w:rsid w:val="20D756C3"/>
    <w:rsid w:val="20D81670"/>
    <w:rsid w:val="20DF3FE1"/>
    <w:rsid w:val="20E50D2B"/>
    <w:rsid w:val="20E92483"/>
    <w:rsid w:val="20F02BC8"/>
    <w:rsid w:val="20F3433F"/>
    <w:rsid w:val="20F35B16"/>
    <w:rsid w:val="20F47740"/>
    <w:rsid w:val="20F879A7"/>
    <w:rsid w:val="20FF30F6"/>
    <w:rsid w:val="21042D9D"/>
    <w:rsid w:val="210459B8"/>
    <w:rsid w:val="21113E63"/>
    <w:rsid w:val="21163BAD"/>
    <w:rsid w:val="211A20DA"/>
    <w:rsid w:val="211B08B4"/>
    <w:rsid w:val="211B3DA0"/>
    <w:rsid w:val="212B2F12"/>
    <w:rsid w:val="212D0871"/>
    <w:rsid w:val="21337543"/>
    <w:rsid w:val="21390343"/>
    <w:rsid w:val="21393D1A"/>
    <w:rsid w:val="213C36B6"/>
    <w:rsid w:val="21404389"/>
    <w:rsid w:val="21452025"/>
    <w:rsid w:val="21496D38"/>
    <w:rsid w:val="214E566A"/>
    <w:rsid w:val="21510035"/>
    <w:rsid w:val="21511470"/>
    <w:rsid w:val="21543C14"/>
    <w:rsid w:val="215B63C6"/>
    <w:rsid w:val="215C0DCE"/>
    <w:rsid w:val="215D6627"/>
    <w:rsid w:val="21613B53"/>
    <w:rsid w:val="21667FDB"/>
    <w:rsid w:val="216C2A5D"/>
    <w:rsid w:val="216E3B46"/>
    <w:rsid w:val="21713DF0"/>
    <w:rsid w:val="2171636C"/>
    <w:rsid w:val="217952CD"/>
    <w:rsid w:val="217B46FD"/>
    <w:rsid w:val="21862A8E"/>
    <w:rsid w:val="21875FDA"/>
    <w:rsid w:val="218926BE"/>
    <w:rsid w:val="218B45A6"/>
    <w:rsid w:val="218C1D13"/>
    <w:rsid w:val="218E6724"/>
    <w:rsid w:val="219021EC"/>
    <w:rsid w:val="21910DE9"/>
    <w:rsid w:val="21915BA2"/>
    <w:rsid w:val="21920A05"/>
    <w:rsid w:val="21965696"/>
    <w:rsid w:val="21966142"/>
    <w:rsid w:val="21A42648"/>
    <w:rsid w:val="21A528C6"/>
    <w:rsid w:val="21A56FE5"/>
    <w:rsid w:val="21A60CA8"/>
    <w:rsid w:val="21A839BA"/>
    <w:rsid w:val="21AA2388"/>
    <w:rsid w:val="21AD294D"/>
    <w:rsid w:val="21B26DD5"/>
    <w:rsid w:val="21B31D3B"/>
    <w:rsid w:val="21BB761A"/>
    <w:rsid w:val="21BD2EBF"/>
    <w:rsid w:val="21C1390C"/>
    <w:rsid w:val="21C734F7"/>
    <w:rsid w:val="21C76D7B"/>
    <w:rsid w:val="21CA1C53"/>
    <w:rsid w:val="21CC3DA9"/>
    <w:rsid w:val="21CE2B4B"/>
    <w:rsid w:val="21D2510C"/>
    <w:rsid w:val="21D26B07"/>
    <w:rsid w:val="21DD349D"/>
    <w:rsid w:val="21DE311D"/>
    <w:rsid w:val="21E222A2"/>
    <w:rsid w:val="21E6657A"/>
    <w:rsid w:val="21EA6D4F"/>
    <w:rsid w:val="21EC34AE"/>
    <w:rsid w:val="21F2071C"/>
    <w:rsid w:val="21F345C6"/>
    <w:rsid w:val="21F52029"/>
    <w:rsid w:val="21FE1453"/>
    <w:rsid w:val="21FE6FD5"/>
    <w:rsid w:val="220104B0"/>
    <w:rsid w:val="22024FDC"/>
    <w:rsid w:val="22033793"/>
    <w:rsid w:val="22093CD0"/>
    <w:rsid w:val="220977E4"/>
    <w:rsid w:val="221120A1"/>
    <w:rsid w:val="221230BB"/>
    <w:rsid w:val="221653BE"/>
    <w:rsid w:val="221B5875"/>
    <w:rsid w:val="221E77C8"/>
    <w:rsid w:val="22290A02"/>
    <w:rsid w:val="22295B1A"/>
    <w:rsid w:val="222F0A65"/>
    <w:rsid w:val="22330F09"/>
    <w:rsid w:val="22333D66"/>
    <w:rsid w:val="22333EAB"/>
    <w:rsid w:val="22353B2B"/>
    <w:rsid w:val="22355742"/>
    <w:rsid w:val="223A0609"/>
    <w:rsid w:val="223C3766"/>
    <w:rsid w:val="224004A8"/>
    <w:rsid w:val="22422435"/>
    <w:rsid w:val="22430254"/>
    <w:rsid w:val="224533F7"/>
    <w:rsid w:val="22496B58"/>
    <w:rsid w:val="224A024D"/>
    <w:rsid w:val="224B0DF5"/>
    <w:rsid w:val="224F7627"/>
    <w:rsid w:val="22525093"/>
    <w:rsid w:val="22532C4E"/>
    <w:rsid w:val="22536AC3"/>
    <w:rsid w:val="22545B38"/>
    <w:rsid w:val="22551E62"/>
    <w:rsid w:val="225F01F3"/>
    <w:rsid w:val="22607D01"/>
    <w:rsid w:val="22611F63"/>
    <w:rsid w:val="22631D43"/>
    <w:rsid w:val="22655053"/>
    <w:rsid w:val="226763EE"/>
    <w:rsid w:val="226A1E07"/>
    <w:rsid w:val="226A6584"/>
    <w:rsid w:val="226E5479"/>
    <w:rsid w:val="227246F0"/>
    <w:rsid w:val="22750198"/>
    <w:rsid w:val="22780A54"/>
    <w:rsid w:val="22794119"/>
    <w:rsid w:val="227A5372"/>
    <w:rsid w:val="227D5D92"/>
    <w:rsid w:val="227F6529"/>
    <w:rsid w:val="22807156"/>
    <w:rsid w:val="22824A69"/>
    <w:rsid w:val="228429B1"/>
    <w:rsid w:val="22860C16"/>
    <w:rsid w:val="228A48BA"/>
    <w:rsid w:val="228B7D11"/>
    <w:rsid w:val="228C453A"/>
    <w:rsid w:val="228D35F1"/>
    <w:rsid w:val="2290765A"/>
    <w:rsid w:val="22937A00"/>
    <w:rsid w:val="22937C9C"/>
    <w:rsid w:val="22946C5B"/>
    <w:rsid w:val="22953BDA"/>
    <w:rsid w:val="22A10C5C"/>
    <w:rsid w:val="22A10DA9"/>
    <w:rsid w:val="22A2566C"/>
    <w:rsid w:val="22A424B3"/>
    <w:rsid w:val="22AC2870"/>
    <w:rsid w:val="22B613CA"/>
    <w:rsid w:val="22BC2B0B"/>
    <w:rsid w:val="22BC39E3"/>
    <w:rsid w:val="22BD1D93"/>
    <w:rsid w:val="22C076B3"/>
    <w:rsid w:val="22C16F92"/>
    <w:rsid w:val="22C30F5F"/>
    <w:rsid w:val="22C368B9"/>
    <w:rsid w:val="22C55CDB"/>
    <w:rsid w:val="22C8636F"/>
    <w:rsid w:val="22CA57A2"/>
    <w:rsid w:val="22CA7D09"/>
    <w:rsid w:val="22CB5324"/>
    <w:rsid w:val="22CC1627"/>
    <w:rsid w:val="22D17166"/>
    <w:rsid w:val="22DE5B45"/>
    <w:rsid w:val="22E24F49"/>
    <w:rsid w:val="22E4051E"/>
    <w:rsid w:val="22E51D6D"/>
    <w:rsid w:val="22E549B6"/>
    <w:rsid w:val="22EA0FED"/>
    <w:rsid w:val="22ED18C2"/>
    <w:rsid w:val="22ED32DA"/>
    <w:rsid w:val="22EE59FD"/>
    <w:rsid w:val="22F31D57"/>
    <w:rsid w:val="22F8166B"/>
    <w:rsid w:val="22FC5442"/>
    <w:rsid w:val="22FC7FD1"/>
    <w:rsid w:val="2302327F"/>
    <w:rsid w:val="230279FC"/>
    <w:rsid w:val="230B05A8"/>
    <w:rsid w:val="230D1610"/>
    <w:rsid w:val="23114DB1"/>
    <w:rsid w:val="2315459A"/>
    <w:rsid w:val="231646D2"/>
    <w:rsid w:val="231E715D"/>
    <w:rsid w:val="23211434"/>
    <w:rsid w:val="23217016"/>
    <w:rsid w:val="23220C17"/>
    <w:rsid w:val="23225D32"/>
    <w:rsid w:val="23273161"/>
    <w:rsid w:val="23290BCB"/>
    <w:rsid w:val="232D1AA3"/>
    <w:rsid w:val="23350B04"/>
    <w:rsid w:val="23384CC7"/>
    <w:rsid w:val="23385C12"/>
    <w:rsid w:val="23392FF5"/>
    <w:rsid w:val="23395957"/>
    <w:rsid w:val="233A2848"/>
    <w:rsid w:val="23437A88"/>
    <w:rsid w:val="23443CE8"/>
    <w:rsid w:val="234E207A"/>
    <w:rsid w:val="234F06FC"/>
    <w:rsid w:val="23572B79"/>
    <w:rsid w:val="23593C8E"/>
    <w:rsid w:val="235C2805"/>
    <w:rsid w:val="23606CE1"/>
    <w:rsid w:val="2369260B"/>
    <w:rsid w:val="236E4370"/>
    <w:rsid w:val="236F27CE"/>
    <w:rsid w:val="237051CE"/>
    <w:rsid w:val="23776E1D"/>
    <w:rsid w:val="237A3B44"/>
    <w:rsid w:val="237E5F85"/>
    <w:rsid w:val="2388732E"/>
    <w:rsid w:val="23891417"/>
    <w:rsid w:val="2397432A"/>
    <w:rsid w:val="23985FD7"/>
    <w:rsid w:val="23995D35"/>
    <w:rsid w:val="239F2EFF"/>
    <w:rsid w:val="239F41F0"/>
    <w:rsid w:val="23A52A88"/>
    <w:rsid w:val="23A93F51"/>
    <w:rsid w:val="23AC45B8"/>
    <w:rsid w:val="23AF0434"/>
    <w:rsid w:val="23B23567"/>
    <w:rsid w:val="23B245A0"/>
    <w:rsid w:val="23BB66B2"/>
    <w:rsid w:val="23C80EDF"/>
    <w:rsid w:val="23CF3D39"/>
    <w:rsid w:val="23D07225"/>
    <w:rsid w:val="23D6056F"/>
    <w:rsid w:val="23DC5161"/>
    <w:rsid w:val="23E208BD"/>
    <w:rsid w:val="23E36E55"/>
    <w:rsid w:val="23E501F5"/>
    <w:rsid w:val="23E634F2"/>
    <w:rsid w:val="23E66EF8"/>
    <w:rsid w:val="23E76D75"/>
    <w:rsid w:val="23EF426A"/>
    <w:rsid w:val="23F13686"/>
    <w:rsid w:val="23F15106"/>
    <w:rsid w:val="23F41E93"/>
    <w:rsid w:val="23FA62EC"/>
    <w:rsid w:val="23FC3497"/>
    <w:rsid w:val="2402185A"/>
    <w:rsid w:val="24063410"/>
    <w:rsid w:val="240750AB"/>
    <w:rsid w:val="240B1BD6"/>
    <w:rsid w:val="2411343C"/>
    <w:rsid w:val="24174B94"/>
    <w:rsid w:val="242204B0"/>
    <w:rsid w:val="24231075"/>
    <w:rsid w:val="242346CD"/>
    <w:rsid w:val="242877DE"/>
    <w:rsid w:val="242915B3"/>
    <w:rsid w:val="24322EE0"/>
    <w:rsid w:val="24335B6F"/>
    <w:rsid w:val="243A7CCD"/>
    <w:rsid w:val="243D3F00"/>
    <w:rsid w:val="243D7784"/>
    <w:rsid w:val="243E1078"/>
    <w:rsid w:val="24477962"/>
    <w:rsid w:val="24492787"/>
    <w:rsid w:val="244F68D3"/>
    <w:rsid w:val="24533EA6"/>
    <w:rsid w:val="24552865"/>
    <w:rsid w:val="24553776"/>
    <w:rsid w:val="245C5FE8"/>
    <w:rsid w:val="245D2237"/>
    <w:rsid w:val="24623173"/>
    <w:rsid w:val="24636239"/>
    <w:rsid w:val="24683E4B"/>
    <w:rsid w:val="2468418B"/>
    <w:rsid w:val="246D315D"/>
    <w:rsid w:val="24725451"/>
    <w:rsid w:val="247321DC"/>
    <w:rsid w:val="247F01ED"/>
    <w:rsid w:val="24875789"/>
    <w:rsid w:val="248951E0"/>
    <w:rsid w:val="2489657E"/>
    <w:rsid w:val="24896F9C"/>
    <w:rsid w:val="249152E3"/>
    <w:rsid w:val="24940192"/>
    <w:rsid w:val="2494490F"/>
    <w:rsid w:val="2495123A"/>
    <w:rsid w:val="2497265B"/>
    <w:rsid w:val="249C557D"/>
    <w:rsid w:val="249C6AA7"/>
    <w:rsid w:val="24A12933"/>
    <w:rsid w:val="24B063B6"/>
    <w:rsid w:val="24B42C46"/>
    <w:rsid w:val="24B57F51"/>
    <w:rsid w:val="24C272B5"/>
    <w:rsid w:val="24C43167"/>
    <w:rsid w:val="24C51F4C"/>
    <w:rsid w:val="24C607E8"/>
    <w:rsid w:val="24C94759"/>
    <w:rsid w:val="24C96531"/>
    <w:rsid w:val="24CA31A9"/>
    <w:rsid w:val="24CE670C"/>
    <w:rsid w:val="24CF2C2C"/>
    <w:rsid w:val="24D06493"/>
    <w:rsid w:val="24D95706"/>
    <w:rsid w:val="24DC4B11"/>
    <w:rsid w:val="24E06F8D"/>
    <w:rsid w:val="24E93057"/>
    <w:rsid w:val="24EB0BA1"/>
    <w:rsid w:val="24EB531E"/>
    <w:rsid w:val="24ED119F"/>
    <w:rsid w:val="24F569BB"/>
    <w:rsid w:val="24F56F32"/>
    <w:rsid w:val="24F703F7"/>
    <w:rsid w:val="24F70F7D"/>
    <w:rsid w:val="24F71519"/>
    <w:rsid w:val="250052C3"/>
    <w:rsid w:val="250267EC"/>
    <w:rsid w:val="25040B8F"/>
    <w:rsid w:val="25095AC6"/>
    <w:rsid w:val="250B3654"/>
    <w:rsid w:val="25113E0C"/>
    <w:rsid w:val="25166CE5"/>
    <w:rsid w:val="25222E6C"/>
    <w:rsid w:val="25265D71"/>
    <w:rsid w:val="252A05A7"/>
    <w:rsid w:val="252C4659"/>
    <w:rsid w:val="2537799C"/>
    <w:rsid w:val="25397AAA"/>
    <w:rsid w:val="253D4F62"/>
    <w:rsid w:val="253D7392"/>
    <w:rsid w:val="25415D2D"/>
    <w:rsid w:val="254215B0"/>
    <w:rsid w:val="2544170E"/>
    <w:rsid w:val="2544470B"/>
    <w:rsid w:val="254B7B2B"/>
    <w:rsid w:val="25567310"/>
    <w:rsid w:val="255D363B"/>
    <w:rsid w:val="25617E57"/>
    <w:rsid w:val="25633CE3"/>
    <w:rsid w:val="256A4602"/>
    <w:rsid w:val="256B3045"/>
    <w:rsid w:val="256E2074"/>
    <w:rsid w:val="256E3C5F"/>
    <w:rsid w:val="256E7CC8"/>
    <w:rsid w:val="25716946"/>
    <w:rsid w:val="25745EC6"/>
    <w:rsid w:val="25780405"/>
    <w:rsid w:val="257A2CC0"/>
    <w:rsid w:val="257D085D"/>
    <w:rsid w:val="25832019"/>
    <w:rsid w:val="258A45EF"/>
    <w:rsid w:val="258D41FA"/>
    <w:rsid w:val="2596205C"/>
    <w:rsid w:val="25976952"/>
    <w:rsid w:val="25995D5A"/>
    <w:rsid w:val="25A30350"/>
    <w:rsid w:val="25A34ACC"/>
    <w:rsid w:val="25AA0511"/>
    <w:rsid w:val="25AC34D8"/>
    <w:rsid w:val="25AE5568"/>
    <w:rsid w:val="25AE66E1"/>
    <w:rsid w:val="25AF4D9E"/>
    <w:rsid w:val="25B2636C"/>
    <w:rsid w:val="25B6740F"/>
    <w:rsid w:val="25B84A72"/>
    <w:rsid w:val="25B85417"/>
    <w:rsid w:val="25B94ACA"/>
    <w:rsid w:val="25BD49D1"/>
    <w:rsid w:val="25BE50DD"/>
    <w:rsid w:val="25C30157"/>
    <w:rsid w:val="25C313EE"/>
    <w:rsid w:val="25C85CF7"/>
    <w:rsid w:val="25CF0E14"/>
    <w:rsid w:val="25D971A5"/>
    <w:rsid w:val="25DA2A28"/>
    <w:rsid w:val="25E40DB9"/>
    <w:rsid w:val="25E66296"/>
    <w:rsid w:val="25E67934"/>
    <w:rsid w:val="25ED51B2"/>
    <w:rsid w:val="25EF714A"/>
    <w:rsid w:val="25F110C4"/>
    <w:rsid w:val="25F3213F"/>
    <w:rsid w:val="260470EF"/>
    <w:rsid w:val="260676FF"/>
    <w:rsid w:val="260917C6"/>
    <w:rsid w:val="260E461D"/>
    <w:rsid w:val="260F5480"/>
    <w:rsid w:val="26105100"/>
    <w:rsid w:val="261237A8"/>
    <w:rsid w:val="26152BBC"/>
    <w:rsid w:val="261C55E3"/>
    <w:rsid w:val="261E7E24"/>
    <w:rsid w:val="261F6D59"/>
    <w:rsid w:val="2629221D"/>
    <w:rsid w:val="2631148D"/>
    <w:rsid w:val="26354B5B"/>
    <w:rsid w:val="263D4CD4"/>
    <w:rsid w:val="264417B8"/>
    <w:rsid w:val="264A4C92"/>
    <w:rsid w:val="264B1FC8"/>
    <w:rsid w:val="26505EEA"/>
    <w:rsid w:val="266275B6"/>
    <w:rsid w:val="26652B3E"/>
    <w:rsid w:val="266A1901"/>
    <w:rsid w:val="266D7178"/>
    <w:rsid w:val="266E7AE6"/>
    <w:rsid w:val="26727A5E"/>
    <w:rsid w:val="267C2231"/>
    <w:rsid w:val="26873E45"/>
    <w:rsid w:val="269221D6"/>
    <w:rsid w:val="26966971"/>
    <w:rsid w:val="269C0568"/>
    <w:rsid w:val="269F7899"/>
    <w:rsid w:val="26A14DC2"/>
    <w:rsid w:val="26A768F9"/>
    <w:rsid w:val="26AC43B4"/>
    <w:rsid w:val="26B234BE"/>
    <w:rsid w:val="26B97B10"/>
    <w:rsid w:val="26BA78F4"/>
    <w:rsid w:val="26C016D5"/>
    <w:rsid w:val="26C64BD6"/>
    <w:rsid w:val="26C848AF"/>
    <w:rsid w:val="26C974E4"/>
    <w:rsid w:val="26CC46AC"/>
    <w:rsid w:val="26D62358"/>
    <w:rsid w:val="26DA2D79"/>
    <w:rsid w:val="26DA3D9D"/>
    <w:rsid w:val="26DD65F7"/>
    <w:rsid w:val="26DE0FD1"/>
    <w:rsid w:val="26DE4854"/>
    <w:rsid w:val="26E201D9"/>
    <w:rsid w:val="26E320E4"/>
    <w:rsid w:val="26E4194D"/>
    <w:rsid w:val="26E5319B"/>
    <w:rsid w:val="26EA7597"/>
    <w:rsid w:val="26EB042A"/>
    <w:rsid w:val="26EC1C26"/>
    <w:rsid w:val="26EF2977"/>
    <w:rsid w:val="26F137C1"/>
    <w:rsid w:val="26F30F76"/>
    <w:rsid w:val="26F64F8E"/>
    <w:rsid w:val="26F77752"/>
    <w:rsid w:val="26FC6620"/>
    <w:rsid w:val="26FF6F87"/>
    <w:rsid w:val="27007C09"/>
    <w:rsid w:val="27030D5B"/>
    <w:rsid w:val="270B0839"/>
    <w:rsid w:val="270D6184"/>
    <w:rsid w:val="271436A9"/>
    <w:rsid w:val="27153EB2"/>
    <w:rsid w:val="27156F2D"/>
    <w:rsid w:val="271863E2"/>
    <w:rsid w:val="271A547B"/>
    <w:rsid w:val="27222784"/>
    <w:rsid w:val="272A364F"/>
    <w:rsid w:val="272E0394"/>
    <w:rsid w:val="272F409E"/>
    <w:rsid w:val="27366BF6"/>
    <w:rsid w:val="2737696C"/>
    <w:rsid w:val="27376C5E"/>
    <w:rsid w:val="2738346D"/>
    <w:rsid w:val="27434EEA"/>
    <w:rsid w:val="275163B0"/>
    <w:rsid w:val="275304C1"/>
    <w:rsid w:val="27547D16"/>
    <w:rsid w:val="27551DFC"/>
    <w:rsid w:val="27567996"/>
    <w:rsid w:val="275B28C6"/>
    <w:rsid w:val="275E1F46"/>
    <w:rsid w:val="27615D27"/>
    <w:rsid w:val="27617301"/>
    <w:rsid w:val="276516A3"/>
    <w:rsid w:val="27666041"/>
    <w:rsid w:val="27691928"/>
    <w:rsid w:val="276B11B2"/>
    <w:rsid w:val="276B2371"/>
    <w:rsid w:val="276B793B"/>
    <w:rsid w:val="27732C8D"/>
    <w:rsid w:val="27762449"/>
    <w:rsid w:val="27862FF4"/>
    <w:rsid w:val="27893486"/>
    <w:rsid w:val="278B23EE"/>
    <w:rsid w:val="278B3EA6"/>
    <w:rsid w:val="27906BD5"/>
    <w:rsid w:val="27A12394"/>
    <w:rsid w:val="27A401A2"/>
    <w:rsid w:val="27A739AE"/>
    <w:rsid w:val="27AB0725"/>
    <w:rsid w:val="27AB3D93"/>
    <w:rsid w:val="27AD737C"/>
    <w:rsid w:val="27B107B0"/>
    <w:rsid w:val="27B17D40"/>
    <w:rsid w:val="27B40743"/>
    <w:rsid w:val="27B663CB"/>
    <w:rsid w:val="27C02737"/>
    <w:rsid w:val="27C13E2B"/>
    <w:rsid w:val="27C45957"/>
    <w:rsid w:val="27CB0A5C"/>
    <w:rsid w:val="27CE7229"/>
    <w:rsid w:val="27D550EB"/>
    <w:rsid w:val="27D74A6C"/>
    <w:rsid w:val="27DF40C5"/>
    <w:rsid w:val="27E32A7D"/>
    <w:rsid w:val="27E67880"/>
    <w:rsid w:val="27F26051"/>
    <w:rsid w:val="27F44041"/>
    <w:rsid w:val="27F51C21"/>
    <w:rsid w:val="27FA16B6"/>
    <w:rsid w:val="28053B0B"/>
    <w:rsid w:val="2809307E"/>
    <w:rsid w:val="280E7144"/>
    <w:rsid w:val="28180374"/>
    <w:rsid w:val="282370EA"/>
    <w:rsid w:val="28245882"/>
    <w:rsid w:val="28264475"/>
    <w:rsid w:val="28356D6C"/>
    <w:rsid w:val="28371C9C"/>
    <w:rsid w:val="283A2050"/>
    <w:rsid w:val="283B0EBC"/>
    <w:rsid w:val="283B3125"/>
    <w:rsid w:val="284035F2"/>
    <w:rsid w:val="284123CD"/>
    <w:rsid w:val="2845181D"/>
    <w:rsid w:val="28504292"/>
    <w:rsid w:val="285A17C2"/>
    <w:rsid w:val="285C7F19"/>
    <w:rsid w:val="28656260"/>
    <w:rsid w:val="28716ED4"/>
    <w:rsid w:val="28786038"/>
    <w:rsid w:val="287861C8"/>
    <w:rsid w:val="287938F6"/>
    <w:rsid w:val="28794D49"/>
    <w:rsid w:val="28796372"/>
    <w:rsid w:val="287F4417"/>
    <w:rsid w:val="28845788"/>
    <w:rsid w:val="28855E8A"/>
    <w:rsid w:val="288860CE"/>
    <w:rsid w:val="28893B4B"/>
    <w:rsid w:val="288A1B8A"/>
    <w:rsid w:val="28911FC6"/>
    <w:rsid w:val="28913E9A"/>
    <w:rsid w:val="289320B7"/>
    <w:rsid w:val="28951B41"/>
    <w:rsid w:val="28951C55"/>
    <w:rsid w:val="289C4BF1"/>
    <w:rsid w:val="289C74AE"/>
    <w:rsid w:val="28A51F73"/>
    <w:rsid w:val="28A534B3"/>
    <w:rsid w:val="28A605BD"/>
    <w:rsid w:val="28AF692A"/>
    <w:rsid w:val="28B1694E"/>
    <w:rsid w:val="28B54DBE"/>
    <w:rsid w:val="28B96E1C"/>
    <w:rsid w:val="28BA7382"/>
    <w:rsid w:val="28BC0562"/>
    <w:rsid w:val="28BC6B3E"/>
    <w:rsid w:val="28BE3059"/>
    <w:rsid w:val="28C4521D"/>
    <w:rsid w:val="28C84AB5"/>
    <w:rsid w:val="28D02D66"/>
    <w:rsid w:val="28D05432"/>
    <w:rsid w:val="28D10507"/>
    <w:rsid w:val="28D14C84"/>
    <w:rsid w:val="28D20259"/>
    <w:rsid w:val="28D40F39"/>
    <w:rsid w:val="28D42381"/>
    <w:rsid w:val="28E976B6"/>
    <w:rsid w:val="28EA01BC"/>
    <w:rsid w:val="28F159FD"/>
    <w:rsid w:val="28F832E0"/>
    <w:rsid w:val="28FD5C97"/>
    <w:rsid w:val="28FF7D52"/>
    <w:rsid w:val="2907735C"/>
    <w:rsid w:val="29106D38"/>
    <w:rsid w:val="29120F71"/>
    <w:rsid w:val="29185599"/>
    <w:rsid w:val="291B7BC4"/>
    <w:rsid w:val="291D7302"/>
    <w:rsid w:val="292176F1"/>
    <w:rsid w:val="29294C87"/>
    <w:rsid w:val="29295689"/>
    <w:rsid w:val="293D5638"/>
    <w:rsid w:val="293E52B8"/>
    <w:rsid w:val="293E673F"/>
    <w:rsid w:val="2942080D"/>
    <w:rsid w:val="29493649"/>
    <w:rsid w:val="294F0A50"/>
    <w:rsid w:val="295419DA"/>
    <w:rsid w:val="29562511"/>
    <w:rsid w:val="29591B52"/>
    <w:rsid w:val="29617E99"/>
    <w:rsid w:val="29621415"/>
    <w:rsid w:val="29626F43"/>
    <w:rsid w:val="296351E2"/>
    <w:rsid w:val="2969197F"/>
    <w:rsid w:val="296A2D9A"/>
    <w:rsid w:val="296A6378"/>
    <w:rsid w:val="296D69D8"/>
    <w:rsid w:val="29711F16"/>
    <w:rsid w:val="297167CD"/>
    <w:rsid w:val="29747D10"/>
    <w:rsid w:val="2977553F"/>
    <w:rsid w:val="29784775"/>
    <w:rsid w:val="297E60A1"/>
    <w:rsid w:val="298109FA"/>
    <w:rsid w:val="29817B0A"/>
    <w:rsid w:val="2984777F"/>
    <w:rsid w:val="29976E72"/>
    <w:rsid w:val="299D1247"/>
    <w:rsid w:val="29A41E67"/>
    <w:rsid w:val="29A71A4B"/>
    <w:rsid w:val="29AA2222"/>
    <w:rsid w:val="29AA5774"/>
    <w:rsid w:val="29AB63C9"/>
    <w:rsid w:val="29AE7493"/>
    <w:rsid w:val="29B133BE"/>
    <w:rsid w:val="29B5077A"/>
    <w:rsid w:val="29B53FFD"/>
    <w:rsid w:val="29BB7BA0"/>
    <w:rsid w:val="29C0238E"/>
    <w:rsid w:val="29CA071F"/>
    <w:rsid w:val="29D121D7"/>
    <w:rsid w:val="29D56AB0"/>
    <w:rsid w:val="29D73D89"/>
    <w:rsid w:val="29DB2854"/>
    <w:rsid w:val="29E866FD"/>
    <w:rsid w:val="29EC66D5"/>
    <w:rsid w:val="29ED5216"/>
    <w:rsid w:val="29F00ABE"/>
    <w:rsid w:val="29F3304F"/>
    <w:rsid w:val="29F57205"/>
    <w:rsid w:val="29F74A66"/>
    <w:rsid w:val="29F966F8"/>
    <w:rsid w:val="29FD2B19"/>
    <w:rsid w:val="2A016B53"/>
    <w:rsid w:val="2A05242B"/>
    <w:rsid w:val="2A061630"/>
    <w:rsid w:val="2A0C1188"/>
    <w:rsid w:val="2A0E3B72"/>
    <w:rsid w:val="2A165639"/>
    <w:rsid w:val="2A172D9D"/>
    <w:rsid w:val="2A18054E"/>
    <w:rsid w:val="2A1B6ED3"/>
    <w:rsid w:val="2A1B7225"/>
    <w:rsid w:val="2A227C01"/>
    <w:rsid w:val="2A231E0F"/>
    <w:rsid w:val="2A294B64"/>
    <w:rsid w:val="2A34149E"/>
    <w:rsid w:val="2A3854D0"/>
    <w:rsid w:val="2A4259C3"/>
    <w:rsid w:val="2A4370E4"/>
    <w:rsid w:val="2A4D5475"/>
    <w:rsid w:val="2A534ED8"/>
    <w:rsid w:val="2A583806"/>
    <w:rsid w:val="2A5C3471"/>
    <w:rsid w:val="2A5D7C8E"/>
    <w:rsid w:val="2A5E2BC1"/>
    <w:rsid w:val="2A602700"/>
    <w:rsid w:val="2A6254EB"/>
    <w:rsid w:val="2A63541A"/>
    <w:rsid w:val="2A6B3832"/>
    <w:rsid w:val="2A6D37AC"/>
    <w:rsid w:val="2A7443C6"/>
    <w:rsid w:val="2A781B3D"/>
    <w:rsid w:val="2A794B53"/>
    <w:rsid w:val="2A7A32C1"/>
    <w:rsid w:val="2A7E3F26"/>
    <w:rsid w:val="2A820BAB"/>
    <w:rsid w:val="2A827ECE"/>
    <w:rsid w:val="2A8E547C"/>
    <w:rsid w:val="2A8F5EDF"/>
    <w:rsid w:val="2A91032F"/>
    <w:rsid w:val="2A91629A"/>
    <w:rsid w:val="2A9345F2"/>
    <w:rsid w:val="2A956C51"/>
    <w:rsid w:val="2A992E1E"/>
    <w:rsid w:val="2A994270"/>
    <w:rsid w:val="2A9A6739"/>
    <w:rsid w:val="2A9C4433"/>
    <w:rsid w:val="2AA42601"/>
    <w:rsid w:val="2AA45E84"/>
    <w:rsid w:val="2AA92E33"/>
    <w:rsid w:val="2AAE1D2A"/>
    <w:rsid w:val="2AAF4215"/>
    <w:rsid w:val="2AB32D3A"/>
    <w:rsid w:val="2AB66097"/>
    <w:rsid w:val="2AB845DB"/>
    <w:rsid w:val="2ABC7588"/>
    <w:rsid w:val="2AC446EC"/>
    <w:rsid w:val="2AC75F98"/>
    <w:rsid w:val="2AC86CF1"/>
    <w:rsid w:val="2ACF254B"/>
    <w:rsid w:val="2AD31750"/>
    <w:rsid w:val="2AD43067"/>
    <w:rsid w:val="2AD47774"/>
    <w:rsid w:val="2ADB055C"/>
    <w:rsid w:val="2AE42EAE"/>
    <w:rsid w:val="2AE568ED"/>
    <w:rsid w:val="2AE63B13"/>
    <w:rsid w:val="2AEB0F0C"/>
    <w:rsid w:val="2AED0946"/>
    <w:rsid w:val="2AED4ED9"/>
    <w:rsid w:val="2AF00502"/>
    <w:rsid w:val="2AF04C7E"/>
    <w:rsid w:val="2AF07BB8"/>
    <w:rsid w:val="2AF63846"/>
    <w:rsid w:val="2AFB6893"/>
    <w:rsid w:val="2B046861"/>
    <w:rsid w:val="2B054C24"/>
    <w:rsid w:val="2B0D030A"/>
    <w:rsid w:val="2B0D2C5C"/>
    <w:rsid w:val="2B0E61BE"/>
    <w:rsid w:val="2B0E6D3D"/>
    <w:rsid w:val="2B2C682E"/>
    <w:rsid w:val="2B2E6B6A"/>
    <w:rsid w:val="2B2F7BFA"/>
    <w:rsid w:val="2B3454A8"/>
    <w:rsid w:val="2B3505C1"/>
    <w:rsid w:val="2B437E9B"/>
    <w:rsid w:val="2B4530E2"/>
    <w:rsid w:val="2B470F10"/>
    <w:rsid w:val="2B4950A9"/>
    <w:rsid w:val="2B4C0B44"/>
    <w:rsid w:val="2B4E7F60"/>
    <w:rsid w:val="2B4F2ED5"/>
    <w:rsid w:val="2B5272A1"/>
    <w:rsid w:val="2B541AFA"/>
    <w:rsid w:val="2B5438DC"/>
    <w:rsid w:val="2B56587E"/>
    <w:rsid w:val="2B640222"/>
    <w:rsid w:val="2B6739C3"/>
    <w:rsid w:val="2B6A1B7F"/>
    <w:rsid w:val="2B732514"/>
    <w:rsid w:val="2B770D53"/>
    <w:rsid w:val="2B7877DC"/>
    <w:rsid w:val="2B7B423C"/>
    <w:rsid w:val="2B7C4083"/>
    <w:rsid w:val="2B7D3AAF"/>
    <w:rsid w:val="2B7E081F"/>
    <w:rsid w:val="2B841D92"/>
    <w:rsid w:val="2B892366"/>
    <w:rsid w:val="2B8B7FFE"/>
    <w:rsid w:val="2B94641F"/>
    <w:rsid w:val="2B9D5243"/>
    <w:rsid w:val="2B9D609C"/>
    <w:rsid w:val="2BA1284B"/>
    <w:rsid w:val="2BA87CB0"/>
    <w:rsid w:val="2BA96FAD"/>
    <w:rsid w:val="2BAE1BA0"/>
    <w:rsid w:val="2BB17D03"/>
    <w:rsid w:val="2BB44777"/>
    <w:rsid w:val="2BB83315"/>
    <w:rsid w:val="2BBD43D2"/>
    <w:rsid w:val="2BBF28ED"/>
    <w:rsid w:val="2BD40774"/>
    <w:rsid w:val="2BD45407"/>
    <w:rsid w:val="2BDC17F3"/>
    <w:rsid w:val="2BDF2388"/>
    <w:rsid w:val="2BDF3A67"/>
    <w:rsid w:val="2BE401A6"/>
    <w:rsid w:val="2BE47B85"/>
    <w:rsid w:val="2BE938A4"/>
    <w:rsid w:val="2BEE5DA4"/>
    <w:rsid w:val="2BF0337A"/>
    <w:rsid w:val="2BF164A2"/>
    <w:rsid w:val="2BF46AAA"/>
    <w:rsid w:val="2BF62DA4"/>
    <w:rsid w:val="2BF827A0"/>
    <w:rsid w:val="2BFA6A19"/>
    <w:rsid w:val="2BFB4E90"/>
    <w:rsid w:val="2BFD736F"/>
    <w:rsid w:val="2BFE1B8D"/>
    <w:rsid w:val="2BFF06BF"/>
    <w:rsid w:val="2BFF4E3C"/>
    <w:rsid w:val="2C077966"/>
    <w:rsid w:val="2C0915AA"/>
    <w:rsid w:val="2C154F49"/>
    <w:rsid w:val="2C164A61"/>
    <w:rsid w:val="2C177964"/>
    <w:rsid w:val="2C2072A9"/>
    <w:rsid w:val="2C211535"/>
    <w:rsid w:val="2C230692"/>
    <w:rsid w:val="2C250160"/>
    <w:rsid w:val="2C260850"/>
    <w:rsid w:val="2C270A79"/>
    <w:rsid w:val="2C270D59"/>
    <w:rsid w:val="2C2871DC"/>
    <w:rsid w:val="2C292C8D"/>
    <w:rsid w:val="2C2B1183"/>
    <w:rsid w:val="2C2D075D"/>
    <w:rsid w:val="2C357514"/>
    <w:rsid w:val="2C362D97"/>
    <w:rsid w:val="2C373E35"/>
    <w:rsid w:val="2C3970BB"/>
    <w:rsid w:val="2C3B6A14"/>
    <w:rsid w:val="2C3C1B09"/>
    <w:rsid w:val="2C452719"/>
    <w:rsid w:val="2C471803"/>
    <w:rsid w:val="2C4D7E50"/>
    <w:rsid w:val="2C506124"/>
    <w:rsid w:val="2C55584A"/>
    <w:rsid w:val="2C595404"/>
    <w:rsid w:val="2C5A2C43"/>
    <w:rsid w:val="2C5C4C49"/>
    <w:rsid w:val="2C64075B"/>
    <w:rsid w:val="2C642BC6"/>
    <w:rsid w:val="2C670022"/>
    <w:rsid w:val="2C692ABE"/>
    <w:rsid w:val="2C6C546F"/>
    <w:rsid w:val="2C711B17"/>
    <w:rsid w:val="2C773801"/>
    <w:rsid w:val="2C8C7F23"/>
    <w:rsid w:val="2C8D37A6"/>
    <w:rsid w:val="2C9056D8"/>
    <w:rsid w:val="2C905C91"/>
    <w:rsid w:val="2C940A14"/>
    <w:rsid w:val="2C954E02"/>
    <w:rsid w:val="2C971B37"/>
    <w:rsid w:val="2C9859C5"/>
    <w:rsid w:val="2C9B3866"/>
    <w:rsid w:val="2C9C20C2"/>
    <w:rsid w:val="2C9C30A5"/>
    <w:rsid w:val="2C9D6FBA"/>
    <w:rsid w:val="2CA15505"/>
    <w:rsid w:val="2CA92052"/>
    <w:rsid w:val="2CAC6259"/>
    <w:rsid w:val="2CAE5ED9"/>
    <w:rsid w:val="2CBB0458"/>
    <w:rsid w:val="2CBD12E7"/>
    <w:rsid w:val="2CC34087"/>
    <w:rsid w:val="2CCD4CC0"/>
    <w:rsid w:val="2CCE420F"/>
    <w:rsid w:val="2CD1537A"/>
    <w:rsid w:val="2CD330D4"/>
    <w:rsid w:val="2CD34C6C"/>
    <w:rsid w:val="2CD63007"/>
    <w:rsid w:val="2CDA72C6"/>
    <w:rsid w:val="2CDB223C"/>
    <w:rsid w:val="2CDD6A28"/>
    <w:rsid w:val="2CDE4D50"/>
    <w:rsid w:val="2CE132A0"/>
    <w:rsid w:val="2CE30931"/>
    <w:rsid w:val="2CE71507"/>
    <w:rsid w:val="2CE84494"/>
    <w:rsid w:val="2CE865CB"/>
    <w:rsid w:val="2CEB036F"/>
    <w:rsid w:val="2CEE513C"/>
    <w:rsid w:val="2CF808D7"/>
    <w:rsid w:val="2CF931CD"/>
    <w:rsid w:val="2CFB14F2"/>
    <w:rsid w:val="2CFD4D5E"/>
    <w:rsid w:val="2D016A1F"/>
    <w:rsid w:val="2D030FE7"/>
    <w:rsid w:val="2D04007A"/>
    <w:rsid w:val="2D0568E8"/>
    <w:rsid w:val="2D0644D9"/>
    <w:rsid w:val="2D064820"/>
    <w:rsid w:val="2D0E3DAA"/>
    <w:rsid w:val="2D0F4C79"/>
    <w:rsid w:val="2D126B82"/>
    <w:rsid w:val="2D1407BD"/>
    <w:rsid w:val="2D1A688D"/>
    <w:rsid w:val="2D1C3B1A"/>
    <w:rsid w:val="2D212835"/>
    <w:rsid w:val="2D280F15"/>
    <w:rsid w:val="2D334616"/>
    <w:rsid w:val="2D345A70"/>
    <w:rsid w:val="2D3854E3"/>
    <w:rsid w:val="2D3928D1"/>
    <w:rsid w:val="2D3A1340"/>
    <w:rsid w:val="2D3A4BC3"/>
    <w:rsid w:val="2D432087"/>
    <w:rsid w:val="2D452F54"/>
    <w:rsid w:val="2D455057"/>
    <w:rsid w:val="2D491F6F"/>
    <w:rsid w:val="2D4F12E5"/>
    <w:rsid w:val="2D526117"/>
    <w:rsid w:val="2D534D43"/>
    <w:rsid w:val="2D54391B"/>
    <w:rsid w:val="2D5903B7"/>
    <w:rsid w:val="2D591F5D"/>
    <w:rsid w:val="2D5A7676"/>
    <w:rsid w:val="2D654EA1"/>
    <w:rsid w:val="2D6D0F4C"/>
    <w:rsid w:val="2D6E4D4C"/>
    <w:rsid w:val="2D703A18"/>
    <w:rsid w:val="2D71729C"/>
    <w:rsid w:val="2D76726D"/>
    <w:rsid w:val="2D786092"/>
    <w:rsid w:val="2D7B562D"/>
    <w:rsid w:val="2D7D3B5B"/>
    <w:rsid w:val="2D7D449B"/>
    <w:rsid w:val="2D7E0232"/>
    <w:rsid w:val="2D7E18DB"/>
    <w:rsid w:val="2D7E66F1"/>
    <w:rsid w:val="2D8251D0"/>
    <w:rsid w:val="2D853774"/>
    <w:rsid w:val="2D854741"/>
    <w:rsid w:val="2D8639BE"/>
    <w:rsid w:val="2D8755B3"/>
    <w:rsid w:val="2D8C5CAC"/>
    <w:rsid w:val="2D8F3FF0"/>
    <w:rsid w:val="2D8F50A4"/>
    <w:rsid w:val="2D901D4F"/>
    <w:rsid w:val="2D9A743B"/>
    <w:rsid w:val="2DA42D33"/>
    <w:rsid w:val="2DA616C8"/>
    <w:rsid w:val="2DA61CF4"/>
    <w:rsid w:val="2DA64E82"/>
    <w:rsid w:val="2DB27D05"/>
    <w:rsid w:val="2DB874AC"/>
    <w:rsid w:val="2DC2708F"/>
    <w:rsid w:val="2DC74427"/>
    <w:rsid w:val="2DC91BA2"/>
    <w:rsid w:val="2DC935EC"/>
    <w:rsid w:val="2DCA68F9"/>
    <w:rsid w:val="2DCC3AE5"/>
    <w:rsid w:val="2DD009B0"/>
    <w:rsid w:val="2DD01C84"/>
    <w:rsid w:val="2DD227B8"/>
    <w:rsid w:val="2DD527D5"/>
    <w:rsid w:val="2DDC6529"/>
    <w:rsid w:val="2DDE1D3E"/>
    <w:rsid w:val="2DE065B5"/>
    <w:rsid w:val="2DE1529D"/>
    <w:rsid w:val="2DE5506B"/>
    <w:rsid w:val="2DF01A22"/>
    <w:rsid w:val="2DF102DD"/>
    <w:rsid w:val="2DF961FC"/>
    <w:rsid w:val="2E0223CE"/>
    <w:rsid w:val="2E051F58"/>
    <w:rsid w:val="2E090714"/>
    <w:rsid w:val="2E0A49D6"/>
    <w:rsid w:val="2E101972"/>
    <w:rsid w:val="2E106380"/>
    <w:rsid w:val="2E1E06B9"/>
    <w:rsid w:val="2E1E4E36"/>
    <w:rsid w:val="2E233D5D"/>
    <w:rsid w:val="2E267A64"/>
    <w:rsid w:val="2E2831C7"/>
    <w:rsid w:val="2E2D2974"/>
    <w:rsid w:val="2E2F0AFB"/>
    <w:rsid w:val="2E2F17E3"/>
    <w:rsid w:val="2E333410"/>
    <w:rsid w:val="2E3401A1"/>
    <w:rsid w:val="2E384526"/>
    <w:rsid w:val="2E3A17C7"/>
    <w:rsid w:val="2E4010CF"/>
    <w:rsid w:val="2E402DEC"/>
    <w:rsid w:val="2E4318A6"/>
    <w:rsid w:val="2E43243D"/>
    <w:rsid w:val="2E462F0A"/>
    <w:rsid w:val="2E4C6ECB"/>
    <w:rsid w:val="2E58184B"/>
    <w:rsid w:val="2E601123"/>
    <w:rsid w:val="2E675374"/>
    <w:rsid w:val="2E6A74B4"/>
    <w:rsid w:val="2E6F0090"/>
    <w:rsid w:val="2E741A9E"/>
    <w:rsid w:val="2E7F3BD6"/>
    <w:rsid w:val="2E807459"/>
    <w:rsid w:val="2E8373AD"/>
    <w:rsid w:val="2E8A5FDE"/>
    <w:rsid w:val="2E8E7E9E"/>
    <w:rsid w:val="2E9050F4"/>
    <w:rsid w:val="2E9360C4"/>
    <w:rsid w:val="2E95591B"/>
    <w:rsid w:val="2E9637FB"/>
    <w:rsid w:val="2E993A04"/>
    <w:rsid w:val="2E9A7393"/>
    <w:rsid w:val="2E9C2D03"/>
    <w:rsid w:val="2EA11B8C"/>
    <w:rsid w:val="2EA23A11"/>
    <w:rsid w:val="2EA32358"/>
    <w:rsid w:val="2EA340B4"/>
    <w:rsid w:val="2EAF5AF2"/>
    <w:rsid w:val="2EAF6067"/>
    <w:rsid w:val="2EC17EC2"/>
    <w:rsid w:val="2EC35226"/>
    <w:rsid w:val="2ED11D21"/>
    <w:rsid w:val="2ED645E4"/>
    <w:rsid w:val="2ED678D9"/>
    <w:rsid w:val="2EDF380C"/>
    <w:rsid w:val="2EEA4A8D"/>
    <w:rsid w:val="2EED420A"/>
    <w:rsid w:val="2EF06BB9"/>
    <w:rsid w:val="2EF35D6B"/>
    <w:rsid w:val="2EF40A6E"/>
    <w:rsid w:val="2EF41FF9"/>
    <w:rsid w:val="2EF66CF7"/>
    <w:rsid w:val="2EF75793"/>
    <w:rsid w:val="2EF804F7"/>
    <w:rsid w:val="2EF8259B"/>
    <w:rsid w:val="2EFA57CD"/>
    <w:rsid w:val="2EFE64E9"/>
    <w:rsid w:val="2EFF5A34"/>
    <w:rsid w:val="2F0415D5"/>
    <w:rsid w:val="2F0D2540"/>
    <w:rsid w:val="2F1040D5"/>
    <w:rsid w:val="2F123238"/>
    <w:rsid w:val="2F1808D1"/>
    <w:rsid w:val="2F1A3A16"/>
    <w:rsid w:val="2F1A7474"/>
    <w:rsid w:val="2F226C62"/>
    <w:rsid w:val="2F2C11F4"/>
    <w:rsid w:val="2F2D3602"/>
    <w:rsid w:val="2F2D4FF3"/>
    <w:rsid w:val="2F3228BC"/>
    <w:rsid w:val="2F347AB3"/>
    <w:rsid w:val="2F361FF9"/>
    <w:rsid w:val="2F372061"/>
    <w:rsid w:val="2F386C07"/>
    <w:rsid w:val="2F3A527B"/>
    <w:rsid w:val="2F3B63E8"/>
    <w:rsid w:val="2F424F98"/>
    <w:rsid w:val="2F440784"/>
    <w:rsid w:val="2F467379"/>
    <w:rsid w:val="2F4830EE"/>
    <w:rsid w:val="2F4C7871"/>
    <w:rsid w:val="2F540DBC"/>
    <w:rsid w:val="2F5F7349"/>
    <w:rsid w:val="2F601055"/>
    <w:rsid w:val="2F601777"/>
    <w:rsid w:val="2F6105D9"/>
    <w:rsid w:val="2F6301F6"/>
    <w:rsid w:val="2F642F4F"/>
    <w:rsid w:val="2F65182A"/>
    <w:rsid w:val="2F685536"/>
    <w:rsid w:val="2F6C7725"/>
    <w:rsid w:val="2F6E12E0"/>
    <w:rsid w:val="2F713E8F"/>
    <w:rsid w:val="2F797671"/>
    <w:rsid w:val="2F7F68B6"/>
    <w:rsid w:val="2F810850"/>
    <w:rsid w:val="2F835A02"/>
    <w:rsid w:val="2F843CC3"/>
    <w:rsid w:val="2F8B2551"/>
    <w:rsid w:val="2F8F0F81"/>
    <w:rsid w:val="2F915042"/>
    <w:rsid w:val="2F934365"/>
    <w:rsid w:val="2F94151F"/>
    <w:rsid w:val="2F964F84"/>
    <w:rsid w:val="2FA43EC4"/>
    <w:rsid w:val="2FA53010"/>
    <w:rsid w:val="2FA6735D"/>
    <w:rsid w:val="2FA801C0"/>
    <w:rsid w:val="2FA839D8"/>
    <w:rsid w:val="2FA8690E"/>
    <w:rsid w:val="2FA961AB"/>
    <w:rsid w:val="2FAC7965"/>
    <w:rsid w:val="2FAF7487"/>
    <w:rsid w:val="2FB01D49"/>
    <w:rsid w:val="2FB5673C"/>
    <w:rsid w:val="2FBA00DA"/>
    <w:rsid w:val="2FC51CEF"/>
    <w:rsid w:val="2FCC5A28"/>
    <w:rsid w:val="2FCD159E"/>
    <w:rsid w:val="2FCD1F6D"/>
    <w:rsid w:val="2FCD7458"/>
    <w:rsid w:val="2FD03ECC"/>
    <w:rsid w:val="2FD47DF7"/>
    <w:rsid w:val="2FD725D5"/>
    <w:rsid w:val="2FD81838"/>
    <w:rsid w:val="2FDA6411"/>
    <w:rsid w:val="2FDC6090"/>
    <w:rsid w:val="2FF16036"/>
    <w:rsid w:val="2FF51D48"/>
    <w:rsid w:val="2FF642A1"/>
    <w:rsid w:val="2FF72667"/>
    <w:rsid w:val="2FFC43C7"/>
    <w:rsid w:val="2FFE14AB"/>
    <w:rsid w:val="2FFF637A"/>
    <w:rsid w:val="30062758"/>
    <w:rsid w:val="300900D2"/>
    <w:rsid w:val="30097460"/>
    <w:rsid w:val="30110AE9"/>
    <w:rsid w:val="30165258"/>
    <w:rsid w:val="302C3C36"/>
    <w:rsid w:val="302E6A55"/>
    <w:rsid w:val="30336A9F"/>
    <w:rsid w:val="303B07DC"/>
    <w:rsid w:val="303D4E30"/>
    <w:rsid w:val="303E5A07"/>
    <w:rsid w:val="303F247E"/>
    <w:rsid w:val="304A45F1"/>
    <w:rsid w:val="304E3F34"/>
    <w:rsid w:val="304E7F5C"/>
    <w:rsid w:val="304F0E33"/>
    <w:rsid w:val="30533818"/>
    <w:rsid w:val="30536A8E"/>
    <w:rsid w:val="305D6B4A"/>
    <w:rsid w:val="305F50A6"/>
    <w:rsid w:val="306070BE"/>
    <w:rsid w:val="30635600"/>
    <w:rsid w:val="30691B68"/>
    <w:rsid w:val="306A496D"/>
    <w:rsid w:val="307616E9"/>
    <w:rsid w:val="307B000F"/>
    <w:rsid w:val="307D149D"/>
    <w:rsid w:val="307D210E"/>
    <w:rsid w:val="30815C50"/>
    <w:rsid w:val="30872AC8"/>
    <w:rsid w:val="30906E87"/>
    <w:rsid w:val="309319B2"/>
    <w:rsid w:val="30937E53"/>
    <w:rsid w:val="3094583F"/>
    <w:rsid w:val="30971799"/>
    <w:rsid w:val="309978F6"/>
    <w:rsid w:val="309A2A21"/>
    <w:rsid w:val="309D39A4"/>
    <w:rsid w:val="309F7453"/>
    <w:rsid w:val="30A3452A"/>
    <w:rsid w:val="30A35EE8"/>
    <w:rsid w:val="30A5056A"/>
    <w:rsid w:val="30A62493"/>
    <w:rsid w:val="30A918D4"/>
    <w:rsid w:val="30AA4C58"/>
    <w:rsid w:val="30B92788"/>
    <w:rsid w:val="30BB40CD"/>
    <w:rsid w:val="30BC4DEF"/>
    <w:rsid w:val="30BE4FF2"/>
    <w:rsid w:val="30C14E91"/>
    <w:rsid w:val="30C3694D"/>
    <w:rsid w:val="30CB7DF8"/>
    <w:rsid w:val="30CF6280"/>
    <w:rsid w:val="30D2151E"/>
    <w:rsid w:val="30D32C15"/>
    <w:rsid w:val="30D54406"/>
    <w:rsid w:val="30D77642"/>
    <w:rsid w:val="30DD654D"/>
    <w:rsid w:val="30E439E4"/>
    <w:rsid w:val="30EB624E"/>
    <w:rsid w:val="30F1121D"/>
    <w:rsid w:val="30F2092E"/>
    <w:rsid w:val="30F545DF"/>
    <w:rsid w:val="30F67E62"/>
    <w:rsid w:val="30F960DF"/>
    <w:rsid w:val="30F962A1"/>
    <w:rsid w:val="30FC57C7"/>
    <w:rsid w:val="30FD0421"/>
    <w:rsid w:val="30FF7029"/>
    <w:rsid w:val="310061F3"/>
    <w:rsid w:val="3107407E"/>
    <w:rsid w:val="310E3BD8"/>
    <w:rsid w:val="310E74E8"/>
    <w:rsid w:val="3110058D"/>
    <w:rsid w:val="31112902"/>
    <w:rsid w:val="31135457"/>
    <w:rsid w:val="31152915"/>
    <w:rsid w:val="3116642E"/>
    <w:rsid w:val="3117383E"/>
    <w:rsid w:val="31184EE4"/>
    <w:rsid w:val="311F116B"/>
    <w:rsid w:val="31224738"/>
    <w:rsid w:val="3127365D"/>
    <w:rsid w:val="312D637F"/>
    <w:rsid w:val="313047C4"/>
    <w:rsid w:val="31350C4C"/>
    <w:rsid w:val="313708CB"/>
    <w:rsid w:val="31386196"/>
    <w:rsid w:val="313A50D3"/>
    <w:rsid w:val="314305CC"/>
    <w:rsid w:val="314C0871"/>
    <w:rsid w:val="31550A3E"/>
    <w:rsid w:val="315D028E"/>
    <w:rsid w:val="316360A0"/>
    <w:rsid w:val="316E496E"/>
    <w:rsid w:val="316F08FF"/>
    <w:rsid w:val="316F12F6"/>
    <w:rsid w:val="31745F10"/>
    <w:rsid w:val="317B1882"/>
    <w:rsid w:val="317C27C0"/>
    <w:rsid w:val="3181095D"/>
    <w:rsid w:val="3183057A"/>
    <w:rsid w:val="31861D4A"/>
    <w:rsid w:val="318E12DA"/>
    <w:rsid w:val="31915719"/>
    <w:rsid w:val="319208E6"/>
    <w:rsid w:val="319375DC"/>
    <w:rsid w:val="31966FC8"/>
    <w:rsid w:val="3198766B"/>
    <w:rsid w:val="31A26181"/>
    <w:rsid w:val="31A3127F"/>
    <w:rsid w:val="31A359FC"/>
    <w:rsid w:val="31AF4BDC"/>
    <w:rsid w:val="31B02EC7"/>
    <w:rsid w:val="31B373DE"/>
    <w:rsid w:val="31B8138E"/>
    <w:rsid w:val="31B859A2"/>
    <w:rsid w:val="31BD595A"/>
    <w:rsid w:val="31C01299"/>
    <w:rsid w:val="31C224E3"/>
    <w:rsid w:val="31D131B1"/>
    <w:rsid w:val="31D24FAF"/>
    <w:rsid w:val="31D313C1"/>
    <w:rsid w:val="31D461CB"/>
    <w:rsid w:val="31D6130B"/>
    <w:rsid w:val="31DB77F4"/>
    <w:rsid w:val="31E41CE9"/>
    <w:rsid w:val="31E97034"/>
    <w:rsid w:val="31EE432D"/>
    <w:rsid w:val="31EE5D1E"/>
    <w:rsid w:val="31F51F83"/>
    <w:rsid w:val="31F9640B"/>
    <w:rsid w:val="31FF368B"/>
    <w:rsid w:val="32025966"/>
    <w:rsid w:val="320C72F5"/>
    <w:rsid w:val="320F63B0"/>
    <w:rsid w:val="32112FAA"/>
    <w:rsid w:val="32136105"/>
    <w:rsid w:val="32172781"/>
    <w:rsid w:val="321C5A6E"/>
    <w:rsid w:val="32201A4B"/>
    <w:rsid w:val="3221387D"/>
    <w:rsid w:val="32262752"/>
    <w:rsid w:val="322A0F0A"/>
    <w:rsid w:val="322D5E7C"/>
    <w:rsid w:val="32300AE3"/>
    <w:rsid w:val="32352B2A"/>
    <w:rsid w:val="323D6795"/>
    <w:rsid w:val="323F7C74"/>
    <w:rsid w:val="3243100D"/>
    <w:rsid w:val="32433B6F"/>
    <w:rsid w:val="32460A89"/>
    <w:rsid w:val="32484CAD"/>
    <w:rsid w:val="324A5552"/>
    <w:rsid w:val="324B105B"/>
    <w:rsid w:val="324C59E5"/>
    <w:rsid w:val="32506E1A"/>
    <w:rsid w:val="32522115"/>
    <w:rsid w:val="325532A1"/>
    <w:rsid w:val="32576DAB"/>
    <w:rsid w:val="32666DBF"/>
    <w:rsid w:val="326B2D4F"/>
    <w:rsid w:val="327120FD"/>
    <w:rsid w:val="32724DD0"/>
    <w:rsid w:val="32747A0C"/>
    <w:rsid w:val="327C3161"/>
    <w:rsid w:val="328149A3"/>
    <w:rsid w:val="328305A1"/>
    <w:rsid w:val="328703DE"/>
    <w:rsid w:val="328714F2"/>
    <w:rsid w:val="32896667"/>
    <w:rsid w:val="328C597A"/>
    <w:rsid w:val="32923106"/>
    <w:rsid w:val="32927883"/>
    <w:rsid w:val="32943192"/>
    <w:rsid w:val="32963D0B"/>
    <w:rsid w:val="3297286E"/>
    <w:rsid w:val="329B1127"/>
    <w:rsid w:val="329C1497"/>
    <w:rsid w:val="329C70A7"/>
    <w:rsid w:val="32A2751F"/>
    <w:rsid w:val="32A36CF8"/>
    <w:rsid w:val="32AB2210"/>
    <w:rsid w:val="32B25BB9"/>
    <w:rsid w:val="32BB192E"/>
    <w:rsid w:val="32BC53E5"/>
    <w:rsid w:val="32C17CBF"/>
    <w:rsid w:val="32C246EB"/>
    <w:rsid w:val="32C56C5D"/>
    <w:rsid w:val="32C655B4"/>
    <w:rsid w:val="32C75B5F"/>
    <w:rsid w:val="32C957DF"/>
    <w:rsid w:val="32CB07E6"/>
    <w:rsid w:val="32CB57BE"/>
    <w:rsid w:val="32D47796"/>
    <w:rsid w:val="32DE1F01"/>
    <w:rsid w:val="32E73820"/>
    <w:rsid w:val="32E80292"/>
    <w:rsid w:val="32E8564A"/>
    <w:rsid w:val="32E93B15"/>
    <w:rsid w:val="32E94445"/>
    <w:rsid w:val="32EC015D"/>
    <w:rsid w:val="32F427D9"/>
    <w:rsid w:val="32F83113"/>
    <w:rsid w:val="32FC13AC"/>
    <w:rsid w:val="32FF4D8B"/>
    <w:rsid w:val="33005BAE"/>
    <w:rsid w:val="33011A69"/>
    <w:rsid w:val="3305005D"/>
    <w:rsid w:val="330543B6"/>
    <w:rsid w:val="33055DAA"/>
    <w:rsid w:val="330752D5"/>
    <w:rsid w:val="330F59ED"/>
    <w:rsid w:val="33100956"/>
    <w:rsid w:val="331142DB"/>
    <w:rsid w:val="3313500E"/>
    <w:rsid w:val="331D0508"/>
    <w:rsid w:val="331F61ED"/>
    <w:rsid w:val="332A457E"/>
    <w:rsid w:val="332A52E9"/>
    <w:rsid w:val="332C4665"/>
    <w:rsid w:val="332C6216"/>
    <w:rsid w:val="33362A19"/>
    <w:rsid w:val="333F0CA1"/>
    <w:rsid w:val="33410219"/>
    <w:rsid w:val="334E0C6A"/>
    <w:rsid w:val="335072D3"/>
    <w:rsid w:val="33521F74"/>
    <w:rsid w:val="335B4E71"/>
    <w:rsid w:val="33616C57"/>
    <w:rsid w:val="33676BE8"/>
    <w:rsid w:val="33681698"/>
    <w:rsid w:val="336B4FE8"/>
    <w:rsid w:val="336C3BFA"/>
    <w:rsid w:val="336E7F58"/>
    <w:rsid w:val="336F26D3"/>
    <w:rsid w:val="3374083D"/>
    <w:rsid w:val="3376255B"/>
    <w:rsid w:val="33766BFC"/>
    <w:rsid w:val="337753F2"/>
    <w:rsid w:val="33807856"/>
    <w:rsid w:val="338B331E"/>
    <w:rsid w:val="338D68D4"/>
    <w:rsid w:val="339616AF"/>
    <w:rsid w:val="33964F33"/>
    <w:rsid w:val="33A014A7"/>
    <w:rsid w:val="33A029A3"/>
    <w:rsid w:val="33A132C4"/>
    <w:rsid w:val="33A96F76"/>
    <w:rsid w:val="33AA3261"/>
    <w:rsid w:val="33AB3695"/>
    <w:rsid w:val="33B66E58"/>
    <w:rsid w:val="33B679E6"/>
    <w:rsid w:val="33BB5097"/>
    <w:rsid w:val="33C259F7"/>
    <w:rsid w:val="33C42C13"/>
    <w:rsid w:val="33CA4643"/>
    <w:rsid w:val="33D23D23"/>
    <w:rsid w:val="33DC136A"/>
    <w:rsid w:val="33E170D3"/>
    <w:rsid w:val="33E23D2D"/>
    <w:rsid w:val="33EE1530"/>
    <w:rsid w:val="33F04EB0"/>
    <w:rsid w:val="33F228EE"/>
    <w:rsid w:val="33F73CD2"/>
    <w:rsid w:val="33FB1DD9"/>
    <w:rsid w:val="34063737"/>
    <w:rsid w:val="34066226"/>
    <w:rsid w:val="34066A78"/>
    <w:rsid w:val="34067069"/>
    <w:rsid w:val="34067B15"/>
    <w:rsid w:val="340B25F3"/>
    <w:rsid w:val="340D03F4"/>
    <w:rsid w:val="340E0074"/>
    <w:rsid w:val="340F666C"/>
    <w:rsid w:val="34105E81"/>
    <w:rsid w:val="3419008A"/>
    <w:rsid w:val="34196405"/>
    <w:rsid w:val="341B4A17"/>
    <w:rsid w:val="341B518C"/>
    <w:rsid w:val="3423601B"/>
    <w:rsid w:val="34250697"/>
    <w:rsid w:val="34262703"/>
    <w:rsid w:val="342A745F"/>
    <w:rsid w:val="342E63AB"/>
    <w:rsid w:val="34321F87"/>
    <w:rsid w:val="34385E72"/>
    <w:rsid w:val="34410298"/>
    <w:rsid w:val="34432ACD"/>
    <w:rsid w:val="34470715"/>
    <w:rsid w:val="344843C8"/>
    <w:rsid w:val="344965DF"/>
    <w:rsid w:val="345420AB"/>
    <w:rsid w:val="34630E03"/>
    <w:rsid w:val="34650A83"/>
    <w:rsid w:val="3467046B"/>
    <w:rsid w:val="346F6E14"/>
    <w:rsid w:val="34700DD0"/>
    <w:rsid w:val="347A51A5"/>
    <w:rsid w:val="34800716"/>
    <w:rsid w:val="34817A6C"/>
    <w:rsid w:val="34856DB9"/>
    <w:rsid w:val="348727FE"/>
    <w:rsid w:val="348807B0"/>
    <w:rsid w:val="34895B74"/>
    <w:rsid w:val="348A3241"/>
    <w:rsid w:val="348D317A"/>
    <w:rsid w:val="348E1220"/>
    <w:rsid w:val="348E37BD"/>
    <w:rsid w:val="348F514A"/>
    <w:rsid w:val="349172CB"/>
    <w:rsid w:val="349A34DB"/>
    <w:rsid w:val="349D4154"/>
    <w:rsid w:val="349E665E"/>
    <w:rsid w:val="34A621C1"/>
    <w:rsid w:val="34A71EC2"/>
    <w:rsid w:val="34AB1D87"/>
    <w:rsid w:val="34AE28A7"/>
    <w:rsid w:val="34B0488C"/>
    <w:rsid w:val="34B35ACA"/>
    <w:rsid w:val="34BC1492"/>
    <w:rsid w:val="34CA7575"/>
    <w:rsid w:val="34CD41FF"/>
    <w:rsid w:val="34D05ACE"/>
    <w:rsid w:val="34D15BB4"/>
    <w:rsid w:val="34D31F73"/>
    <w:rsid w:val="34D35962"/>
    <w:rsid w:val="34DA17CB"/>
    <w:rsid w:val="34DC77C8"/>
    <w:rsid w:val="34DD3CD7"/>
    <w:rsid w:val="34E451BE"/>
    <w:rsid w:val="34E65B59"/>
    <w:rsid w:val="34EE0591"/>
    <w:rsid w:val="34F1307D"/>
    <w:rsid w:val="34F13EEA"/>
    <w:rsid w:val="34F23B6A"/>
    <w:rsid w:val="34F5144B"/>
    <w:rsid w:val="34F7764E"/>
    <w:rsid w:val="34F776BD"/>
    <w:rsid w:val="34F921FF"/>
    <w:rsid w:val="35004432"/>
    <w:rsid w:val="3500602E"/>
    <w:rsid w:val="35061800"/>
    <w:rsid w:val="3506686F"/>
    <w:rsid w:val="3507028C"/>
    <w:rsid w:val="3511301D"/>
    <w:rsid w:val="35121EA0"/>
    <w:rsid w:val="351D0231"/>
    <w:rsid w:val="351E2C7D"/>
    <w:rsid w:val="351F6787"/>
    <w:rsid w:val="35224016"/>
    <w:rsid w:val="352572A0"/>
    <w:rsid w:val="35274FFD"/>
    <w:rsid w:val="352765C3"/>
    <w:rsid w:val="352776EA"/>
    <w:rsid w:val="35293EDF"/>
    <w:rsid w:val="35324954"/>
    <w:rsid w:val="35370773"/>
    <w:rsid w:val="35380D01"/>
    <w:rsid w:val="353D6568"/>
    <w:rsid w:val="354748F9"/>
    <w:rsid w:val="35493EB4"/>
    <w:rsid w:val="355077E9"/>
    <w:rsid w:val="3554290A"/>
    <w:rsid w:val="355500EE"/>
    <w:rsid w:val="35562DF8"/>
    <w:rsid w:val="355B45E7"/>
    <w:rsid w:val="355E0C9B"/>
    <w:rsid w:val="355F6215"/>
    <w:rsid w:val="35606D1E"/>
    <w:rsid w:val="35663E86"/>
    <w:rsid w:val="357242B6"/>
    <w:rsid w:val="35751DBC"/>
    <w:rsid w:val="357D07D3"/>
    <w:rsid w:val="357E6FD1"/>
    <w:rsid w:val="358328DC"/>
    <w:rsid w:val="35862952"/>
    <w:rsid w:val="35946F77"/>
    <w:rsid w:val="359A5A6A"/>
    <w:rsid w:val="359E5308"/>
    <w:rsid w:val="35A22B71"/>
    <w:rsid w:val="35A4505D"/>
    <w:rsid w:val="35AA3319"/>
    <w:rsid w:val="35AF2850"/>
    <w:rsid w:val="35B21E2A"/>
    <w:rsid w:val="35B2694A"/>
    <w:rsid w:val="35BB0E3E"/>
    <w:rsid w:val="35BD4D66"/>
    <w:rsid w:val="35C032BE"/>
    <w:rsid w:val="35D579E0"/>
    <w:rsid w:val="35DA55BC"/>
    <w:rsid w:val="35DB0460"/>
    <w:rsid w:val="35DF5ABD"/>
    <w:rsid w:val="35E05D71"/>
    <w:rsid w:val="35E10D82"/>
    <w:rsid w:val="35E12932"/>
    <w:rsid w:val="35EF4834"/>
    <w:rsid w:val="35F55D16"/>
    <w:rsid w:val="35FB3F9B"/>
    <w:rsid w:val="35FD0EDD"/>
    <w:rsid w:val="3600713C"/>
    <w:rsid w:val="360E74F8"/>
    <w:rsid w:val="360F461D"/>
    <w:rsid w:val="36167A24"/>
    <w:rsid w:val="36173CCD"/>
    <w:rsid w:val="361D793A"/>
    <w:rsid w:val="36234B93"/>
    <w:rsid w:val="3627770E"/>
    <w:rsid w:val="362C03EF"/>
    <w:rsid w:val="362D1F71"/>
    <w:rsid w:val="363354ED"/>
    <w:rsid w:val="363518F3"/>
    <w:rsid w:val="36366780"/>
    <w:rsid w:val="36386400"/>
    <w:rsid w:val="36392905"/>
    <w:rsid w:val="36443767"/>
    <w:rsid w:val="36446142"/>
    <w:rsid w:val="36463D0C"/>
    <w:rsid w:val="364831B6"/>
    <w:rsid w:val="364C21A8"/>
    <w:rsid w:val="364C2F6F"/>
    <w:rsid w:val="364D63A5"/>
    <w:rsid w:val="36570225"/>
    <w:rsid w:val="365D232A"/>
    <w:rsid w:val="365D68D7"/>
    <w:rsid w:val="3661217C"/>
    <w:rsid w:val="36632192"/>
    <w:rsid w:val="36687231"/>
    <w:rsid w:val="366C11DA"/>
    <w:rsid w:val="366C6904"/>
    <w:rsid w:val="366D0E58"/>
    <w:rsid w:val="366D46DB"/>
    <w:rsid w:val="367134E1"/>
    <w:rsid w:val="36716387"/>
    <w:rsid w:val="367253C2"/>
    <w:rsid w:val="36740517"/>
    <w:rsid w:val="367C57B5"/>
    <w:rsid w:val="36820DFD"/>
    <w:rsid w:val="368C36D1"/>
    <w:rsid w:val="368C4C5D"/>
    <w:rsid w:val="368C51A8"/>
    <w:rsid w:val="36903146"/>
    <w:rsid w:val="3699519F"/>
    <w:rsid w:val="36A43530"/>
    <w:rsid w:val="36A46DB4"/>
    <w:rsid w:val="36A57D7D"/>
    <w:rsid w:val="36AC7A6D"/>
    <w:rsid w:val="36B77D07"/>
    <w:rsid w:val="36C04651"/>
    <w:rsid w:val="36C252BE"/>
    <w:rsid w:val="36C333F4"/>
    <w:rsid w:val="36C84394"/>
    <w:rsid w:val="36D3462E"/>
    <w:rsid w:val="36D66D60"/>
    <w:rsid w:val="36E47B9D"/>
    <w:rsid w:val="36E5781D"/>
    <w:rsid w:val="36E83285"/>
    <w:rsid w:val="36EA7AE0"/>
    <w:rsid w:val="36F05BAE"/>
    <w:rsid w:val="36F10733"/>
    <w:rsid w:val="36F65620"/>
    <w:rsid w:val="36FB3F3F"/>
    <w:rsid w:val="36FE3D0C"/>
    <w:rsid w:val="36FE5BC6"/>
    <w:rsid w:val="3701625C"/>
    <w:rsid w:val="370252F8"/>
    <w:rsid w:val="370522D0"/>
    <w:rsid w:val="37055B53"/>
    <w:rsid w:val="37075AFC"/>
    <w:rsid w:val="37083929"/>
    <w:rsid w:val="370A4798"/>
    <w:rsid w:val="37162DA2"/>
    <w:rsid w:val="371C4793"/>
    <w:rsid w:val="371D3F61"/>
    <w:rsid w:val="372063C7"/>
    <w:rsid w:val="37253E8A"/>
    <w:rsid w:val="37290825"/>
    <w:rsid w:val="372D159D"/>
    <w:rsid w:val="372E3E9E"/>
    <w:rsid w:val="37315D04"/>
    <w:rsid w:val="37327BF0"/>
    <w:rsid w:val="373341E1"/>
    <w:rsid w:val="373B05AC"/>
    <w:rsid w:val="373B05D6"/>
    <w:rsid w:val="373C022C"/>
    <w:rsid w:val="374A3B31"/>
    <w:rsid w:val="374D4C84"/>
    <w:rsid w:val="3751494E"/>
    <w:rsid w:val="375201D1"/>
    <w:rsid w:val="375451E9"/>
    <w:rsid w:val="37563B10"/>
    <w:rsid w:val="37587D59"/>
    <w:rsid w:val="375C6562"/>
    <w:rsid w:val="375D243E"/>
    <w:rsid w:val="376748F3"/>
    <w:rsid w:val="37712C84"/>
    <w:rsid w:val="37752110"/>
    <w:rsid w:val="378013B0"/>
    <w:rsid w:val="37854A78"/>
    <w:rsid w:val="37910FBB"/>
    <w:rsid w:val="379419BE"/>
    <w:rsid w:val="379463C7"/>
    <w:rsid w:val="379A4D5C"/>
    <w:rsid w:val="379D6FCC"/>
    <w:rsid w:val="37A63980"/>
    <w:rsid w:val="37A80BE0"/>
    <w:rsid w:val="37A8535D"/>
    <w:rsid w:val="37A92A75"/>
    <w:rsid w:val="37AE33AB"/>
    <w:rsid w:val="37B03DE9"/>
    <w:rsid w:val="37B10A41"/>
    <w:rsid w:val="37B24800"/>
    <w:rsid w:val="37B36F71"/>
    <w:rsid w:val="37B40D3F"/>
    <w:rsid w:val="37B85359"/>
    <w:rsid w:val="37C036A0"/>
    <w:rsid w:val="37C17446"/>
    <w:rsid w:val="37C83693"/>
    <w:rsid w:val="37CA3313"/>
    <w:rsid w:val="37CA3A85"/>
    <w:rsid w:val="37CD4314"/>
    <w:rsid w:val="37CF67C5"/>
    <w:rsid w:val="37DC1B12"/>
    <w:rsid w:val="37DF1811"/>
    <w:rsid w:val="37E15E2C"/>
    <w:rsid w:val="37E27C87"/>
    <w:rsid w:val="37EA1649"/>
    <w:rsid w:val="37EB7B3F"/>
    <w:rsid w:val="37F354B3"/>
    <w:rsid w:val="37F479DA"/>
    <w:rsid w:val="37F73BE4"/>
    <w:rsid w:val="37FD5026"/>
    <w:rsid w:val="38075631"/>
    <w:rsid w:val="380940FC"/>
    <w:rsid w:val="380B556F"/>
    <w:rsid w:val="380F2A9D"/>
    <w:rsid w:val="38114B6F"/>
    <w:rsid w:val="38176D9A"/>
    <w:rsid w:val="3818061B"/>
    <w:rsid w:val="381C789A"/>
    <w:rsid w:val="381F40A2"/>
    <w:rsid w:val="38234568"/>
    <w:rsid w:val="38234EE4"/>
    <w:rsid w:val="382523EF"/>
    <w:rsid w:val="38254440"/>
    <w:rsid w:val="382B20B3"/>
    <w:rsid w:val="383F7B5B"/>
    <w:rsid w:val="384B03E9"/>
    <w:rsid w:val="384D2E3D"/>
    <w:rsid w:val="38564A61"/>
    <w:rsid w:val="385E237B"/>
    <w:rsid w:val="3860038E"/>
    <w:rsid w:val="38604B0B"/>
    <w:rsid w:val="38651E49"/>
    <w:rsid w:val="386540E6"/>
    <w:rsid w:val="38690F2A"/>
    <w:rsid w:val="386B4F3E"/>
    <w:rsid w:val="386C6192"/>
    <w:rsid w:val="38764AB1"/>
    <w:rsid w:val="3877032B"/>
    <w:rsid w:val="38774730"/>
    <w:rsid w:val="38790BC8"/>
    <w:rsid w:val="387D2EE1"/>
    <w:rsid w:val="387D5D44"/>
    <w:rsid w:val="38822AC1"/>
    <w:rsid w:val="38832AAA"/>
    <w:rsid w:val="388B358C"/>
    <w:rsid w:val="388C0E52"/>
    <w:rsid w:val="389265DF"/>
    <w:rsid w:val="389554C5"/>
    <w:rsid w:val="3899556B"/>
    <w:rsid w:val="389C3AE5"/>
    <w:rsid w:val="38A1172B"/>
    <w:rsid w:val="38A20DF8"/>
    <w:rsid w:val="38A34E62"/>
    <w:rsid w:val="38A72D01"/>
    <w:rsid w:val="38B07E86"/>
    <w:rsid w:val="38B2501B"/>
    <w:rsid w:val="38B84E54"/>
    <w:rsid w:val="38BB5051"/>
    <w:rsid w:val="38BC65C7"/>
    <w:rsid w:val="38BF58D9"/>
    <w:rsid w:val="38C2712E"/>
    <w:rsid w:val="38C63620"/>
    <w:rsid w:val="38C638D9"/>
    <w:rsid w:val="38CC54BF"/>
    <w:rsid w:val="38CE47A0"/>
    <w:rsid w:val="38D34580"/>
    <w:rsid w:val="38D834D0"/>
    <w:rsid w:val="38D838C5"/>
    <w:rsid w:val="38D91C00"/>
    <w:rsid w:val="38DB7683"/>
    <w:rsid w:val="38E2185F"/>
    <w:rsid w:val="38E31861"/>
    <w:rsid w:val="38E61ED3"/>
    <w:rsid w:val="38E64457"/>
    <w:rsid w:val="38E8400E"/>
    <w:rsid w:val="38EE6FD2"/>
    <w:rsid w:val="38F23435"/>
    <w:rsid w:val="38F56527"/>
    <w:rsid w:val="38FF0935"/>
    <w:rsid w:val="39072AEB"/>
    <w:rsid w:val="390753AD"/>
    <w:rsid w:val="390A0FF9"/>
    <w:rsid w:val="390C1ABB"/>
    <w:rsid w:val="390C2DAF"/>
    <w:rsid w:val="390C3E2A"/>
    <w:rsid w:val="390E00C7"/>
    <w:rsid w:val="390E5F29"/>
    <w:rsid w:val="39171043"/>
    <w:rsid w:val="39185CF2"/>
    <w:rsid w:val="391A32EF"/>
    <w:rsid w:val="39255B4E"/>
    <w:rsid w:val="392578E9"/>
    <w:rsid w:val="392743C1"/>
    <w:rsid w:val="392744DA"/>
    <w:rsid w:val="39283375"/>
    <w:rsid w:val="392A3BC0"/>
    <w:rsid w:val="392D63BC"/>
    <w:rsid w:val="393121A8"/>
    <w:rsid w:val="39315EF0"/>
    <w:rsid w:val="39350868"/>
    <w:rsid w:val="393944CD"/>
    <w:rsid w:val="393B54D8"/>
    <w:rsid w:val="39440601"/>
    <w:rsid w:val="3949535D"/>
    <w:rsid w:val="394E2233"/>
    <w:rsid w:val="394F2215"/>
    <w:rsid w:val="395069C7"/>
    <w:rsid w:val="395123E3"/>
    <w:rsid w:val="39547C92"/>
    <w:rsid w:val="395637C7"/>
    <w:rsid w:val="395F52F6"/>
    <w:rsid w:val="39601FCB"/>
    <w:rsid w:val="396544B4"/>
    <w:rsid w:val="396669E9"/>
    <w:rsid w:val="39670D0C"/>
    <w:rsid w:val="39691D6E"/>
    <w:rsid w:val="396E1C9A"/>
    <w:rsid w:val="39700465"/>
    <w:rsid w:val="39706F67"/>
    <w:rsid w:val="397409B1"/>
    <w:rsid w:val="39762C45"/>
    <w:rsid w:val="39765050"/>
    <w:rsid w:val="397B655D"/>
    <w:rsid w:val="397D17E6"/>
    <w:rsid w:val="39835DC3"/>
    <w:rsid w:val="39882DF5"/>
    <w:rsid w:val="398B61A7"/>
    <w:rsid w:val="39902C7F"/>
    <w:rsid w:val="39924099"/>
    <w:rsid w:val="399668A5"/>
    <w:rsid w:val="3997349A"/>
    <w:rsid w:val="399B1010"/>
    <w:rsid w:val="399B4893"/>
    <w:rsid w:val="399B5EE0"/>
    <w:rsid w:val="39A607FB"/>
    <w:rsid w:val="39A62C24"/>
    <w:rsid w:val="39AC14DC"/>
    <w:rsid w:val="39AD08EF"/>
    <w:rsid w:val="39B10FB5"/>
    <w:rsid w:val="39B551ED"/>
    <w:rsid w:val="39BB2F51"/>
    <w:rsid w:val="39C75357"/>
    <w:rsid w:val="39CC62B8"/>
    <w:rsid w:val="39CE1972"/>
    <w:rsid w:val="39D236E8"/>
    <w:rsid w:val="39D43236"/>
    <w:rsid w:val="39D80E75"/>
    <w:rsid w:val="39E46E64"/>
    <w:rsid w:val="39E51494"/>
    <w:rsid w:val="39E7368D"/>
    <w:rsid w:val="39EA24AC"/>
    <w:rsid w:val="39F252A2"/>
    <w:rsid w:val="39F35953"/>
    <w:rsid w:val="39F606B3"/>
    <w:rsid w:val="39FB2497"/>
    <w:rsid w:val="39FC31E2"/>
    <w:rsid w:val="3A053065"/>
    <w:rsid w:val="3A0719C4"/>
    <w:rsid w:val="3A1204A1"/>
    <w:rsid w:val="3A127D55"/>
    <w:rsid w:val="3A1379D5"/>
    <w:rsid w:val="3A154B56"/>
    <w:rsid w:val="3A1831C8"/>
    <w:rsid w:val="3A1B67E7"/>
    <w:rsid w:val="3A217D35"/>
    <w:rsid w:val="3A230F6F"/>
    <w:rsid w:val="3A2B493E"/>
    <w:rsid w:val="3A3A263C"/>
    <w:rsid w:val="3A3E409C"/>
    <w:rsid w:val="3A4225EF"/>
    <w:rsid w:val="3A492EE4"/>
    <w:rsid w:val="3A49315D"/>
    <w:rsid w:val="3A4F0436"/>
    <w:rsid w:val="3A512889"/>
    <w:rsid w:val="3A5329E2"/>
    <w:rsid w:val="3A537A35"/>
    <w:rsid w:val="3A5A0322"/>
    <w:rsid w:val="3A5E23D3"/>
    <w:rsid w:val="3A5F46C8"/>
    <w:rsid w:val="3A660BFD"/>
    <w:rsid w:val="3A690764"/>
    <w:rsid w:val="3A7326F1"/>
    <w:rsid w:val="3A756774"/>
    <w:rsid w:val="3A7F09EA"/>
    <w:rsid w:val="3A7F55C4"/>
    <w:rsid w:val="3A800389"/>
    <w:rsid w:val="3A8C78FD"/>
    <w:rsid w:val="3A8F5A03"/>
    <w:rsid w:val="3A9515DD"/>
    <w:rsid w:val="3A955800"/>
    <w:rsid w:val="3A9959F8"/>
    <w:rsid w:val="3A9F535A"/>
    <w:rsid w:val="3AA12ABC"/>
    <w:rsid w:val="3AA46556"/>
    <w:rsid w:val="3AAC0C06"/>
    <w:rsid w:val="3AAC4B58"/>
    <w:rsid w:val="3AAE0871"/>
    <w:rsid w:val="3AB47046"/>
    <w:rsid w:val="3ABB4A98"/>
    <w:rsid w:val="3ABE7696"/>
    <w:rsid w:val="3ABF0B76"/>
    <w:rsid w:val="3ABF1172"/>
    <w:rsid w:val="3AC3760E"/>
    <w:rsid w:val="3ACB1A7F"/>
    <w:rsid w:val="3ACC72C4"/>
    <w:rsid w:val="3AD60D98"/>
    <w:rsid w:val="3AD65514"/>
    <w:rsid w:val="3AE138A5"/>
    <w:rsid w:val="3AE17129"/>
    <w:rsid w:val="3AE532CF"/>
    <w:rsid w:val="3AF6384B"/>
    <w:rsid w:val="3AF811CC"/>
    <w:rsid w:val="3AFB3AFA"/>
    <w:rsid w:val="3AFD4B0E"/>
    <w:rsid w:val="3B045974"/>
    <w:rsid w:val="3B15284D"/>
    <w:rsid w:val="3B181801"/>
    <w:rsid w:val="3B1C2AD4"/>
    <w:rsid w:val="3B1C77B9"/>
    <w:rsid w:val="3B2827BD"/>
    <w:rsid w:val="3B2C63EE"/>
    <w:rsid w:val="3B2D5F23"/>
    <w:rsid w:val="3B2D6BA9"/>
    <w:rsid w:val="3B2F4BA1"/>
    <w:rsid w:val="3B3054D4"/>
    <w:rsid w:val="3B334296"/>
    <w:rsid w:val="3B3742B4"/>
    <w:rsid w:val="3B396766"/>
    <w:rsid w:val="3B3C308E"/>
    <w:rsid w:val="3B3C3415"/>
    <w:rsid w:val="3B4413D5"/>
    <w:rsid w:val="3B4624B9"/>
    <w:rsid w:val="3B470BCD"/>
    <w:rsid w:val="3B475845"/>
    <w:rsid w:val="3B4A69C9"/>
    <w:rsid w:val="3B4E3ED9"/>
    <w:rsid w:val="3B504A00"/>
    <w:rsid w:val="3B54214F"/>
    <w:rsid w:val="3B5C6F21"/>
    <w:rsid w:val="3B601261"/>
    <w:rsid w:val="3B601D69"/>
    <w:rsid w:val="3B605CFC"/>
    <w:rsid w:val="3B610921"/>
    <w:rsid w:val="3B6405FB"/>
    <w:rsid w:val="3B65601E"/>
    <w:rsid w:val="3B6C3EB3"/>
    <w:rsid w:val="3B6D2275"/>
    <w:rsid w:val="3B6E698C"/>
    <w:rsid w:val="3B724733"/>
    <w:rsid w:val="3B761B56"/>
    <w:rsid w:val="3B7905A1"/>
    <w:rsid w:val="3B7C2623"/>
    <w:rsid w:val="3B80172C"/>
    <w:rsid w:val="3B846932"/>
    <w:rsid w:val="3B847040"/>
    <w:rsid w:val="3B854273"/>
    <w:rsid w:val="3B887DC8"/>
    <w:rsid w:val="3B8E0546"/>
    <w:rsid w:val="3B8E4CC3"/>
    <w:rsid w:val="3B900C03"/>
    <w:rsid w:val="3B967189"/>
    <w:rsid w:val="3B9968D7"/>
    <w:rsid w:val="3B9977D9"/>
    <w:rsid w:val="3BA548E8"/>
    <w:rsid w:val="3BA63CDF"/>
    <w:rsid w:val="3BB02C79"/>
    <w:rsid w:val="3BB54C26"/>
    <w:rsid w:val="3BBA100A"/>
    <w:rsid w:val="3BBA5F7E"/>
    <w:rsid w:val="3BBC716E"/>
    <w:rsid w:val="3BC36ED8"/>
    <w:rsid w:val="3BC52C1E"/>
    <w:rsid w:val="3BC5739B"/>
    <w:rsid w:val="3BC753A6"/>
    <w:rsid w:val="3BCC4556"/>
    <w:rsid w:val="3BCE284B"/>
    <w:rsid w:val="3BD230B1"/>
    <w:rsid w:val="3BD61AA3"/>
    <w:rsid w:val="3BD77763"/>
    <w:rsid w:val="3BDF54E6"/>
    <w:rsid w:val="3BE13B62"/>
    <w:rsid w:val="3BE556D1"/>
    <w:rsid w:val="3BE6592A"/>
    <w:rsid w:val="3BE92B6C"/>
    <w:rsid w:val="3BF42E05"/>
    <w:rsid w:val="3BF96855"/>
    <w:rsid w:val="3BFA7726"/>
    <w:rsid w:val="3BFD3363"/>
    <w:rsid w:val="3C043852"/>
    <w:rsid w:val="3C063688"/>
    <w:rsid w:val="3C096DA6"/>
    <w:rsid w:val="3C111A19"/>
    <w:rsid w:val="3C18118C"/>
    <w:rsid w:val="3C1C7DAA"/>
    <w:rsid w:val="3C2619BE"/>
    <w:rsid w:val="3C26536D"/>
    <w:rsid w:val="3C313EEC"/>
    <w:rsid w:val="3C35208B"/>
    <w:rsid w:val="3C3D06E1"/>
    <w:rsid w:val="3C453FAD"/>
    <w:rsid w:val="3C464C8B"/>
    <w:rsid w:val="3C480592"/>
    <w:rsid w:val="3C48535E"/>
    <w:rsid w:val="3C4A2042"/>
    <w:rsid w:val="3C4E1EDE"/>
    <w:rsid w:val="3C4E4D6E"/>
    <w:rsid w:val="3C54265F"/>
    <w:rsid w:val="3C5D4096"/>
    <w:rsid w:val="3C6229DF"/>
    <w:rsid w:val="3C682428"/>
    <w:rsid w:val="3C6E7BB4"/>
    <w:rsid w:val="3C7A51AB"/>
    <w:rsid w:val="3C7D23CD"/>
    <w:rsid w:val="3C810BE2"/>
    <w:rsid w:val="3C852678"/>
    <w:rsid w:val="3C8D3DD5"/>
    <w:rsid w:val="3C926AEF"/>
    <w:rsid w:val="3C931C64"/>
    <w:rsid w:val="3C991BC9"/>
    <w:rsid w:val="3C9C352D"/>
    <w:rsid w:val="3C9F4B00"/>
    <w:rsid w:val="3CA34B91"/>
    <w:rsid w:val="3CA96714"/>
    <w:rsid w:val="3CA974F3"/>
    <w:rsid w:val="3CAE0AF0"/>
    <w:rsid w:val="3CB27163"/>
    <w:rsid w:val="3CB44AA5"/>
    <w:rsid w:val="3CB57C77"/>
    <w:rsid w:val="3CB65759"/>
    <w:rsid w:val="3CBA3057"/>
    <w:rsid w:val="3CBD70D8"/>
    <w:rsid w:val="3CC22D6C"/>
    <w:rsid w:val="3CC3178E"/>
    <w:rsid w:val="3CC94A4B"/>
    <w:rsid w:val="3CCA7E7E"/>
    <w:rsid w:val="3CCC5A08"/>
    <w:rsid w:val="3CCE6552"/>
    <w:rsid w:val="3CD023D1"/>
    <w:rsid w:val="3CD62518"/>
    <w:rsid w:val="3CEB717E"/>
    <w:rsid w:val="3CF541C7"/>
    <w:rsid w:val="3CF5550F"/>
    <w:rsid w:val="3CF60458"/>
    <w:rsid w:val="3CF60CAD"/>
    <w:rsid w:val="3CF63D0A"/>
    <w:rsid w:val="3D002F53"/>
    <w:rsid w:val="3D007123"/>
    <w:rsid w:val="3D0B54B4"/>
    <w:rsid w:val="3D0F2F43"/>
    <w:rsid w:val="3D124D7F"/>
    <w:rsid w:val="3D136FC7"/>
    <w:rsid w:val="3D153845"/>
    <w:rsid w:val="3D163802"/>
    <w:rsid w:val="3D192E54"/>
    <w:rsid w:val="3D1F6CD6"/>
    <w:rsid w:val="3D201BD6"/>
    <w:rsid w:val="3D205459"/>
    <w:rsid w:val="3D247CA8"/>
    <w:rsid w:val="3D2B0AD7"/>
    <w:rsid w:val="3D2B37EA"/>
    <w:rsid w:val="3D2F43EF"/>
    <w:rsid w:val="3D305478"/>
    <w:rsid w:val="3D3301CE"/>
    <w:rsid w:val="3D351B7B"/>
    <w:rsid w:val="3D3679ED"/>
    <w:rsid w:val="3D3D559C"/>
    <w:rsid w:val="3D407F0C"/>
    <w:rsid w:val="3D434BEC"/>
    <w:rsid w:val="3D4555E8"/>
    <w:rsid w:val="3D4A69A7"/>
    <w:rsid w:val="3D4D75A9"/>
    <w:rsid w:val="3D524314"/>
    <w:rsid w:val="3D596B41"/>
    <w:rsid w:val="3D5E4F88"/>
    <w:rsid w:val="3D61263F"/>
    <w:rsid w:val="3D6424AA"/>
    <w:rsid w:val="3D680201"/>
    <w:rsid w:val="3D6A68C9"/>
    <w:rsid w:val="3D6C4254"/>
    <w:rsid w:val="3D6F4C79"/>
    <w:rsid w:val="3D71682E"/>
    <w:rsid w:val="3D801E74"/>
    <w:rsid w:val="3D861B5E"/>
    <w:rsid w:val="3D8C258A"/>
    <w:rsid w:val="3D94517A"/>
    <w:rsid w:val="3D9D5D1F"/>
    <w:rsid w:val="3DA3692C"/>
    <w:rsid w:val="3DA72863"/>
    <w:rsid w:val="3DAD2DD0"/>
    <w:rsid w:val="3DAD4CBD"/>
    <w:rsid w:val="3DAF18D4"/>
    <w:rsid w:val="3DAF28FC"/>
    <w:rsid w:val="3DB32379"/>
    <w:rsid w:val="3DB95EC6"/>
    <w:rsid w:val="3DBA0855"/>
    <w:rsid w:val="3DBF3721"/>
    <w:rsid w:val="3DC34C62"/>
    <w:rsid w:val="3DC8395E"/>
    <w:rsid w:val="3DCB07B2"/>
    <w:rsid w:val="3DCD0478"/>
    <w:rsid w:val="3DCD2FF3"/>
    <w:rsid w:val="3DCF2C73"/>
    <w:rsid w:val="3DD07D6B"/>
    <w:rsid w:val="3DD40F6D"/>
    <w:rsid w:val="3DD808D8"/>
    <w:rsid w:val="3DD963F9"/>
    <w:rsid w:val="3DE03DB5"/>
    <w:rsid w:val="3DE37EC9"/>
    <w:rsid w:val="3DE71DF7"/>
    <w:rsid w:val="3DEF1A38"/>
    <w:rsid w:val="3DF649E3"/>
    <w:rsid w:val="3E01134A"/>
    <w:rsid w:val="3E043D07"/>
    <w:rsid w:val="3E0456CC"/>
    <w:rsid w:val="3E0F0CDE"/>
    <w:rsid w:val="3E1713D6"/>
    <w:rsid w:val="3E1A5671"/>
    <w:rsid w:val="3E1D39DC"/>
    <w:rsid w:val="3E210854"/>
    <w:rsid w:val="3E2A3DE3"/>
    <w:rsid w:val="3E301186"/>
    <w:rsid w:val="3E301A13"/>
    <w:rsid w:val="3E321814"/>
    <w:rsid w:val="3E345A9D"/>
    <w:rsid w:val="3E3679FF"/>
    <w:rsid w:val="3E3A4503"/>
    <w:rsid w:val="3E430382"/>
    <w:rsid w:val="3E457154"/>
    <w:rsid w:val="3E4619B8"/>
    <w:rsid w:val="3E534551"/>
    <w:rsid w:val="3E54301B"/>
    <w:rsid w:val="3E585DFA"/>
    <w:rsid w:val="3E5B60DB"/>
    <w:rsid w:val="3E5E26FD"/>
    <w:rsid w:val="3E6227FE"/>
    <w:rsid w:val="3E625A54"/>
    <w:rsid w:val="3E647873"/>
    <w:rsid w:val="3E65446C"/>
    <w:rsid w:val="3E667CEF"/>
    <w:rsid w:val="3E6E7C95"/>
    <w:rsid w:val="3E706080"/>
    <w:rsid w:val="3E730BBA"/>
    <w:rsid w:val="3E750CCC"/>
    <w:rsid w:val="3E7B6F01"/>
    <w:rsid w:val="3E7B772F"/>
    <w:rsid w:val="3E830090"/>
    <w:rsid w:val="3E843743"/>
    <w:rsid w:val="3E8947F5"/>
    <w:rsid w:val="3E897A65"/>
    <w:rsid w:val="3E8A00C1"/>
    <w:rsid w:val="3E8B4D59"/>
    <w:rsid w:val="3E8B79BA"/>
    <w:rsid w:val="3E8C68AA"/>
    <w:rsid w:val="3E973828"/>
    <w:rsid w:val="3E98302F"/>
    <w:rsid w:val="3EA70758"/>
    <w:rsid w:val="3EA92357"/>
    <w:rsid w:val="3EAA3114"/>
    <w:rsid w:val="3EBF06EA"/>
    <w:rsid w:val="3EC26248"/>
    <w:rsid w:val="3EC34027"/>
    <w:rsid w:val="3EC82457"/>
    <w:rsid w:val="3ED02A2D"/>
    <w:rsid w:val="3ED24E20"/>
    <w:rsid w:val="3ED3056A"/>
    <w:rsid w:val="3ED34AA0"/>
    <w:rsid w:val="3EDC7A25"/>
    <w:rsid w:val="3EDE2E31"/>
    <w:rsid w:val="3EE811C2"/>
    <w:rsid w:val="3EED5CD1"/>
    <w:rsid w:val="3EF01F15"/>
    <w:rsid w:val="3EF32DD6"/>
    <w:rsid w:val="3EF674C1"/>
    <w:rsid w:val="3EFB1464"/>
    <w:rsid w:val="3EFB5B62"/>
    <w:rsid w:val="3EFD5E26"/>
    <w:rsid w:val="3F095EA7"/>
    <w:rsid w:val="3F0B743B"/>
    <w:rsid w:val="3F0D20B8"/>
    <w:rsid w:val="3F0F3FBA"/>
    <w:rsid w:val="3F135889"/>
    <w:rsid w:val="3F1579D2"/>
    <w:rsid w:val="3F1D46D3"/>
    <w:rsid w:val="3F203F0B"/>
    <w:rsid w:val="3F223207"/>
    <w:rsid w:val="3F250887"/>
    <w:rsid w:val="3F28582E"/>
    <w:rsid w:val="3F2C2A62"/>
    <w:rsid w:val="3F2F08C2"/>
    <w:rsid w:val="3F30773D"/>
    <w:rsid w:val="3F34383F"/>
    <w:rsid w:val="3F3E429E"/>
    <w:rsid w:val="3F453306"/>
    <w:rsid w:val="3F4A37E5"/>
    <w:rsid w:val="3F4A7F61"/>
    <w:rsid w:val="3F4C2BD5"/>
    <w:rsid w:val="3F50036D"/>
    <w:rsid w:val="3F551B76"/>
    <w:rsid w:val="3F57010E"/>
    <w:rsid w:val="3F5F7F07"/>
    <w:rsid w:val="3F62465E"/>
    <w:rsid w:val="3F654DAF"/>
    <w:rsid w:val="3F6822E1"/>
    <w:rsid w:val="3F6B4127"/>
    <w:rsid w:val="3F6B5F18"/>
    <w:rsid w:val="3F6C7AB5"/>
    <w:rsid w:val="3F6E6BB0"/>
    <w:rsid w:val="3F6F17E8"/>
    <w:rsid w:val="3F7442C6"/>
    <w:rsid w:val="3F815EBD"/>
    <w:rsid w:val="3F836A7D"/>
    <w:rsid w:val="3F850540"/>
    <w:rsid w:val="3F867DC6"/>
    <w:rsid w:val="3F886A3E"/>
    <w:rsid w:val="3F8963AF"/>
    <w:rsid w:val="3F8B0F07"/>
    <w:rsid w:val="3F8B424E"/>
    <w:rsid w:val="3F8D1079"/>
    <w:rsid w:val="3F902B34"/>
    <w:rsid w:val="3F9625DF"/>
    <w:rsid w:val="3F9D5A87"/>
    <w:rsid w:val="3FA1014E"/>
    <w:rsid w:val="3FA141F3"/>
    <w:rsid w:val="3FAB2584"/>
    <w:rsid w:val="3FAF29B5"/>
    <w:rsid w:val="3FB709C4"/>
    <w:rsid w:val="3FBC43E2"/>
    <w:rsid w:val="3FC06CA7"/>
    <w:rsid w:val="3FC26926"/>
    <w:rsid w:val="3FC55519"/>
    <w:rsid w:val="3FC9475C"/>
    <w:rsid w:val="3FD020C9"/>
    <w:rsid w:val="3FD56AA6"/>
    <w:rsid w:val="3FD768CC"/>
    <w:rsid w:val="3FDE5314"/>
    <w:rsid w:val="3FDF57F9"/>
    <w:rsid w:val="3FE24C5D"/>
    <w:rsid w:val="3FE43104"/>
    <w:rsid w:val="3FEB399F"/>
    <w:rsid w:val="3FF54D36"/>
    <w:rsid w:val="40003D44"/>
    <w:rsid w:val="40004F17"/>
    <w:rsid w:val="400159AA"/>
    <w:rsid w:val="40072878"/>
    <w:rsid w:val="40077482"/>
    <w:rsid w:val="400D1324"/>
    <w:rsid w:val="400D3304"/>
    <w:rsid w:val="4015150C"/>
    <w:rsid w:val="40162027"/>
    <w:rsid w:val="4017353B"/>
    <w:rsid w:val="401776B5"/>
    <w:rsid w:val="401E123E"/>
    <w:rsid w:val="401F2BAF"/>
    <w:rsid w:val="40203073"/>
    <w:rsid w:val="40215505"/>
    <w:rsid w:val="402356C6"/>
    <w:rsid w:val="402763F2"/>
    <w:rsid w:val="402E3A57"/>
    <w:rsid w:val="402E72DA"/>
    <w:rsid w:val="403269BF"/>
    <w:rsid w:val="40327E11"/>
    <w:rsid w:val="4036519D"/>
    <w:rsid w:val="403906F3"/>
    <w:rsid w:val="4039566C"/>
    <w:rsid w:val="404339FD"/>
    <w:rsid w:val="4046042E"/>
    <w:rsid w:val="404B3321"/>
    <w:rsid w:val="404B688F"/>
    <w:rsid w:val="404F49B0"/>
    <w:rsid w:val="4055619E"/>
    <w:rsid w:val="40631D33"/>
    <w:rsid w:val="40645593"/>
    <w:rsid w:val="406B38BC"/>
    <w:rsid w:val="406C1459"/>
    <w:rsid w:val="406F6758"/>
    <w:rsid w:val="406F7D44"/>
    <w:rsid w:val="4073461A"/>
    <w:rsid w:val="407752F1"/>
    <w:rsid w:val="40791A77"/>
    <w:rsid w:val="407C0AFF"/>
    <w:rsid w:val="4084664A"/>
    <w:rsid w:val="40854466"/>
    <w:rsid w:val="40883B25"/>
    <w:rsid w:val="40884D82"/>
    <w:rsid w:val="408D05E2"/>
    <w:rsid w:val="408F607A"/>
    <w:rsid w:val="40940107"/>
    <w:rsid w:val="40943D3C"/>
    <w:rsid w:val="409A440B"/>
    <w:rsid w:val="409A63CA"/>
    <w:rsid w:val="409B5D3E"/>
    <w:rsid w:val="40A34370"/>
    <w:rsid w:val="40A67141"/>
    <w:rsid w:val="40AA46DB"/>
    <w:rsid w:val="40AD3F8F"/>
    <w:rsid w:val="40AE79D1"/>
    <w:rsid w:val="40BA0F09"/>
    <w:rsid w:val="40BA2742"/>
    <w:rsid w:val="40BD4551"/>
    <w:rsid w:val="40BD4CEF"/>
    <w:rsid w:val="40BE4855"/>
    <w:rsid w:val="40C02FE5"/>
    <w:rsid w:val="40C537EB"/>
    <w:rsid w:val="40C60753"/>
    <w:rsid w:val="40C628D0"/>
    <w:rsid w:val="40DB4E75"/>
    <w:rsid w:val="40DC06F8"/>
    <w:rsid w:val="40DC650B"/>
    <w:rsid w:val="40E25492"/>
    <w:rsid w:val="40E263E6"/>
    <w:rsid w:val="40E349AA"/>
    <w:rsid w:val="40E36214"/>
    <w:rsid w:val="40E63206"/>
    <w:rsid w:val="40E66A89"/>
    <w:rsid w:val="40E87CDF"/>
    <w:rsid w:val="40E90E4E"/>
    <w:rsid w:val="40EB2337"/>
    <w:rsid w:val="40F045A5"/>
    <w:rsid w:val="40F771E7"/>
    <w:rsid w:val="40F9537A"/>
    <w:rsid w:val="40FB31AB"/>
    <w:rsid w:val="40FF186B"/>
    <w:rsid w:val="4100270B"/>
    <w:rsid w:val="4102539C"/>
    <w:rsid w:val="41031933"/>
    <w:rsid w:val="410B07F9"/>
    <w:rsid w:val="41116DD2"/>
    <w:rsid w:val="41130AB8"/>
    <w:rsid w:val="41141533"/>
    <w:rsid w:val="41173ABF"/>
    <w:rsid w:val="41173DC7"/>
    <w:rsid w:val="411A6D3F"/>
    <w:rsid w:val="411B0E6C"/>
    <w:rsid w:val="412111BE"/>
    <w:rsid w:val="41231D6F"/>
    <w:rsid w:val="41272167"/>
    <w:rsid w:val="41277044"/>
    <w:rsid w:val="41277F2E"/>
    <w:rsid w:val="41282157"/>
    <w:rsid w:val="41285BE6"/>
    <w:rsid w:val="412874F2"/>
    <w:rsid w:val="41321107"/>
    <w:rsid w:val="41325883"/>
    <w:rsid w:val="41325F04"/>
    <w:rsid w:val="413B1710"/>
    <w:rsid w:val="413D3C14"/>
    <w:rsid w:val="413D7498"/>
    <w:rsid w:val="4144662E"/>
    <w:rsid w:val="41464142"/>
    <w:rsid w:val="414E282B"/>
    <w:rsid w:val="41523299"/>
    <w:rsid w:val="41523BBA"/>
    <w:rsid w:val="4156315A"/>
    <w:rsid w:val="415B5929"/>
    <w:rsid w:val="415C4504"/>
    <w:rsid w:val="415E1BCB"/>
    <w:rsid w:val="415E7247"/>
    <w:rsid w:val="4160300B"/>
    <w:rsid w:val="416751FF"/>
    <w:rsid w:val="41697F5C"/>
    <w:rsid w:val="416A7B09"/>
    <w:rsid w:val="41707135"/>
    <w:rsid w:val="41744147"/>
    <w:rsid w:val="417E7F01"/>
    <w:rsid w:val="41840C58"/>
    <w:rsid w:val="41841FC3"/>
    <w:rsid w:val="41891B15"/>
    <w:rsid w:val="418D7707"/>
    <w:rsid w:val="418E1DC0"/>
    <w:rsid w:val="41947EA6"/>
    <w:rsid w:val="41980E21"/>
    <w:rsid w:val="419E6238"/>
    <w:rsid w:val="41B254BD"/>
    <w:rsid w:val="41B525D9"/>
    <w:rsid w:val="41B966A7"/>
    <w:rsid w:val="41B97D0B"/>
    <w:rsid w:val="41BB2D74"/>
    <w:rsid w:val="41C0692E"/>
    <w:rsid w:val="41CA257F"/>
    <w:rsid w:val="41CB6659"/>
    <w:rsid w:val="41CC3EE9"/>
    <w:rsid w:val="41CE1354"/>
    <w:rsid w:val="41D0125C"/>
    <w:rsid w:val="41D50910"/>
    <w:rsid w:val="41E06CA1"/>
    <w:rsid w:val="41E238FA"/>
    <w:rsid w:val="41E45E8A"/>
    <w:rsid w:val="41E73D28"/>
    <w:rsid w:val="41E96915"/>
    <w:rsid w:val="41EA381E"/>
    <w:rsid w:val="41EA5032"/>
    <w:rsid w:val="41F135D8"/>
    <w:rsid w:val="41F56C46"/>
    <w:rsid w:val="41F85F82"/>
    <w:rsid w:val="41FC07CF"/>
    <w:rsid w:val="41FC6023"/>
    <w:rsid w:val="41FF08DD"/>
    <w:rsid w:val="41FF189D"/>
    <w:rsid w:val="42004FD7"/>
    <w:rsid w:val="42014C57"/>
    <w:rsid w:val="42024878"/>
    <w:rsid w:val="4203064F"/>
    <w:rsid w:val="42032FD7"/>
    <w:rsid w:val="4203441A"/>
    <w:rsid w:val="42074392"/>
    <w:rsid w:val="420836AA"/>
    <w:rsid w:val="420C2FE8"/>
    <w:rsid w:val="420E1A05"/>
    <w:rsid w:val="42156963"/>
    <w:rsid w:val="42212F8E"/>
    <w:rsid w:val="4221770A"/>
    <w:rsid w:val="42261018"/>
    <w:rsid w:val="4226101E"/>
    <w:rsid w:val="422C131F"/>
    <w:rsid w:val="422F4A56"/>
    <w:rsid w:val="42325782"/>
    <w:rsid w:val="42387FA2"/>
    <w:rsid w:val="42415A41"/>
    <w:rsid w:val="42431111"/>
    <w:rsid w:val="424A3729"/>
    <w:rsid w:val="424B28EA"/>
    <w:rsid w:val="424F7E7E"/>
    <w:rsid w:val="42520AA3"/>
    <w:rsid w:val="42575A6A"/>
    <w:rsid w:val="425F7A5E"/>
    <w:rsid w:val="426339F7"/>
    <w:rsid w:val="42651EA6"/>
    <w:rsid w:val="426A5A29"/>
    <w:rsid w:val="426B4F82"/>
    <w:rsid w:val="426B788B"/>
    <w:rsid w:val="426D1D88"/>
    <w:rsid w:val="426D77B6"/>
    <w:rsid w:val="42732AEB"/>
    <w:rsid w:val="42734C17"/>
    <w:rsid w:val="42770745"/>
    <w:rsid w:val="427C7CC3"/>
    <w:rsid w:val="42817D4E"/>
    <w:rsid w:val="428322EE"/>
    <w:rsid w:val="42832829"/>
    <w:rsid w:val="42881AA6"/>
    <w:rsid w:val="428D00BE"/>
    <w:rsid w:val="428F5D76"/>
    <w:rsid w:val="4292406E"/>
    <w:rsid w:val="429479AA"/>
    <w:rsid w:val="42976AF5"/>
    <w:rsid w:val="4298644F"/>
    <w:rsid w:val="429960CF"/>
    <w:rsid w:val="429A59CD"/>
    <w:rsid w:val="429D6000"/>
    <w:rsid w:val="42AA4B80"/>
    <w:rsid w:val="42AF6075"/>
    <w:rsid w:val="42B42080"/>
    <w:rsid w:val="42B45055"/>
    <w:rsid w:val="42B736BF"/>
    <w:rsid w:val="42B94406"/>
    <w:rsid w:val="42BC34EF"/>
    <w:rsid w:val="42BC43A5"/>
    <w:rsid w:val="42BC5F18"/>
    <w:rsid w:val="42C037E6"/>
    <w:rsid w:val="42C42797"/>
    <w:rsid w:val="42C6199F"/>
    <w:rsid w:val="42C81111"/>
    <w:rsid w:val="42CA2873"/>
    <w:rsid w:val="42CF43AB"/>
    <w:rsid w:val="42D00E86"/>
    <w:rsid w:val="42D12625"/>
    <w:rsid w:val="42D27D70"/>
    <w:rsid w:val="42E40ACD"/>
    <w:rsid w:val="42E87EAD"/>
    <w:rsid w:val="42E913BF"/>
    <w:rsid w:val="42E9429A"/>
    <w:rsid w:val="42EF0C99"/>
    <w:rsid w:val="42F52802"/>
    <w:rsid w:val="42FB224A"/>
    <w:rsid w:val="42FB4E6F"/>
    <w:rsid w:val="42FE35E3"/>
    <w:rsid w:val="42FE6DD4"/>
    <w:rsid w:val="43056A83"/>
    <w:rsid w:val="430B250C"/>
    <w:rsid w:val="43104E14"/>
    <w:rsid w:val="43106A29"/>
    <w:rsid w:val="431A38A5"/>
    <w:rsid w:val="432027D8"/>
    <w:rsid w:val="43235A98"/>
    <w:rsid w:val="43251536"/>
    <w:rsid w:val="432575D3"/>
    <w:rsid w:val="432B41BF"/>
    <w:rsid w:val="432C006E"/>
    <w:rsid w:val="4330314B"/>
    <w:rsid w:val="433174FC"/>
    <w:rsid w:val="43323F32"/>
    <w:rsid w:val="43340868"/>
    <w:rsid w:val="43351B50"/>
    <w:rsid w:val="43377F87"/>
    <w:rsid w:val="433C5AD2"/>
    <w:rsid w:val="4342797E"/>
    <w:rsid w:val="4344642B"/>
    <w:rsid w:val="4345786D"/>
    <w:rsid w:val="434774ED"/>
    <w:rsid w:val="434C5A07"/>
    <w:rsid w:val="4352567B"/>
    <w:rsid w:val="4356214E"/>
    <w:rsid w:val="435B321F"/>
    <w:rsid w:val="435C3C0F"/>
    <w:rsid w:val="435C4246"/>
    <w:rsid w:val="435F175B"/>
    <w:rsid w:val="4361049D"/>
    <w:rsid w:val="43661FA0"/>
    <w:rsid w:val="43675823"/>
    <w:rsid w:val="43713BB4"/>
    <w:rsid w:val="437364B1"/>
    <w:rsid w:val="43736916"/>
    <w:rsid w:val="43761E40"/>
    <w:rsid w:val="43782A6B"/>
    <w:rsid w:val="437A4D9C"/>
    <w:rsid w:val="437B7EEC"/>
    <w:rsid w:val="437C1F45"/>
    <w:rsid w:val="437E1965"/>
    <w:rsid w:val="43810DB2"/>
    <w:rsid w:val="438347F7"/>
    <w:rsid w:val="43855A8A"/>
    <w:rsid w:val="43873B5A"/>
    <w:rsid w:val="438C39F0"/>
    <w:rsid w:val="4397727C"/>
    <w:rsid w:val="439D56D9"/>
    <w:rsid w:val="43AA0190"/>
    <w:rsid w:val="43AA2EDF"/>
    <w:rsid w:val="43B37EA1"/>
    <w:rsid w:val="43BD20DA"/>
    <w:rsid w:val="43BE6232"/>
    <w:rsid w:val="43BF5484"/>
    <w:rsid w:val="43C069C3"/>
    <w:rsid w:val="43C82A27"/>
    <w:rsid w:val="43C8676D"/>
    <w:rsid w:val="43C9668D"/>
    <w:rsid w:val="43D01203"/>
    <w:rsid w:val="43D309CD"/>
    <w:rsid w:val="43DA01D6"/>
    <w:rsid w:val="43ED00BB"/>
    <w:rsid w:val="43F30C1A"/>
    <w:rsid w:val="43F30C8A"/>
    <w:rsid w:val="43F37AA3"/>
    <w:rsid w:val="43F4090A"/>
    <w:rsid w:val="43F41BFD"/>
    <w:rsid w:val="43F91594"/>
    <w:rsid w:val="43FF67E5"/>
    <w:rsid w:val="43FF6C9B"/>
    <w:rsid w:val="44003D74"/>
    <w:rsid w:val="44051939"/>
    <w:rsid w:val="44053094"/>
    <w:rsid w:val="4409502C"/>
    <w:rsid w:val="440A08B0"/>
    <w:rsid w:val="440A24DD"/>
    <w:rsid w:val="441157FB"/>
    <w:rsid w:val="441433BD"/>
    <w:rsid w:val="441D4202"/>
    <w:rsid w:val="441F4FD2"/>
    <w:rsid w:val="441F5DA9"/>
    <w:rsid w:val="4421784F"/>
    <w:rsid w:val="44293363"/>
    <w:rsid w:val="442B12E4"/>
    <w:rsid w:val="442B714F"/>
    <w:rsid w:val="442D51DF"/>
    <w:rsid w:val="442D544E"/>
    <w:rsid w:val="442F5EC5"/>
    <w:rsid w:val="443127E2"/>
    <w:rsid w:val="44325330"/>
    <w:rsid w:val="443875C1"/>
    <w:rsid w:val="44390B29"/>
    <w:rsid w:val="443E4E89"/>
    <w:rsid w:val="4441240B"/>
    <w:rsid w:val="44450970"/>
    <w:rsid w:val="44453B05"/>
    <w:rsid w:val="44487C9C"/>
    <w:rsid w:val="444D24EA"/>
    <w:rsid w:val="444D7109"/>
    <w:rsid w:val="444E0455"/>
    <w:rsid w:val="44583261"/>
    <w:rsid w:val="44590916"/>
    <w:rsid w:val="446012BE"/>
    <w:rsid w:val="44605A3B"/>
    <w:rsid w:val="44643416"/>
    <w:rsid w:val="446B3DCC"/>
    <w:rsid w:val="446B764F"/>
    <w:rsid w:val="446E5FC4"/>
    <w:rsid w:val="44727764"/>
    <w:rsid w:val="447A35BF"/>
    <w:rsid w:val="447D7569"/>
    <w:rsid w:val="44826404"/>
    <w:rsid w:val="44893031"/>
    <w:rsid w:val="44970113"/>
    <w:rsid w:val="449D4C40"/>
    <w:rsid w:val="449E2D2B"/>
    <w:rsid w:val="44A175CB"/>
    <w:rsid w:val="44A61F3D"/>
    <w:rsid w:val="44A82A79"/>
    <w:rsid w:val="44B63272"/>
    <w:rsid w:val="44B63C09"/>
    <w:rsid w:val="44B71CCD"/>
    <w:rsid w:val="44B7644A"/>
    <w:rsid w:val="44BB7AB0"/>
    <w:rsid w:val="44BC7BDD"/>
    <w:rsid w:val="44C147DB"/>
    <w:rsid w:val="44C2005E"/>
    <w:rsid w:val="44C71FF4"/>
    <w:rsid w:val="44C75F7D"/>
    <w:rsid w:val="44CC63EF"/>
    <w:rsid w:val="44D20396"/>
    <w:rsid w:val="44D84400"/>
    <w:rsid w:val="44DF3D38"/>
    <w:rsid w:val="44DF47FC"/>
    <w:rsid w:val="44E11965"/>
    <w:rsid w:val="44E32791"/>
    <w:rsid w:val="44E66FCA"/>
    <w:rsid w:val="44E76713"/>
    <w:rsid w:val="44E94B0F"/>
    <w:rsid w:val="44F04FED"/>
    <w:rsid w:val="44F26B80"/>
    <w:rsid w:val="44F271D6"/>
    <w:rsid w:val="44F52913"/>
    <w:rsid w:val="44F92736"/>
    <w:rsid w:val="44FC1D5A"/>
    <w:rsid w:val="44FD3BC4"/>
    <w:rsid w:val="44FE3C90"/>
    <w:rsid w:val="45024F21"/>
    <w:rsid w:val="4507783A"/>
    <w:rsid w:val="451612FC"/>
    <w:rsid w:val="451A0683"/>
    <w:rsid w:val="451A3DAF"/>
    <w:rsid w:val="451B6D6E"/>
    <w:rsid w:val="451C5147"/>
    <w:rsid w:val="452169AE"/>
    <w:rsid w:val="452A71F1"/>
    <w:rsid w:val="45333B35"/>
    <w:rsid w:val="453A31A0"/>
    <w:rsid w:val="453F6C1D"/>
    <w:rsid w:val="45412A81"/>
    <w:rsid w:val="45441531"/>
    <w:rsid w:val="454B08FA"/>
    <w:rsid w:val="454E475C"/>
    <w:rsid w:val="45542FCB"/>
    <w:rsid w:val="45550AFB"/>
    <w:rsid w:val="45597D70"/>
    <w:rsid w:val="45603843"/>
    <w:rsid w:val="456315D9"/>
    <w:rsid w:val="45647867"/>
    <w:rsid w:val="456F5BF8"/>
    <w:rsid w:val="45761CF7"/>
    <w:rsid w:val="458178AB"/>
    <w:rsid w:val="45845B9E"/>
    <w:rsid w:val="4586581D"/>
    <w:rsid w:val="45876384"/>
    <w:rsid w:val="458B5656"/>
    <w:rsid w:val="458F3957"/>
    <w:rsid w:val="45913BAE"/>
    <w:rsid w:val="45926E7B"/>
    <w:rsid w:val="45932935"/>
    <w:rsid w:val="45944754"/>
    <w:rsid w:val="45967077"/>
    <w:rsid w:val="459B1F40"/>
    <w:rsid w:val="459B4964"/>
    <w:rsid w:val="459E5BC3"/>
    <w:rsid w:val="45A22A10"/>
    <w:rsid w:val="45A50838"/>
    <w:rsid w:val="45A602D1"/>
    <w:rsid w:val="45A63B54"/>
    <w:rsid w:val="45A937F7"/>
    <w:rsid w:val="45AA5BA7"/>
    <w:rsid w:val="45AB5C6A"/>
    <w:rsid w:val="45B0528E"/>
    <w:rsid w:val="45B11EE5"/>
    <w:rsid w:val="45B218EE"/>
    <w:rsid w:val="45B733FA"/>
    <w:rsid w:val="45B90C40"/>
    <w:rsid w:val="45B9427E"/>
    <w:rsid w:val="45BB0276"/>
    <w:rsid w:val="45BD04EE"/>
    <w:rsid w:val="45C33E45"/>
    <w:rsid w:val="45C92C69"/>
    <w:rsid w:val="45CE5E6A"/>
    <w:rsid w:val="45D547F7"/>
    <w:rsid w:val="45DD48D6"/>
    <w:rsid w:val="45DD622C"/>
    <w:rsid w:val="45E07F72"/>
    <w:rsid w:val="45E261A3"/>
    <w:rsid w:val="45E55814"/>
    <w:rsid w:val="45E60A23"/>
    <w:rsid w:val="45E9764F"/>
    <w:rsid w:val="45EB5A2A"/>
    <w:rsid w:val="45EC3A69"/>
    <w:rsid w:val="45ED64C7"/>
    <w:rsid w:val="45EF053D"/>
    <w:rsid w:val="45F1665A"/>
    <w:rsid w:val="45F2294E"/>
    <w:rsid w:val="45F51742"/>
    <w:rsid w:val="45F87A66"/>
    <w:rsid w:val="45F91F3C"/>
    <w:rsid w:val="45FC0CDF"/>
    <w:rsid w:val="460143B7"/>
    <w:rsid w:val="46020732"/>
    <w:rsid w:val="46043FA1"/>
    <w:rsid w:val="46120C85"/>
    <w:rsid w:val="461241F4"/>
    <w:rsid w:val="46184DC8"/>
    <w:rsid w:val="461D7DAF"/>
    <w:rsid w:val="461E6C96"/>
    <w:rsid w:val="462239AF"/>
    <w:rsid w:val="462417D4"/>
    <w:rsid w:val="46295027"/>
    <w:rsid w:val="462961BE"/>
    <w:rsid w:val="462A2966"/>
    <w:rsid w:val="462F37A2"/>
    <w:rsid w:val="463333B8"/>
    <w:rsid w:val="46335F8E"/>
    <w:rsid w:val="46371A17"/>
    <w:rsid w:val="463B7F1C"/>
    <w:rsid w:val="463E4FCC"/>
    <w:rsid w:val="463F244E"/>
    <w:rsid w:val="4642038E"/>
    <w:rsid w:val="46426555"/>
    <w:rsid w:val="46453037"/>
    <w:rsid w:val="46466AAB"/>
    <w:rsid w:val="46497713"/>
    <w:rsid w:val="464A6C70"/>
    <w:rsid w:val="464B56EA"/>
    <w:rsid w:val="465131E0"/>
    <w:rsid w:val="465316EE"/>
    <w:rsid w:val="465346DC"/>
    <w:rsid w:val="465963BF"/>
    <w:rsid w:val="46600E75"/>
    <w:rsid w:val="46610F98"/>
    <w:rsid w:val="4662726C"/>
    <w:rsid w:val="4664524F"/>
    <w:rsid w:val="4666576D"/>
    <w:rsid w:val="46680F68"/>
    <w:rsid w:val="4668496A"/>
    <w:rsid w:val="466A52C0"/>
    <w:rsid w:val="466B7369"/>
    <w:rsid w:val="466E1E3D"/>
    <w:rsid w:val="466E2EF9"/>
    <w:rsid w:val="46711123"/>
    <w:rsid w:val="46711A69"/>
    <w:rsid w:val="4671201F"/>
    <w:rsid w:val="46737A24"/>
    <w:rsid w:val="467576A4"/>
    <w:rsid w:val="467632A0"/>
    <w:rsid w:val="4680729B"/>
    <w:rsid w:val="468278A9"/>
    <w:rsid w:val="46860DFE"/>
    <w:rsid w:val="468839D7"/>
    <w:rsid w:val="468A764A"/>
    <w:rsid w:val="468B592A"/>
    <w:rsid w:val="468F0ED5"/>
    <w:rsid w:val="46946618"/>
    <w:rsid w:val="469559DB"/>
    <w:rsid w:val="46A03050"/>
    <w:rsid w:val="46A06228"/>
    <w:rsid w:val="46A13A5D"/>
    <w:rsid w:val="46A2199A"/>
    <w:rsid w:val="46A56B95"/>
    <w:rsid w:val="46A7376F"/>
    <w:rsid w:val="46A911EB"/>
    <w:rsid w:val="46AB21E0"/>
    <w:rsid w:val="46B046D8"/>
    <w:rsid w:val="46B12D2E"/>
    <w:rsid w:val="46B3480C"/>
    <w:rsid w:val="46B47353"/>
    <w:rsid w:val="46B96F0C"/>
    <w:rsid w:val="46BB7425"/>
    <w:rsid w:val="46BC42E5"/>
    <w:rsid w:val="46BD4817"/>
    <w:rsid w:val="46BF00E6"/>
    <w:rsid w:val="46BF20A2"/>
    <w:rsid w:val="46C3291B"/>
    <w:rsid w:val="46C40BC6"/>
    <w:rsid w:val="46C6543C"/>
    <w:rsid w:val="46CA0433"/>
    <w:rsid w:val="46CB003E"/>
    <w:rsid w:val="46CB0D1F"/>
    <w:rsid w:val="46CC00B3"/>
    <w:rsid w:val="46DB28CC"/>
    <w:rsid w:val="46DE350E"/>
    <w:rsid w:val="46E10058"/>
    <w:rsid w:val="46E64A12"/>
    <w:rsid w:val="46E6603F"/>
    <w:rsid w:val="46E676FA"/>
    <w:rsid w:val="46EB4A6D"/>
    <w:rsid w:val="46EC4148"/>
    <w:rsid w:val="46F21EC1"/>
    <w:rsid w:val="46F6574E"/>
    <w:rsid w:val="46FB3F31"/>
    <w:rsid w:val="46FD2AEA"/>
    <w:rsid w:val="47094F38"/>
    <w:rsid w:val="470C5105"/>
    <w:rsid w:val="47154891"/>
    <w:rsid w:val="471D4D02"/>
    <w:rsid w:val="47200B74"/>
    <w:rsid w:val="472025F7"/>
    <w:rsid w:val="47220AC2"/>
    <w:rsid w:val="47245F91"/>
    <w:rsid w:val="4725717D"/>
    <w:rsid w:val="472B112F"/>
    <w:rsid w:val="472E63FF"/>
    <w:rsid w:val="47307A8A"/>
    <w:rsid w:val="47310373"/>
    <w:rsid w:val="473357A4"/>
    <w:rsid w:val="473751E4"/>
    <w:rsid w:val="473A6FF8"/>
    <w:rsid w:val="473F7BAA"/>
    <w:rsid w:val="4741374E"/>
    <w:rsid w:val="47415409"/>
    <w:rsid w:val="47431803"/>
    <w:rsid w:val="47431EC4"/>
    <w:rsid w:val="474958BC"/>
    <w:rsid w:val="474A5EF8"/>
    <w:rsid w:val="474C48CB"/>
    <w:rsid w:val="474F36C5"/>
    <w:rsid w:val="4753271E"/>
    <w:rsid w:val="4757351A"/>
    <w:rsid w:val="4759319A"/>
    <w:rsid w:val="475B0E48"/>
    <w:rsid w:val="4764152B"/>
    <w:rsid w:val="476E267B"/>
    <w:rsid w:val="47745D46"/>
    <w:rsid w:val="477C436F"/>
    <w:rsid w:val="477D5158"/>
    <w:rsid w:val="47816429"/>
    <w:rsid w:val="47844FAF"/>
    <w:rsid w:val="47847862"/>
    <w:rsid w:val="478A26A8"/>
    <w:rsid w:val="478E1476"/>
    <w:rsid w:val="479231D9"/>
    <w:rsid w:val="479C1501"/>
    <w:rsid w:val="479C51DB"/>
    <w:rsid w:val="47A25BC1"/>
    <w:rsid w:val="47A45B98"/>
    <w:rsid w:val="47AE3F29"/>
    <w:rsid w:val="47B61CA0"/>
    <w:rsid w:val="47BA09C2"/>
    <w:rsid w:val="47BB2F44"/>
    <w:rsid w:val="47BC1A02"/>
    <w:rsid w:val="47C502CB"/>
    <w:rsid w:val="47C52A82"/>
    <w:rsid w:val="47C630C3"/>
    <w:rsid w:val="47CB010C"/>
    <w:rsid w:val="47CD2511"/>
    <w:rsid w:val="47CF3333"/>
    <w:rsid w:val="47D762A7"/>
    <w:rsid w:val="47DE2B75"/>
    <w:rsid w:val="47E002B4"/>
    <w:rsid w:val="47E51E85"/>
    <w:rsid w:val="47E5523D"/>
    <w:rsid w:val="47E56601"/>
    <w:rsid w:val="47E62AC9"/>
    <w:rsid w:val="47E71B90"/>
    <w:rsid w:val="47EA4271"/>
    <w:rsid w:val="47EF4992"/>
    <w:rsid w:val="47F06BE9"/>
    <w:rsid w:val="47F115FC"/>
    <w:rsid w:val="47F7352B"/>
    <w:rsid w:val="47FC70BD"/>
    <w:rsid w:val="47FD176F"/>
    <w:rsid w:val="47FF672A"/>
    <w:rsid w:val="48054938"/>
    <w:rsid w:val="480A1C4F"/>
    <w:rsid w:val="480B0BA1"/>
    <w:rsid w:val="480C1627"/>
    <w:rsid w:val="480C65BF"/>
    <w:rsid w:val="480E7A47"/>
    <w:rsid w:val="480F1B5E"/>
    <w:rsid w:val="48112458"/>
    <w:rsid w:val="48112949"/>
    <w:rsid w:val="48121964"/>
    <w:rsid w:val="48133DA7"/>
    <w:rsid w:val="481634F0"/>
    <w:rsid w:val="48164DD5"/>
    <w:rsid w:val="481C0CDA"/>
    <w:rsid w:val="482009BA"/>
    <w:rsid w:val="48211E22"/>
    <w:rsid w:val="48262F4D"/>
    <w:rsid w:val="4826706B"/>
    <w:rsid w:val="4829109C"/>
    <w:rsid w:val="482B4930"/>
    <w:rsid w:val="482E41D9"/>
    <w:rsid w:val="48310C7F"/>
    <w:rsid w:val="48322AF3"/>
    <w:rsid w:val="48373FE1"/>
    <w:rsid w:val="48387FC5"/>
    <w:rsid w:val="483B638E"/>
    <w:rsid w:val="483C7010"/>
    <w:rsid w:val="48400E5D"/>
    <w:rsid w:val="48404231"/>
    <w:rsid w:val="484653A1"/>
    <w:rsid w:val="48516FB5"/>
    <w:rsid w:val="485865AC"/>
    <w:rsid w:val="485C5346"/>
    <w:rsid w:val="485D4FC6"/>
    <w:rsid w:val="485E34DC"/>
    <w:rsid w:val="48617F82"/>
    <w:rsid w:val="48627FF5"/>
    <w:rsid w:val="486420D7"/>
    <w:rsid w:val="48656FF7"/>
    <w:rsid w:val="48692896"/>
    <w:rsid w:val="486E5784"/>
    <w:rsid w:val="487455A5"/>
    <w:rsid w:val="48775A1B"/>
    <w:rsid w:val="487D7A79"/>
    <w:rsid w:val="487F2738"/>
    <w:rsid w:val="487F776B"/>
    <w:rsid w:val="48852F82"/>
    <w:rsid w:val="48871298"/>
    <w:rsid w:val="4888168E"/>
    <w:rsid w:val="489203F2"/>
    <w:rsid w:val="48922F91"/>
    <w:rsid w:val="48927A1F"/>
    <w:rsid w:val="4895626C"/>
    <w:rsid w:val="48957C36"/>
    <w:rsid w:val="489A4DCD"/>
    <w:rsid w:val="489D5DB0"/>
    <w:rsid w:val="48A27589"/>
    <w:rsid w:val="48A47860"/>
    <w:rsid w:val="48AD3238"/>
    <w:rsid w:val="48AD5549"/>
    <w:rsid w:val="48AE5824"/>
    <w:rsid w:val="48B127FD"/>
    <w:rsid w:val="48B137F5"/>
    <w:rsid w:val="48B25D55"/>
    <w:rsid w:val="48B459D5"/>
    <w:rsid w:val="48BE003B"/>
    <w:rsid w:val="48C920F7"/>
    <w:rsid w:val="48D93B8F"/>
    <w:rsid w:val="48DF209C"/>
    <w:rsid w:val="48E17434"/>
    <w:rsid w:val="48E9042E"/>
    <w:rsid w:val="48EA3CB6"/>
    <w:rsid w:val="48F420E4"/>
    <w:rsid w:val="48F467BF"/>
    <w:rsid w:val="48FE7B85"/>
    <w:rsid w:val="49003892"/>
    <w:rsid w:val="490636FF"/>
    <w:rsid w:val="490A5843"/>
    <w:rsid w:val="490B5808"/>
    <w:rsid w:val="49121A25"/>
    <w:rsid w:val="491352B1"/>
    <w:rsid w:val="49154775"/>
    <w:rsid w:val="49165729"/>
    <w:rsid w:val="491A5135"/>
    <w:rsid w:val="491E3E6E"/>
    <w:rsid w:val="491F625E"/>
    <w:rsid w:val="49246DEA"/>
    <w:rsid w:val="493011C9"/>
    <w:rsid w:val="49316623"/>
    <w:rsid w:val="49323AF4"/>
    <w:rsid w:val="493B49B5"/>
    <w:rsid w:val="493C7BB3"/>
    <w:rsid w:val="493D1E8B"/>
    <w:rsid w:val="493F5798"/>
    <w:rsid w:val="49400E3C"/>
    <w:rsid w:val="49424B87"/>
    <w:rsid w:val="49481918"/>
    <w:rsid w:val="49493C99"/>
    <w:rsid w:val="494A71CD"/>
    <w:rsid w:val="49500D92"/>
    <w:rsid w:val="49536ED6"/>
    <w:rsid w:val="495751DE"/>
    <w:rsid w:val="495B0AF5"/>
    <w:rsid w:val="496311BE"/>
    <w:rsid w:val="49635647"/>
    <w:rsid w:val="4966311B"/>
    <w:rsid w:val="49663CAC"/>
    <w:rsid w:val="496D3EB9"/>
    <w:rsid w:val="496D42A5"/>
    <w:rsid w:val="497414BF"/>
    <w:rsid w:val="4983438E"/>
    <w:rsid w:val="498619BE"/>
    <w:rsid w:val="49875212"/>
    <w:rsid w:val="498A35D0"/>
    <w:rsid w:val="498C0996"/>
    <w:rsid w:val="498C34BA"/>
    <w:rsid w:val="498E69E7"/>
    <w:rsid w:val="4993054F"/>
    <w:rsid w:val="4997184B"/>
    <w:rsid w:val="499D257D"/>
    <w:rsid w:val="499D287A"/>
    <w:rsid w:val="49A17BDC"/>
    <w:rsid w:val="49A6385C"/>
    <w:rsid w:val="49A73524"/>
    <w:rsid w:val="49AA0D3F"/>
    <w:rsid w:val="49AD5BED"/>
    <w:rsid w:val="49AE5495"/>
    <w:rsid w:val="49AE591A"/>
    <w:rsid w:val="49B83F7E"/>
    <w:rsid w:val="49BD403E"/>
    <w:rsid w:val="49C35B92"/>
    <w:rsid w:val="49C362F1"/>
    <w:rsid w:val="49C5744F"/>
    <w:rsid w:val="49CA548F"/>
    <w:rsid w:val="49CD3F23"/>
    <w:rsid w:val="49D822B4"/>
    <w:rsid w:val="49EB064F"/>
    <w:rsid w:val="49EC0B96"/>
    <w:rsid w:val="49ED225A"/>
    <w:rsid w:val="49F07EFF"/>
    <w:rsid w:val="49F478B5"/>
    <w:rsid w:val="49F6420D"/>
    <w:rsid w:val="49F67742"/>
    <w:rsid w:val="49F805EB"/>
    <w:rsid w:val="49F951AF"/>
    <w:rsid w:val="49FA026B"/>
    <w:rsid w:val="49FA19E1"/>
    <w:rsid w:val="49FE5904"/>
    <w:rsid w:val="4A0465FC"/>
    <w:rsid w:val="4A0B0D31"/>
    <w:rsid w:val="4A0E7A41"/>
    <w:rsid w:val="4A0F498D"/>
    <w:rsid w:val="4A19153C"/>
    <w:rsid w:val="4A192D1E"/>
    <w:rsid w:val="4A1E0EF7"/>
    <w:rsid w:val="4A20788A"/>
    <w:rsid w:val="4A241B15"/>
    <w:rsid w:val="4A266BAF"/>
    <w:rsid w:val="4A291E2E"/>
    <w:rsid w:val="4A2E6D00"/>
    <w:rsid w:val="4A30142C"/>
    <w:rsid w:val="4A46701F"/>
    <w:rsid w:val="4A4B530C"/>
    <w:rsid w:val="4A4E078F"/>
    <w:rsid w:val="4A4F0FFA"/>
    <w:rsid w:val="4A537F4A"/>
    <w:rsid w:val="4A570F3A"/>
    <w:rsid w:val="4A585550"/>
    <w:rsid w:val="4A5B700A"/>
    <w:rsid w:val="4A5E2A5A"/>
    <w:rsid w:val="4A6135FC"/>
    <w:rsid w:val="4A676D13"/>
    <w:rsid w:val="4A70372C"/>
    <w:rsid w:val="4A77233E"/>
    <w:rsid w:val="4A784A0E"/>
    <w:rsid w:val="4A786275"/>
    <w:rsid w:val="4A7B5341"/>
    <w:rsid w:val="4A7C3BA7"/>
    <w:rsid w:val="4A7C5F01"/>
    <w:rsid w:val="4A7F1C78"/>
    <w:rsid w:val="4A8536D2"/>
    <w:rsid w:val="4A856795"/>
    <w:rsid w:val="4A873D8C"/>
    <w:rsid w:val="4A8849FA"/>
    <w:rsid w:val="4A895EE8"/>
    <w:rsid w:val="4A8B1989"/>
    <w:rsid w:val="4A9F547E"/>
    <w:rsid w:val="4AA21396"/>
    <w:rsid w:val="4AA2512F"/>
    <w:rsid w:val="4AA55B4D"/>
    <w:rsid w:val="4AA74586"/>
    <w:rsid w:val="4AAD1F48"/>
    <w:rsid w:val="4AAE371E"/>
    <w:rsid w:val="4AB01811"/>
    <w:rsid w:val="4AB27A19"/>
    <w:rsid w:val="4AB27AC6"/>
    <w:rsid w:val="4AB44DF5"/>
    <w:rsid w:val="4AB80D26"/>
    <w:rsid w:val="4AB92448"/>
    <w:rsid w:val="4ABB38E6"/>
    <w:rsid w:val="4ABC313C"/>
    <w:rsid w:val="4AC25C1A"/>
    <w:rsid w:val="4AC4624C"/>
    <w:rsid w:val="4AC7413B"/>
    <w:rsid w:val="4AC779BE"/>
    <w:rsid w:val="4AD62199"/>
    <w:rsid w:val="4ADB7898"/>
    <w:rsid w:val="4ADC40E1"/>
    <w:rsid w:val="4AE35667"/>
    <w:rsid w:val="4AE90F35"/>
    <w:rsid w:val="4AF22BFA"/>
    <w:rsid w:val="4AF30483"/>
    <w:rsid w:val="4AFC6210"/>
    <w:rsid w:val="4B014502"/>
    <w:rsid w:val="4B017228"/>
    <w:rsid w:val="4B023AE9"/>
    <w:rsid w:val="4B1367B9"/>
    <w:rsid w:val="4B152487"/>
    <w:rsid w:val="4B1703D8"/>
    <w:rsid w:val="4B185CA1"/>
    <w:rsid w:val="4B190430"/>
    <w:rsid w:val="4B1A3FE8"/>
    <w:rsid w:val="4B1E03CD"/>
    <w:rsid w:val="4B1E4B4A"/>
    <w:rsid w:val="4B217F9D"/>
    <w:rsid w:val="4B2448E2"/>
    <w:rsid w:val="4B253BDD"/>
    <w:rsid w:val="4B28675E"/>
    <w:rsid w:val="4B297409"/>
    <w:rsid w:val="4B2B44B9"/>
    <w:rsid w:val="4B34391F"/>
    <w:rsid w:val="4B393147"/>
    <w:rsid w:val="4B3F2B00"/>
    <w:rsid w:val="4B416437"/>
    <w:rsid w:val="4B4515A7"/>
    <w:rsid w:val="4B491EBE"/>
    <w:rsid w:val="4B4B0AAE"/>
    <w:rsid w:val="4B4E6531"/>
    <w:rsid w:val="4B552AA6"/>
    <w:rsid w:val="4B5631ED"/>
    <w:rsid w:val="4B581EB0"/>
    <w:rsid w:val="4B5B3770"/>
    <w:rsid w:val="4B5C408C"/>
    <w:rsid w:val="4B5E27EE"/>
    <w:rsid w:val="4B5F0E37"/>
    <w:rsid w:val="4B64071D"/>
    <w:rsid w:val="4B693227"/>
    <w:rsid w:val="4B6B386D"/>
    <w:rsid w:val="4B6E6554"/>
    <w:rsid w:val="4B744FB6"/>
    <w:rsid w:val="4B745559"/>
    <w:rsid w:val="4B7F716D"/>
    <w:rsid w:val="4B857541"/>
    <w:rsid w:val="4B8B517E"/>
    <w:rsid w:val="4B904AB8"/>
    <w:rsid w:val="4B914315"/>
    <w:rsid w:val="4B9A21C0"/>
    <w:rsid w:val="4B9C2486"/>
    <w:rsid w:val="4B9E7343"/>
    <w:rsid w:val="4B9F51CA"/>
    <w:rsid w:val="4BAB34B4"/>
    <w:rsid w:val="4BAB7C31"/>
    <w:rsid w:val="4BB52448"/>
    <w:rsid w:val="4BB61845"/>
    <w:rsid w:val="4BC07BD6"/>
    <w:rsid w:val="4BC37810"/>
    <w:rsid w:val="4BC50D02"/>
    <w:rsid w:val="4BC804B8"/>
    <w:rsid w:val="4BCB5F67"/>
    <w:rsid w:val="4BCC401C"/>
    <w:rsid w:val="4BCD68F8"/>
    <w:rsid w:val="4BD01A21"/>
    <w:rsid w:val="4BD0499E"/>
    <w:rsid w:val="4BD15625"/>
    <w:rsid w:val="4BD8555B"/>
    <w:rsid w:val="4BDE3AF3"/>
    <w:rsid w:val="4BE25B8D"/>
    <w:rsid w:val="4BE92620"/>
    <w:rsid w:val="4BEC0840"/>
    <w:rsid w:val="4BEF05BC"/>
    <w:rsid w:val="4BF548D8"/>
    <w:rsid w:val="4BF722AF"/>
    <w:rsid w:val="4BF95E6D"/>
    <w:rsid w:val="4C020640"/>
    <w:rsid w:val="4C023EC3"/>
    <w:rsid w:val="4C074499"/>
    <w:rsid w:val="4C097FBD"/>
    <w:rsid w:val="4C0E27D1"/>
    <w:rsid w:val="4C1676EB"/>
    <w:rsid w:val="4C167B54"/>
    <w:rsid w:val="4C1705E5"/>
    <w:rsid w:val="4C183531"/>
    <w:rsid w:val="4C1D4081"/>
    <w:rsid w:val="4C2317DE"/>
    <w:rsid w:val="4C2E4987"/>
    <w:rsid w:val="4C333FCA"/>
    <w:rsid w:val="4C334CC4"/>
    <w:rsid w:val="4C360F71"/>
    <w:rsid w:val="4C376E5E"/>
    <w:rsid w:val="4C3B1B02"/>
    <w:rsid w:val="4C4320F1"/>
    <w:rsid w:val="4C4A35B0"/>
    <w:rsid w:val="4C4B7BAB"/>
    <w:rsid w:val="4C4E2CBD"/>
    <w:rsid w:val="4C562F1A"/>
    <w:rsid w:val="4C58104F"/>
    <w:rsid w:val="4C5948D2"/>
    <w:rsid w:val="4C5D3883"/>
    <w:rsid w:val="4C6870EB"/>
    <w:rsid w:val="4C6D34FF"/>
    <w:rsid w:val="4C715F18"/>
    <w:rsid w:val="4C752143"/>
    <w:rsid w:val="4C760506"/>
    <w:rsid w:val="4C776570"/>
    <w:rsid w:val="4C7A7005"/>
    <w:rsid w:val="4C8C7021"/>
    <w:rsid w:val="4C906FAA"/>
    <w:rsid w:val="4CA53227"/>
    <w:rsid w:val="4CA92B2A"/>
    <w:rsid w:val="4CAB3AF4"/>
    <w:rsid w:val="4CAF1A5D"/>
    <w:rsid w:val="4CB30213"/>
    <w:rsid w:val="4CB571EA"/>
    <w:rsid w:val="4CB72279"/>
    <w:rsid w:val="4CBB0E07"/>
    <w:rsid w:val="4CBF4BA8"/>
    <w:rsid w:val="4CC03834"/>
    <w:rsid w:val="4CC0557B"/>
    <w:rsid w:val="4CC1454B"/>
    <w:rsid w:val="4CC51A03"/>
    <w:rsid w:val="4CC7016F"/>
    <w:rsid w:val="4CC86769"/>
    <w:rsid w:val="4CCA607B"/>
    <w:rsid w:val="4CCC4374"/>
    <w:rsid w:val="4CCF7D94"/>
    <w:rsid w:val="4CD05EA5"/>
    <w:rsid w:val="4CD17A13"/>
    <w:rsid w:val="4CD464B8"/>
    <w:rsid w:val="4CE0380A"/>
    <w:rsid w:val="4CEB0961"/>
    <w:rsid w:val="4CEC35DC"/>
    <w:rsid w:val="4CEF54A3"/>
    <w:rsid w:val="4CF124C7"/>
    <w:rsid w:val="4CF15D4A"/>
    <w:rsid w:val="4CFB3AD8"/>
    <w:rsid w:val="4CFB5888"/>
    <w:rsid w:val="4D023546"/>
    <w:rsid w:val="4D106D80"/>
    <w:rsid w:val="4D1D4EFB"/>
    <w:rsid w:val="4D211A3F"/>
    <w:rsid w:val="4D224958"/>
    <w:rsid w:val="4D25680D"/>
    <w:rsid w:val="4D2607A2"/>
    <w:rsid w:val="4D280422"/>
    <w:rsid w:val="4D2C331C"/>
    <w:rsid w:val="4D2C4CD9"/>
    <w:rsid w:val="4D2E027D"/>
    <w:rsid w:val="4D300ABB"/>
    <w:rsid w:val="4D3267B3"/>
    <w:rsid w:val="4D3932CD"/>
    <w:rsid w:val="4D397D26"/>
    <w:rsid w:val="4D3D03C8"/>
    <w:rsid w:val="4D3D4B44"/>
    <w:rsid w:val="4D3E3137"/>
    <w:rsid w:val="4D4474EE"/>
    <w:rsid w:val="4D472ED5"/>
    <w:rsid w:val="4D4B328C"/>
    <w:rsid w:val="4D5A7FBD"/>
    <w:rsid w:val="4D5C25F4"/>
    <w:rsid w:val="4D5E2AFB"/>
    <w:rsid w:val="4D5E3989"/>
    <w:rsid w:val="4D6043FD"/>
    <w:rsid w:val="4D6919DC"/>
    <w:rsid w:val="4D7054B2"/>
    <w:rsid w:val="4D711507"/>
    <w:rsid w:val="4D7A2004"/>
    <w:rsid w:val="4D7A45D1"/>
    <w:rsid w:val="4D7C326D"/>
    <w:rsid w:val="4D7E0E31"/>
    <w:rsid w:val="4D8B4139"/>
    <w:rsid w:val="4D8F790A"/>
    <w:rsid w:val="4D97675C"/>
    <w:rsid w:val="4D9E38E4"/>
    <w:rsid w:val="4D9E7167"/>
    <w:rsid w:val="4DA015F0"/>
    <w:rsid w:val="4DA85234"/>
    <w:rsid w:val="4DAB3EA2"/>
    <w:rsid w:val="4DAC7838"/>
    <w:rsid w:val="4DAE020B"/>
    <w:rsid w:val="4DAF20FE"/>
    <w:rsid w:val="4DB11A0A"/>
    <w:rsid w:val="4DB316D4"/>
    <w:rsid w:val="4DB33889"/>
    <w:rsid w:val="4DB53509"/>
    <w:rsid w:val="4DB66E87"/>
    <w:rsid w:val="4DB950F4"/>
    <w:rsid w:val="4DBB5413"/>
    <w:rsid w:val="4DBD1A69"/>
    <w:rsid w:val="4DC032AF"/>
    <w:rsid w:val="4DC152B1"/>
    <w:rsid w:val="4DCB6CFC"/>
    <w:rsid w:val="4DCE526E"/>
    <w:rsid w:val="4DCF5FFB"/>
    <w:rsid w:val="4DD06916"/>
    <w:rsid w:val="4DD506D3"/>
    <w:rsid w:val="4DD51840"/>
    <w:rsid w:val="4DD72BED"/>
    <w:rsid w:val="4DDA177D"/>
    <w:rsid w:val="4DDB00BB"/>
    <w:rsid w:val="4DDD0A3A"/>
    <w:rsid w:val="4DE07BD1"/>
    <w:rsid w:val="4DE6535D"/>
    <w:rsid w:val="4DEA5F62"/>
    <w:rsid w:val="4DEB2922"/>
    <w:rsid w:val="4DF50C69"/>
    <w:rsid w:val="4DF51D43"/>
    <w:rsid w:val="4DF542F3"/>
    <w:rsid w:val="4DF57B76"/>
    <w:rsid w:val="4DFA1CBB"/>
    <w:rsid w:val="4DFE6E0D"/>
    <w:rsid w:val="4E006618"/>
    <w:rsid w:val="4E0108AD"/>
    <w:rsid w:val="4E023785"/>
    <w:rsid w:val="4E0C3F18"/>
    <w:rsid w:val="4E136FB6"/>
    <w:rsid w:val="4E190D25"/>
    <w:rsid w:val="4E1C12F7"/>
    <w:rsid w:val="4E2379B6"/>
    <w:rsid w:val="4E2A11C3"/>
    <w:rsid w:val="4E2A402A"/>
    <w:rsid w:val="4E2E021B"/>
    <w:rsid w:val="4E2E3EDD"/>
    <w:rsid w:val="4E36595D"/>
    <w:rsid w:val="4E3E481E"/>
    <w:rsid w:val="4E3F3A14"/>
    <w:rsid w:val="4E416971"/>
    <w:rsid w:val="4E426FC2"/>
    <w:rsid w:val="4E45039B"/>
    <w:rsid w:val="4E4C0585"/>
    <w:rsid w:val="4E4C4D02"/>
    <w:rsid w:val="4E4F7124"/>
    <w:rsid w:val="4E4F7ADE"/>
    <w:rsid w:val="4E534162"/>
    <w:rsid w:val="4E545D0F"/>
    <w:rsid w:val="4E566916"/>
    <w:rsid w:val="4E5E049F"/>
    <w:rsid w:val="4E5E4484"/>
    <w:rsid w:val="4E5F2142"/>
    <w:rsid w:val="4E614CA7"/>
    <w:rsid w:val="4E617F9D"/>
    <w:rsid w:val="4E633B54"/>
    <w:rsid w:val="4E634927"/>
    <w:rsid w:val="4E691C02"/>
    <w:rsid w:val="4E6B144B"/>
    <w:rsid w:val="4E6D2CB8"/>
    <w:rsid w:val="4E714171"/>
    <w:rsid w:val="4E727DF9"/>
    <w:rsid w:val="4E7646B7"/>
    <w:rsid w:val="4E7802D5"/>
    <w:rsid w:val="4E781049"/>
    <w:rsid w:val="4E7C5AD8"/>
    <w:rsid w:val="4E817C69"/>
    <w:rsid w:val="4E832C5D"/>
    <w:rsid w:val="4E8E294A"/>
    <w:rsid w:val="4E8E775D"/>
    <w:rsid w:val="4E8F39F1"/>
    <w:rsid w:val="4E963A7F"/>
    <w:rsid w:val="4E995DF1"/>
    <w:rsid w:val="4E9B3CD8"/>
    <w:rsid w:val="4EA00746"/>
    <w:rsid w:val="4EA24AF1"/>
    <w:rsid w:val="4EA8776A"/>
    <w:rsid w:val="4EB1309A"/>
    <w:rsid w:val="4EB37791"/>
    <w:rsid w:val="4EB65981"/>
    <w:rsid w:val="4EBA0B22"/>
    <w:rsid w:val="4EC32229"/>
    <w:rsid w:val="4EC436C7"/>
    <w:rsid w:val="4EC6722C"/>
    <w:rsid w:val="4ED02554"/>
    <w:rsid w:val="4ED1672C"/>
    <w:rsid w:val="4ED97DE9"/>
    <w:rsid w:val="4EDF5575"/>
    <w:rsid w:val="4EE419FD"/>
    <w:rsid w:val="4EED0BE3"/>
    <w:rsid w:val="4EEE3CFD"/>
    <w:rsid w:val="4EF9611F"/>
    <w:rsid w:val="4EFD4602"/>
    <w:rsid w:val="4F016F2F"/>
    <w:rsid w:val="4F072319"/>
    <w:rsid w:val="4F0D3587"/>
    <w:rsid w:val="4F131589"/>
    <w:rsid w:val="4F153CE9"/>
    <w:rsid w:val="4F17117E"/>
    <w:rsid w:val="4F175F12"/>
    <w:rsid w:val="4F1B40D5"/>
    <w:rsid w:val="4F2239BA"/>
    <w:rsid w:val="4F252466"/>
    <w:rsid w:val="4F25395A"/>
    <w:rsid w:val="4F2C7509"/>
    <w:rsid w:val="4F2E3460"/>
    <w:rsid w:val="4F3007F7"/>
    <w:rsid w:val="4F3121E5"/>
    <w:rsid w:val="4F312EDA"/>
    <w:rsid w:val="4F322F3D"/>
    <w:rsid w:val="4F323134"/>
    <w:rsid w:val="4F355850"/>
    <w:rsid w:val="4F3B240C"/>
    <w:rsid w:val="4F3D3D64"/>
    <w:rsid w:val="4F3E45A6"/>
    <w:rsid w:val="4F433A44"/>
    <w:rsid w:val="4F506B2E"/>
    <w:rsid w:val="4F507379"/>
    <w:rsid w:val="4F512177"/>
    <w:rsid w:val="4F5167AE"/>
    <w:rsid w:val="4F5352F7"/>
    <w:rsid w:val="4F561733"/>
    <w:rsid w:val="4F5C4B3F"/>
    <w:rsid w:val="4F6A718A"/>
    <w:rsid w:val="4F714AE4"/>
    <w:rsid w:val="4F73275F"/>
    <w:rsid w:val="4F757764"/>
    <w:rsid w:val="4F810C6F"/>
    <w:rsid w:val="4F871206"/>
    <w:rsid w:val="4F8D32A3"/>
    <w:rsid w:val="4F8D5159"/>
    <w:rsid w:val="4F912E1A"/>
    <w:rsid w:val="4F925E11"/>
    <w:rsid w:val="4F982EE1"/>
    <w:rsid w:val="4FA3485E"/>
    <w:rsid w:val="4FA365AC"/>
    <w:rsid w:val="4FA72432"/>
    <w:rsid w:val="4FA7753C"/>
    <w:rsid w:val="4FAC6966"/>
    <w:rsid w:val="4FAF347D"/>
    <w:rsid w:val="4FB30794"/>
    <w:rsid w:val="4FB3554D"/>
    <w:rsid w:val="4FB549F0"/>
    <w:rsid w:val="4FB86625"/>
    <w:rsid w:val="4FB96CA6"/>
    <w:rsid w:val="4FBA2EDB"/>
    <w:rsid w:val="4FBE7162"/>
    <w:rsid w:val="4FC14699"/>
    <w:rsid w:val="4FC524C0"/>
    <w:rsid w:val="4FCB5CDF"/>
    <w:rsid w:val="4FD33884"/>
    <w:rsid w:val="4FD535CD"/>
    <w:rsid w:val="4FD54D46"/>
    <w:rsid w:val="4FD639DE"/>
    <w:rsid w:val="4FD8578D"/>
    <w:rsid w:val="4FDF4A2D"/>
    <w:rsid w:val="4FE00B7A"/>
    <w:rsid w:val="4FEB7E18"/>
    <w:rsid w:val="4FF22AA3"/>
    <w:rsid w:val="4FF31BBA"/>
    <w:rsid w:val="4FFC2EE4"/>
    <w:rsid w:val="4FFD1538"/>
    <w:rsid w:val="4FFD7F4B"/>
    <w:rsid w:val="4FFF327D"/>
    <w:rsid w:val="4FFF7BCB"/>
    <w:rsid w:val="500023C6"/>
    <w:rsid w:val="50051AC7"/>
    <w:rsid w:val="50095F5C"/>
    <w:rsid w:val="500F456D"/>
    <w:rsid w:val="50136967"/>
    <w:rsid w:val="501442ED"/>
    <w:rsid w:val="501E3967"/>
    <w:rsid w:val="502254F9"/>
    <w:rsid w:val="502264CF"/>
    <w:rsid w:val="50237B67"/>
    <w:rsid w:val="50255FED"/>
    <w:rsid w:val="50291142"/>
    <w:rsid w:val="50342624"/>
    <w:rsid w:val="50342766"/>
    <w:rsid w:val="50411EDF"/>
    <w:rsid w:val="5049164F"/>
    <w:rsid w:val="504925C9"/>
    <w:rsid w:val="504D4187"/>
    <w:rsid w:val="5054095A"/>
    <w:rsid w:val="505605DA"/>
    <w:rsid w:val="505958F6"/>
    <w:rsid w:val="505A5F7F"/>
    <w:rsid w:val="505C4F06"/>
    <w:rsid w:val="5060696B"/>
    <w:rsid w:val="50613438"/>
    <w:rsid w:val="507059EB"/>
    <w:rsid w:val="50726A1D"/>
    <w:rsid w:val="50766910"/>
    <w:rsid w:val="508C2CB2"/>
    <w:rsid w:val="508D0435"/>
    <w:rsid w:val="509C5B56"/>
    <w:rsid w:val="50A04405"/>
    <w:rsid w:val="50A52B08"/>
    <w:rsid w:val="50A578BA"/>
    <w:rsid w:val="50A84C7E"/>
    <w:rsid w:val="50AA007E"/>
    <w:rsid w:val="50AB1369"/>
    <w:rsid w:val="50AC0FE9"/>
    <w:rsid w:val="50C2570B"/>
    <w:rsid w:val="50C43AF2"/>
    <w:rsid w:val="50C52919"/>
    <w:rsid w:val="50C72C40"/>
    <w:rsid w:val="50C924AC"/>
    <w:rsid w:val="50C926F0"/>
    <w:rsid w:val="50CC3A9C"/>
    <w:rsid w:val="50CC731F"/>
    <w:rsid w:val="50D22BE8"/>
    <w:rsid w:val="50D50D8F"/>
    <w:rsid w:val="50D8108C"/>
    <w:rsid w:val="50DF27A4"/>
    <w:rsid w:val="50E2033C"/>
    <w:rsid w:val="50E25254"/>
    <w:rsid w:val="50E31B2F"/>
    <w:rsid w:val="50E336C1"/>
    <w:rsid w:val="50EE1A52"/>
    <w:rsid w:val="510319F7"/>
    <w:rsid w:val="510D5770"/>
    <w:rsid w:val="510E0FA8"/>
    <w:rsid w:val="510E4FED"/>
    <w:rsid w:val="510E7D88"/>
    <w:rsid w:val="51120CD3"/>
    <w:rsid w:val="51162588"/>
    <w:rsid w:val="51186119"/>
    <w:rsid w:val="5119199D"/>
    <w:rsid w:val="511A2FDC"/>
    <w:rsid w:val="511A3E51"/>
    <w:rsid w:val="511C200D"/>
    <w:rsid w:val="511D13C4"/>
    <w:rsid w:val="511F5E12"/>
    <w:rsid w:val="51214329"/>
    <w:rsid w:val="512344AA"/>
    <w:rsid w:val="51237D2E"/>
    <w:rsid w:val="51427E63"/>
    <w:rsid w:val="514458E5"/>
    <w:rsid w:val="51475650"/>
    <w:rsid w:val="514767F2"/>
    <w:rsid w:val="5149786A"/>
    <w:rsid w:val="514D455C"/>
    <w:rsid w:val="5154359D"/>
    <w:rsid w:val="515A2406"/>
    <w:rsid w:val="515A6B83"/>
    <w:rsid w:val="515B2E5D"/>
    <w:rsid w:val="515E461D"/>
    <w:rsid w:val="515E6CBC"/>
    <w:rsid w:val="516B5D29"/>
    <w:rsid w:val="516D7734"/>
    <w:rsid w:val="51716477"/>
    <w:rsid w:val="51731702"/>
    <w:rsid w:val="517A4EB9"/>
    <w:rsid w:val="517E77ED"/>
    <w:rsid w:val="51846ACD"/>
    <w:rsid w:val="518D5DD4"/>
    <w:rsid w:val="518F0997"/>
    <w:rsid w:val="518F4E5F"/>
    <w:rsid w:val="51914ADE"/>
    <w:rsid w:val="519509AE"/>
    <w:rsid w:val="5198636E"/>
    <w:rsid w:val="519E5FA4"/>
    <w:rsid w:val="51AA0F09"/>
    <w:rsid w:val="51AB5DA4"/>
    <w:rsid w:val="51AD643A"/>
    <w:rsid w:val="51B12E15"/>
    <w:rsid w:val="51BF3622"/>
    <w:rsid w:val="51C67537"/>
    <w:rsid w:val="51C76712"/>
    <w:rsid w:val="51DE00B4"/>
    <w:rsid w:val="51E57276"/>
    <w:rsid w:val="51E6586D"/>
    <w:rsid w:val="51E931BF"/>
    <w:rsid w:val="51EB3CF2"/>
    <w:rsid w:val="51EE6641"/>
    <w:rsid w:val="51F515BB"/>
    <w:rsid w:val="51F9760B"/>
    <w:rsid w:val="51FC1C0F"/>
    <w:rsid w:val="52032BF4"/>
    <w:rsid w:val="52096D95"/>
    <w:rsid w:val="520D6503"/>
    <w:rsid w:val="52121BB5"/>
    <w:rsid w:val="521C7F46"/>
    <w:rsid w:val="521E1EC9"/>
    <w:rsid w:val="52265F57"/>
    <w:rsid w:val="522A0C67"/>
    <w:rsid w:val="522D043F"/>
    <w:rsid w:val="52326A84"/>
    <w:rsid w:val="523A03BE"/>
    <w:rsid w:val="523E5EFC"/>
    <w:rsid w:val="5249428D"/>
    <w:rsid w:val="52585AB3"/>
    <w:rsid w:val="52594527"/>
    <w:rsid w:val="525E09AF"/>
    <w:rsid w:val="525E3C72"/>
    <w:rsid w:val="525E4232"/>
    <w:rsid w:val="525F55A2"/>
    <w:rsid w:val="526925C3"/>
    <w:rsid w:val="52730954"/>
    <w:rsid w:val="527F2760"/>
    <w:rsid w:val="527F6965"/>
    <w:rsid w:val="52802336"/>
    <w:rsid w:val="528170E5"/>
    <w:rsid w:val="528A4CF6"/>
    <w:rsid w:val="528D492D"/>
    <w:rsid w:val="528D6462"/>
    <w:rsid w:val="52950066"/>
    <w:rsid w:val="5295690B"/>
    <w:rsid w:val="52980C79"/>
    <w:rsid w:val="529E36CC"/>
    <w:rsid w:val="529F4C9C"/>
    <w:rsid w:val="52A10114"/>
    <w:rsid w:val="52A24612"/>
    <w:rsid w:val="52A255BB"/>
    <w:rsid w:val="52A612F1"/>
    <w:rsid w:val="52A64A83"/>
    <w:rsid w:val="52AA302D"/>
    <w:rsid w:val="52AA4A52"/>
    <w:rsid w:val="52AC5393"/>
    <w:rsid w:val="52B01D92"/>
    <w:rsid w:val="52B40D82"/>
    <w:rsid w:val="52B513BE"/>
    <w:rsid w:val="52B57299"/>
    <w:rsid w:val="52B83584"/>
    <w:rsid w:val="52BE7F90"/>
    <w:rsid w:val="52BF2FD2"/>
    <w:rsid w:val="52C02389"/>
    <w:rsid w:val="52C027E0"/>
    <w:rsid w:val="52C4446E"/>
    <w:rsid w:val="52C601BB"/>
    <w:rsid w:val="52C82826"/>
    <w:rsid w:val="52CA1363"/>
    <w:rsid w:val="52D30253"/>
    <w:rsid w:val="52D524EF"/>
    <w:rsid w:val="52D63C38"/>
    <w:rsid w:val="52D67374"/>
    <w:rsid w:val="52D779C2"/>
    <w:rsid w:val="52DA5174"/>
    <w:rsid w:val="52DC127D"/>
    <w:rsid w:val="52DC3C1F"/>
    <w:rsid w:val="52E55743"/>
    <w:rsid w:val="52EC7319"/>
    <w:rsid w:val="52F047D2"/>
    <w:rsid w:val="52F1599F"/>
    <w:rsid w:val="52F22529"/>
    <w:rsid w:val="52F31414"/>
    <w:rsid w:val="52F656AA"/>
    <w:rsid w:val="52FA0B65"/>
    <w:rsid w:val="52FC69D9"/>
    <w:rsid w:val="52FF3FE3"/>
    <w:rsid w:val="530241D0"/>
    <w:rsid w:val="53061C2D"/>
    <w:rsid w:val="53063D29"/>
    <w:rsid w:val="530B1DCC"/>
    <w:rsid w:val="530C6DBE"/>
    <w:rsid w:val="53102D8C"/>
    <w:rsid w:val="531639E1"/>
    <w:rsid w:val="531C6A59"/>
    <w:rsid w:val="53215E1B"/>
    <w:rsid w:val="532503E0"/>
    <w:rsid w:val="532B5839"/>
    <w:rsid w:val="532D0024"/>
    <w:rsid w:val="532D0556"/>
    <w:rsid w:val="532D12A9"/>
    <w:rsid w:val="532E523B"/>
    <w:rsid w:val="532F6A1D"/>
    <w:rsid w:val="53315B21"/>
    <w:rsid w:val="53335AA7"/>
    <w:rsid w:val="533632B0"/>
    <w:rsid w:val="5338235C"/>
    <w:rsid w:val="533A316C"/>
    <w:rsid w:val="533B1C1A"/>
    <w:rsid w:val="533C7138"/>
    <w:rsid w:val="533D50DD"/>
    <w:rsid w:val="5341105F"/>
    <w:rsid w:val="5347705B"/>
    <w:rsid w:val="534D7144"/>
    <w:rsid w:val="535029E3"/>
    <w:rsid w:val="535576C2"/>
    <w:rsid w:val="5357444A"/>
    <w:rsid w:val="53590B35"/>
    <w:rsid w:val="536227DB"/>
    <w:rsid w:val="53707ACA"/>
    <w:rsid w:val="53707EDF"/>
    <w:rsid w:val="53772781"/>
    <w:rsid w:val="53790E93"/>
    <w:rsid w:val="537D3FF4"/>
    <w:rsid w:val="537F2398"/>
    <w:rsid w:val="53820B12"/>
    <w:rsid w:val="53840791"/>
    <w:rsid w:val="5385142C"/>
    <w:rsid w:val="53883AF2"/>
    <w:rsid w:val="538E6B22"/>
    <w:rsid w:val="53903255"/>
    <w:rsid w:val="53944EB6"/>
    <w:rsid w:val="539542F6"/>
    <w:rsid w:val="53955F69"/>
    <w:rsid w:val="53990737"/>
    <w:rsid w:val="539B7E16"/>
    <w:rsid w:val="53A81499"/>
    <w:rsid w:val="53AE4E59"/>
    <w:rsid w:val="53B2728B"/>
    <w:rsid w:val="53B65863"/>
    <w:rsid w:val="53B931EA"/>
    <w:rsid w:val="53BA2E6A"/>
    <w:rsid w:val="53C108C6"/>
    <w:rsid w:val="53C76FAB"/>
    <w:rsid w:val="53CA1A13"/>
    <w:rsid w:val="53D224C1"/>
    <w:rsid w:val="53D30D70"/>
    <w:rsid w:val="53DA11A0"/>
    <w:rsid w:val="53DA2FA3"/>
    <w:rsid w:val="53DA73FD"/>
    <w:rsid w:val="53DE29B2"/>
    <w:rsid w:val="53EB4D88"/>
    <w:rsid w:val="53F01145"/>
    <w:rsid w:val="53F058C2"/>
    <w:rsid w:val="53FA3C53"/>
    <w:rsid w:val="53FC64F7"/>
    <w:rsid w:val="53FE07EC"/>
    <w:rsid w:val="540264B2"/>
    <w:rsid w:val="54050405"/>
    <w:rsid w:val="54055868"/>
    <w:rsid w:val="54103BF9"/>
    <w:rsid w:val="54113878"/>
    <w:rsid w:val="54126DEA"/>
    <w:rsid w:val="5419379A"/>
    <w:rsid w:val="541C638D"/>
    <w:rsid w:val="54207F21"/>
    <w:rsid w:val="5422674A"/>
    <w:rsid w:val="54290408"/>
    <w:rsid w:val="542C21ED"/>
    <w:rsid w:val="542F42DF"/>
    <w:rsid w:val="54311BAF"/>
    <w:rsid w:val="543313DA"/>
    <w:rsid w:val="54347DC3"/>
    <w:rsid w:val="54380D1F"/>
    <w:rsid w:val="54393149"/>
    <w:rsid w:val="543B668F"/>
    <w:rsid w:val="543C7F40"/>
    <w:rsid w:val="543E34CB"/>
    <w:rsid w:val="54471B54"/>
    <w:rsid w:val="54482A8E"/>
    <w:rsid w:val="544953DD"/>
    <w:rsid w:val="54514662"/>
    <w:rsid w:val="54517EE5"/>
    <w:rsid w:val="5454253F"/>
    <w:rsid w:val="54547399"/>
    <w:rsid w:val="545910F6"/>
    <w:rsid w:val="545A20E1"/>
    <w:rsid w:val="545D43A9"/>
    <w:rsid w:val="545F2E8C"/>
    <w:rsid w:val="54664607"/>
    <w:rsid w:val="546E1468"/>
    <w:rsid w:val="546F7D6E"/>
    <w:rsid w:val="54702B2A"/>
    <w:rsid w:val="54705621"/>
    <w:rsid w:val="54721025"/>
    <w:rsid w:val="547220A5"/>
    <w:rsid w:val="54722618"/>
    <w:rsid w:val="54740905"/>
    <w:rsid w:val="547D09A9"/>
    <w:rsid w:val="54875048"/>
    <w:rsid w:val="54886D3A"/>
    <w:rsid w:val="548D2790"/>
    <w:rsid w:val="54957903"/>
    <w:rsid w:val="549666CD"/>
    <w:rsid w:val="54996FB9"/>
    <w:rsid w:val="549D4868"/>
    <w:rsid w:val="549D6CE0"/>
    <w:rsid w:val="54A00BE9"/>
    <w:rsid w:val="54A808F4"/>
    <w:rsid w:val="54A85061"/>
    <w:rsid w:val="54A85071"/>
    <w:rsid w:val="54A90C1C"/>
    <w:rsid w:val="54B26C85"/>
    <w:rsid w:val="54B33C89"/>
    <w:rsid w:val="54B36347"/>
    <w:rsid w:val="54B44D6F"/>
    <w:rsid w:val="54BA00A1"/>
    <w:rsid w:val="54BA6B10"/>
    <w:rsid w:val="54BD5016"/>
    <w:rsid w:val="54C65D85"/>
    <w:rsid w:val="54C664C3"/>
    <w:rsid w:val="54C93027"/>
    <w:rsid w:val="54CF2491"/>
    <w:rsid w:val="54DA45DF"/>
    <w:rsid w:val="54DE4AA0"/>
    <w:rsid w:val="54DE7749"/>
    <w:rsid w:val="54DF2FCC"/>
    <w:rsid w:val="54DF553B"/>
    <w:rsid w:val="54E9135D"/>
    <w:rsid w:val="54EB205D"/>
    <w:rsid w:val="54F24E3A"/>
    <w:rsid w:val="54F34AC1"/>
    <w:rsid w:val="54F476EE"/>
    <w:rsid w:val="54FD5241"/>
    <w:rsid w:val="54FF1F4B"/>
    <w:rsid w:val="55047640"/>
    <w:rsid w:val="550501D0"/>
    <w:rsid w:val="550506C0"/>
    <w:rsid w:val="55066C1E"/>
    <w:rsid w:val="55070BF0"/>
    <w:rsid w:val="551233AE"/>
    <w:rsid w:val="55145A25"/>
    <w:rsid w:val="551556A5"/>
    <w:rsid w:val="55201BEC"/>
    <w:rsid w:val="55203A36"/>
    <w:rsid w:val="552230E2"/>
    <w:rsid w:val="552573E5"/>
    <w:rsid w:val="552B1DC7"/>
    <w:rsid w:val="552C4BF8"/>
    <w:rsid w:val="552E3D54"/>
    <w:rsid w:val="552E6D07"/>
    <w:rsid w:val="55340863"/>
    <w:rsid w:val="55367744"/>
    <w:rsid w:val="55382717"/>
    <w:rsid w:val="553F7680"/>
    <w:rsid w:val="55401D6C"/>
    <w:rsid w:val="55494344"/>
    <w:rsid w:val="554A791A"/>
    <w:rsid w:val="554B00FD"/>
    <w:rsid w:val="554E6ECE"/>
    <w:rsid w:val="55515548"/>
    <w:rsid w:val="555333A3"/>
    <w:rsid w:val="5557610E"/>
    <w:rsid w:val="555E6931"/>
    <w:rsid w:val="55681C51"/>
    <w:rsid w:val="5569718A"/>
    <w:rsid w:val="556C60B3"/>
    <w:rsid w:val="556F08C9"/>
    <w:rsid w:val="557051DB"/>
    <w:rsid w:val="55774444"/>
    <w:rsid w:val="558222F8"/>
    <w:rsid w:val="5582754E"/>
    <w:rsid w:val="558860CD"/>
    <w:rsid w:val="558C0B67"/>
    <w:rsid w:val="558C43EA"/>
    <w:rsid w:val="558D0CFE"/>
    <w:rsid w:val="558D730E"/>
    <w:rsid w:val="5597277B"/>
    <w:rsid w:val="55981C4F"/>
    <w:rsid w:val="559B09F8"/>
    <w:rsid w:val="559F24E8"/>
    <w:rsid w:val="55A10B0C"/>
    <w:rsid w:val="55A12B5E"/>
    <w:rsid w:val="55A31AEC"/>
    <w:rsid w:val="55A561C7"/>
    <w:rsid w:val="55A737D5"/>
    <w:rsid w:val="55A779C5"/>
    <w:rsid w:val="55A864BC"/>
    <w:rsid w:val="55AD6B1D"/>
    <w:rsid w:val="55B27ED0"/>
    <w:rsid w:val="55B33D97"/>
    <w:rsid w:val="55B46663"/>
    <w:rsid w:val="55B84EAE"/>
    <w:rsid w:val="55BD3F4D"/>
    <w:rsid w:val="55C36AC2"/>
    <w:rsid w:val="55C4586C"/>
    <w:rsid w:val="55CA4232"/>
    <w:rsid w:val="55D3478A"/>
    <w:rsid w:val="55D3614C"/>
    <w:rsid w:val="55D831E4"/>
    <w:rsid w:val="55E30882"/>
    <w:rsid w:val="55E3432C"/>
    <w:rsid w:val="55ED318A"/>
    <w:rsid w:val="55EE1C76"/>
    <w:rsid w:val="55F32F29"/>
    <w:rsid w:val="55F64B27"/>
    <w:rsid w:val="55F8151B"/>
    <w:rsid w:val="55F844A0"/>
    <w:rsid w:val="55FF2B16"/>
    <w:rsid w:val="5602340E"/>
    <w:rsid w:val="5606078F"/>
    <w:rsid w:val="5610431A"/>
    <w:rsid w:val="5611529E"/>
    <w:rsid w:val="561A74D1"/>
    <w:rsid w:val="561D6E73"/>
    <w:rsid w:val="56224D11"/>
    <w:rsid w:val="56245862"/>
    <w:rsid w:val="562A0BC4"/>
    <w:rsid w:val="562B75CF"/>
    <w:rsid w:val="562C510B"/>
    <w:rsid w:val="562F3BF3"/>
    <w:rsid w:val="56391F84"/>
    <w:rsid w:val="56404CD3"/>
    <w:rsid w:val="5641279A"/>
    <w:rsid w:val="56443B98"/>
    <w:rsid w:val="56485F26"/>
    <w:rsid w:val="564A5AA2"/>
    <w:rsid w:val="564F1F29"/>
    <w:rsid w:val="56501C6A"/>
    <w:rsid w:val="565556EA"/>
    <w:rsid w:val="565753EC"/>
    <w:rsid w:val="565B7F3A"/>
    <w:rsid w:val="565D103C"/>
    <w:rsid w:val="565E4908"/>
    <w:rsid w:val="565F536F"/>
    <w:rsid w:val="566B2B26"/>
    <w:rsid w:val="566C3409"/>
    <w:rsid w:val="566D4FE6"/>
    <w:rsid w:val="566D5062"/>
    <w:rsid w:val="56707EE0"/>
    <w:rsid w:val="56746D07"/>
    <w:rsid w:val="56752BFD"/>
    <w:rsid w:val="56775CC5"/>
    <w:rsid w:val="56785F21"/>
    <w:rsid w:val="567B29ED"/>
    <w:rsid w:val="567B6271"/>
    <w:rsid w:val="56806F6D"/>
    <w:rsid w:val="56864602"/>
    <w:rsid w:val="568901D0"/>
    <w:rsid w:val="5689159A"/>
    <w:rsid w:val="568C4501"/>
    <w:rsid w:val="56902993"/>
    <w:rsid w:val="56942848"/>
    <w:rsid w:val="569505EA"/>
    <w:rsid w:val="569752CF"/>
    <w:rsid w:val="56976857"/>
    <w:rsid w:val="569A7E70"/>
    <w:rsid w:val="569E3777"/>
    <w:rsid w:val="56A51DB0"/>
    <w:rsid w:val="56A62938"/>
    <w:rsid w:val="56A63E20"/>
    <w:rsid w:val="56AB49CC"/>
    <w:rsid w:val="56B055A7"/>
    <w:rsid w:val="56B954B5"/>
    <w:rsid w:val="56BA209B"/>
    <w:rsid w:val="56BF1301"/>
    <w:rsid w:val="56C159BB"/>
    <w:rsid w:val="56C66DA6"/>
    <w:rsid w:val="56C708EE"/>
    <w:rsid w:val="56C7506B"/>
    <w:rsid w:val="56CC3A96"/>
    <w:rsid w:val="56CD328F"/>
    <w:rsid w:val="56D133FC"/>
    <w:rsid w:val="56D15A3D"/>
    <w:rsid w:val="56D26C7F"/>
    <w:rsid w:val="56D30398"/>
    <w:rsid w:val="56D677E9"/>
    <w:rsid w:val="56E81E68"/>
    <w:rsid w:val="56ED32FE"/>
    <w:rsid w:val="56ED47D9"/>
    <w:rsid w:val="56EE5B40"/>
    <w:rsid w:val="56F015F3"/>
    <w:rsid w:val="56F12CD6"/>
    <w:rsid w:val="56F37088"/>
    <w:rsid w:val="56F80B85"/>
    <w:rsid w:val="56F94A4A"/>
    <w:rsid w:val="56FA3003"/>
    <w:rsid w:val="56FF3253"/>
    <w:rsid w:val="570173AD"/>
    <w:rsid w:val="57081358"/>
    <w:rsid w:val="570931FB"/>
    <w:rsid w:val="57107939"/>
    <w:rsid w:val="571376E9"/>
    <w:rsid w:val="571E12FD"/>
    <w:rsid w:val="571F2063"/>
    <w:rsid w:val="57222086"/>
    <w:rsid w:val="57230DDF"/>
    <w:rsid w:val="57294B4D"/>
    <w:rsid w:val="572C4E14"/>
    <w:rsid w:val="5732333D"/>
    <w:rsid w:val="57335A1F"/>
    <w:rsid w:val="57402F20"/>
    <w:rsid w:val="57454B61"/>
    <w:rsid w:val="574A1DC1"/>
    <w:rsid w:val="574B7B93"/>
    <w:rsid w:val="574C25C7"/>
    <w:rsid w:val="574D25BF"/>
    <w:rsid w:val="574D6C57"/>
    <w:rsid w:val="574F4FAA"/>
    <w:rsid w:val="57540152"/>
    <w:rsid w:val="57574D1F"/>
    <w:rsid w:val="57592685"/>
    <w:rsid w:val="57593233"/>
    <w:rsid w:val="575F1D66"/>
    <w:rsid w:val="57646EAD"/>
    <w:rsid w:val="57662608"/>
    <w:rsid w:val="576D254D"/>
    <w:rsid w:val="57735237"/>
    <w:rsid w:val="57743427"/>
    <w:rsid w:val="57743A95"/>
    <w:rsid w:val="57751D0C"/>
    <w:rsid w:val="57841D7D"/>
    <w:rsid w:val="578A2BB6"/>
    <w:rsid w:val="57930865"/>
    <w:rsid w:val="579447BF"/>
    <w:rsid w:val="5796443F"/>
    <w:rsid w:val="57977BB7"/>
    <w:rsid w:val="579F5AF7"/>
    <w:rsid w:val="57AA0EA1"/>
    <w:rsid w:val="57AB0B61"/>
    <w:rsid w:val="57AE6AF4"/>
    <w:rsid w:val="57B14A63"/>
    <w:rsid w:val="57B32B82"/>
    <w:rsid w:val="57B43891"/>
    <w:rsid w:val="57B62775"/>
    <w:rsid w:val="57BD5132"/>
    <w:rsid w:val="57BF6D1A"/>
    <w:rsid w:val="57C81671"/>
    <w:rsid w:val="57D1161A"/>
    <w:rsid w:val="57D11F7A"/>
    <w:rsid w:val="57D65228"/>
    <w:rsid w:val="57D86571"/>
    <w:rsid w:val="57D9093E"/>
    <w:rsid w:val="57DD205B"/>
    <w:rsid w:val="57E16E3D"/>
    <w:rsid w:val="57E3375F"/>
    <w:rsid w:val="57E37BFE"/>
    <w:rsid w:val="57EB51CE"/>
    <w:rsid w:val="57EF58DB"/>
    <w:rsid w:val="57F56B36"/>
    <w:rsid w:val="57F731DF"/>
    <w:rsid w:val="58021570"/>
    <w:rsid w:val="5802761F"/>
    <w:rsid w:val="58027842"/>
    <w:rsid w:val="5806272A"/>
    <w:rsid w:val="580911D1"/>
    <w:rsid w:val="580A7AE1"/>
    <w:rsid w:val="580D3184"/>
    <w:rsid w:val="5811629B"/>
    <w:rsid w:val="581658A6"/>
    <w:rsid w:val="58171515"/>
    <w:rsid w:val="58173E46"/>
    <w:rsid w:val="581976BA"/>
    <w:rsid w:val="58197C77"/>
    <w:rsid w:val="581C6BB2"/>
    <w:rsid w:val="582200C8"/>
    <w:rsid w:val="582D096F"/>
    <w:rsid w:val="582E78D1"/>
    <w:rsid w:val="58337AA7"/>
    <w:rsid w:val="583F1380"/>
    <w:rsid w:val="5843585C"/>
    <w:rsid w:val="58454766"/>
    <w:rsid w:val="58495FC5"/>
    <w:rsid w:val="584A011F"/>
    <w:rsid w:val="584C130B"/>
    <w:rsid w:val="584E3BED"/>
    <w:rsid w:val="58552D99"/>
    <w:rsid w:val="585A24D8"/>
    <w:rsid w:val="585C4B03"/>
    <w:rsid w:val="585F2211"/>
    <w:rsid w:val="58614C66"/>
    <w:rsid w:val="5863030F"/>
    <w:rsid w:val="58635566"/>
    <w:rsid w:val="58681C04"/>
    <w:rsid w:val="586B2B15"/>
    <w:rsid w:val="586E1F24"/>
    <w:rsid w:val="58725799"/>
    <w:rsid w:val="58763D33"/>
    <w:rsid w:val="587651AC"/>
    <w:rsid w:val="587B500F"/>
    <w:rsid w:val="587F729C"/>
    <w:rsid w:val="58825446"/>
    <w:rsid w:val="588321B8"/>
    <w:rsid w:val="58835C1A"/>
    <w:rsid w:val="588562C6"/>
    <w:rsid w:val="58891AA7"/>
    <w:rsid w:val="588A4ED5"/>
    <w:rsid w:val="588D747C"/>
    <w:rsid w:val="58921AD3"/>
    <w:rsid w:val="589A626B"/>
    <w:rsid w:val="589C4473"/>
    <w:rsid w:val="589D177D"/>
    <w:rsid w:val="58A00174"/>
    <w:rsid w:val="58A545FC"/>
    <w:rsid w:val="58A56BC7"/>
    <w:rsid w:val="58A75102"/>
    <w:rsid w:val="58AE0E3B"/>
    <w:rsid w:val="58AE63FA"/>
    <w:rsid w:val="58B43F93"/>
    <w:rsid w:val="58BA0D1E"/>
    <w:rsid w:val="58C16EA7"/>
    <w:rsid w:val="58C23E9A"/>
    <w:rsid w:val="58C249DB"/>
    <w:rsid w:val="58C935BA"/>
    <w:rsid w:val="58D436FF"/>
    <w:rsid w:val="58D514F3"/>
    <w:rsid w:val="58DA7055"/>
    <w:rsid w:val="58DA79FF"/>
    <w:rsid w:val="58DB6CD4"/>
    <w:rsid w:val="58E41814"/>
    <w:rsid w:val="58E65065"/>
    <w:rsid w:val="58EF6424"/>
    <w:rsid w:val="58F07317"/>
    <w:rsid w:val="58F405F2"/>
    <w:rsid w:val="58FF201C"/>
    <w:rsid w:val="59023F6F"/>
    <w:rsid w:val="59024FE2"/>
    <w:rsid w:val="5906339C"/>
    <w:rsid w:val="590660CD"/>
    <w:rsid w:val="590B22B6"/>
    <w:rsid w:val="590C7CEE"/>
    <w:rsid w:val="59104691"/>
    <w:rsid w:val="5911172D"/>
    <w:rsid w:val="59114FB0"/>
    <w:rsid w:val="591305FD"/>
    <w:rsid w:val="59152328"/>
    <w:rsid w:val="5917440E"/>
    <w:rsid w:val="59216869"/>
    <w:rsid w:val="59317A63"/>
    <w:rsid w:val="59355EB2"/>
    <w:rsid w:val="593D5A74"/>
    <w:rsid w:val="594066C9"/>
    <w:rsid w:val="59495BD7"/>
    <w:rsid w:val="594D1B0C"/>
    <w:rsid w:val="594E750A"/>
    <w:rsid w:val="59522196"/>
    <w:rsid w:val="59525A19"/>
    <w:rsid w:val="59560534"/>
    <w:rsid w:val="59566230"/>
    <w:rsid w:val="595C5ED8"/>
    <w:rsid w:val="595D3DAB"/>
    <w:rsid w:val="59610256"/>
    <w:rsid w:val="59635909"/>
    <w:rsid w:val="59661369"/>
    <w:rsid w:val="5967213C"/>
    <w:rsid w:val="59676172"/>
    <w:rsid w:val="59762E1D"/>
    <w:rsid w:val="5977291B"/>
    <w:rsid w:val="597827FF"/>
    <w:rsid w:val="59791DCF"/>
    <w:rsid w:val="597A3994"/>
    <w:rsid w:val="597B41B8"/>
    <w:rsid w:val="597F1342"/>
    <w:rsid w:val="59845DE5"/>
    <w:rsid w:val="59870472"/>
    <w:rsid w:val="59890238"/>
    <w:rsid w:val="5989767A"/>
    <w:rsid w:val="598B16E2"/>
    <w:rsid w:val="598B5319"/>
    <w:rsid w:val="5992214F"/>
    <w:rsid w:val="59946483"/>
    <w:rsid w:val="59947FB2"/>
    <w:rsid w:val="59957B49"/>
    <w:rsid w:val="5999038C"/>
    <w:rsid w:val="59A77ADC"/>
    <w:rsid w:val="59A92BA5"/>
    <w:rsid w:val="59A96428"/>
    <w:rsid w:val="59AA2E4E"/>
    <w:rsid w:val="59AF3A4D"/>
    <w:rsid w:val="59B6398B"/>
    <w:rsid w:val="59B85B4B"/>
    <w:rsid w:val="59BC46C1"/>
    <w:rsid w:val="59BE2B4A"/>
    <w:rsid w:val="59C364E7"/>
    <w:rsid w:val="59C57C0E"/>
    <w:rsid w:val="59D07061"/>
    <w:rsid w:val="59DD74F3"/>
    <w:rsid w:val="59E36BDA"/>
    <w:rsid w:val="59E566D9"/>
    <w:rsid w:val="59E86BDA"/>
    <w:rsid w:val="59EA5DDB"/>
    <w:rsid w:val="59EA6E92"/>
    <w:rsid w:val="59ED3F1E"/>
    <w:rsid w:val="59F50AA6"/>
    <w:rsid w:val="59FD6D9C"/>
    <w:rsid w:val="5A056D65"/>
    <w:rsid w:val="5A103DFE"/>
    <w:rsid w:val="5A123F84"/>
    <w:rsid w:val="5A153559"/>
    <w:rsid w:val="5A155B22"/>
    <w:rsid w:val="5A1633BF"/>
    <w:rsid w:val="5A220BA4"/>
    <w:rsid w:val="5A25617C"/>
    <w:rsid w:val="5A2C0E3D"/>
    <w:rsid w:val="5A2D65E3"/>
    <w:rsid w:val="5A312838"/>
    <w:rsid w:val="5A350E7C"/>
    <w:rsid w:val="5A3C31EA"/>
    <w:rsid w:val="5A480DFA"/>
    <w:rsid w:val="5A4C14B5"/>
    <w:rsid w:val="5A4C5C31"/>
    <w:rsid w:val="5A563FC2"/>
    <w:rsid w:val="5A564CCB"/>
    <w:rsid w:val="5A565A71"/>
    <w:rsid w:val="5A567846"/>
    <w:rsid w:val="5A576203"/>
    <w:rsid w:val="5A587B11"/>
    <w:rsid w:val="5A593277"/>
    <w:rsid w:val="5A5C5ABF"/>
    <w:rsid w:val="5A6715C3"/>
    <w:rsid w:val="5A6C3F68"/>
    <w:rsid w:val="5A6F424A"/>
    <w:rsid w:val="5A754E26"/>
    <w:rsid w:val="5A785CE9"/>
    <w:rsid w:val="5A7B4354"/>
    <w:rsid w:val="5A7B6781"/>
    <w:rsid w:val="5A7B799F"/>
    <w:rsid w:val="5A81759A"/>
    <w:rsid w:val="5A82030A"/>
    <w:rsid w:val="5A833CC6"/>
    <w:rsid w:val="5A882A18"/>
    <w:rsid w:val="5A8933B1"/>
    <w:rsid w:val="5A8D1F1E"/>
    <w:rsid w:val="5A8E3CD4"/>
    <w:rsid w:val="5A900D5F"/>
    <w:rsid w:val="5A904AA8"/>
    <w:rsid w:val="5A9429F7"/>
    <w:rsid w:val="5A9802AF"/>
    <w:rsid w:val="5A9C55FB"/>
    <w:rsid w:val="5AA24F62"/>
    <w:rsid w:val="5AA31EC3"/>
    <w:rsid w:val="5AA323EC"/>
    <w:rsid w:val="5AA42CAD"/>
    <w:rsid w:val="5AAB77FA"/>
    <w:rsid w:val="5AAD0254"/>
    <w:rsid w:val="5AAD49D1"/>
    <w:rsid w:val="5AB1392F"/>
    <w:rsid w:val="5AB72073"/>
    <w:rsid w:val="5AB81D29"/>
    <w:rsid w:val="5ABD1449"/>
    <w:rsid w:val="5ABF1108"/>
    <w:rsid w:val="5AC24977"/>
    <w:rsid w:val="5AC306C7"/>
    <w:rsid w:val="5AC445F6"/>
    <w:rsid w:val="5AC81FAD"/>
    <w:rsid w:val="5AD04CF1"/>
    <w:rsid w:val="5AD44D62"/>
    <w:rsid w:val="5AD87233"/>
    <w:rsid w:val="5AD90D18"/>
    <w:rsid w:val="5ADF1A8B"/>
    <w:rsid w:val="5AE470AA"/>
    <w:rsid w:val="5AEF0CBE"/>
    <w:rsid w:val="5AEF0E9C"/>
    <w:rsid w:val="5AEF7FCA"/>
    <w:rsid w:val="5AF17F18"/>
    <w:rsid w:val="5AF65FE4"/>
    <w:rsid w:val="5AF81198"/>
    <w:rsid w:val="5AF9704F"/>
    <w:rsid w:val="5AFC568B"/>
    <w:rsid w:val="5AFE23FD"/>
    <w:rsid w:val="5B000CE2"/>
    <w:rsid w:val="5B0063C7"/>
    <w:rsid w:val="5B075410"/>
    <w:rsid w:val="5B081542"/>
    <w:rsid w:val="5B0842C5"/>
    <w:rsid w:val="5B0B4153"/>
    <w:rsid w:val="5B117888"/>
    <w:rsid w:val="5B1227C7"/>
    <w:rsid w:val="5B195385"/>
    <w:rsid w:val="5B254D65"/>
    <w:rsid w:val="5B2642B3"/>
    <w:rsid w:val="5B2D405A"/>
    <w:rsid w:val="5B2D41AF"/>
    <w:rsid w:val="5B301727"/>
    <w:rsid w:val="5B3A7AB8"/>
    <w:rsid w:val="5B3B333C"/>
    <w:rsid w:val="5B413E9B"/>
    <w:rsid w:val="5B4516CD"/>
    <w:rsid w:val="5B507A5E"/>
    <w:rsid w:val="5B5A591C"/>
    <w:rsid w:val="5B5D1818"/>
    <w:rsid w:val="5B5F07E8"/>
    <w:rsid w:val="5B6107C4"/>
    <w:rsid w:val="5B6123AA"/>
    <w:rsid w:val="5B6D3744"/>
    <w:rsid w:val="5B6D62F1"/>
    <w:rsid w:val="5B705D94"/>
    <w:rsid w:val="5B715A14"/>
    <w:rsid w:val="5B720572"/>
    <w:rsid w:val="5B72362E"/>
    <w:rsid w:val="5B77435A"/>
    <w:rsid w:val="5B785E11"/>
    <w:rsid w:val="5B7C2749"/>
    <w:rsid w:val="5B7C3DA5"/>
    <w:rsid w:val="5B7C74AF"/>
    <w:rsid w:val="5B7D17BA"/>
    <w:rsid w:val="5B7E7DD1"/>
    <w:rsid w:val="5B7F7367"/>
    <w:rsid w:val="5B80710B"/>
    <w:rsid w:val="5B811D24"/>
    <w:rsid w:val="5B815813"/>
    <w:rsid w:val="5B8631DB"/>
    <w:rsid w:val="5B872136"/>
    <w:rsid w:val="5B8A4BE1"/>
    <w:rsid w:val="5B8B0D82"/>
    <w:rsid w:val="5B9104C7"/>
    <w:rsid w:val="5B920FA2"/>
    <w:rsid w:val="5B9335C5"/>
    <w:rsid w:val="5B942DBC"/>
    <w:rsid w:val="5B993E3C"/>
    <w:rsid w:val="5B9A3DA6"/>
    <w:rsid w:val="5BA95BC1"/>
    <w:rsid w:val="5BAA4EE6"/>
    <w:rsid w:val="5BAB4650"/>
    <w:rsid w:val="5BAC2376"/>
    <w:rsid w:val="5BB13D8A"/>
    <w:rsid w:val="5BB167FD"/>
    <w:rsid w:val="5BB3647D"/>
    <w:rsid w:val="5BB6101F"/>
    <w:rsid w:val="5BB82154"/>
    <w:rsid w:val="5BBC74A1"/>
    <w:rsid w:val="5BBE7366"/>
    <w:rsid w:val="5BC44FBF"/>
    <w:rsid w:val="5BC64416"/>
    <w:rsid w:val="5BC91BF7"/>
    <w:rsid w:val="5BDA3C8D"/>
    <w:rsid w:val="5BDD565D"/>
    <w:rsid w:val="5BDD6662"/>
    <w:rsid w:val="5BE37746"/>
    <w:rsid w:val="5BE53F27"/>
    <w:rsid w:val="5BE8450D"/>
    <w:rsid w:val="5BEC3870"/>
    <w:rsid w:val="5BEC75A7"/>
    <w:rsid w:val="5BF14593"/>
    <w:rsid w:val="5BFD0E7B"/>
    <w:rsid w:val="5BFE7152"/>
    <w:rsid w:val="5C007114"/>
    <w:rsid w:val="5C041720"/>
    <w:rsid w:val="5C082446"/>
    <w:rsid w:val="5C08720C"/>
    <w:rsid w:val="5C0A6E8C"/>
    <w:rsid w:val="5C124BD0"/>
    <w:rsid w:val="5C137BC6"/>
    <w:rsid w:val="5C1B0357"/>
    <w:rsid w:val="5C1B50A2"/>
    <w:rsid w:val="5C1F35AE"/>
    <w:rsid w:val="5C1F6E31"/>
    <w:rsid w:val="5C2A51C2"/>
    <w:rsid w:val="5C2B4316"/>
    <w:rsid w:val="5C2B77A5"/>
    <w:rsid w:val="5C300A51"/>
    <w:rsid w:val="5C343553"/>
    <w:rsid w:val="5C3F18E4"/>
    <w:rsid w:val="5C3F5168"/>
    <w:rsid w:val="5C427DE2"/>
    <w:rsid w:val="5C4A34F9"/>
    <w:rsid w:val="5C4E109D"/>
    <w:rsid w:val="5C4F5402"/>
    <w:rsid w:val="5C4F733C"/>
    <w:rsid w:val="5C52446F"/>
    <w:rsid w:val="5C54188A"/>
    <w:rsid w:val="5C566D9D"/>
    <w:rsid w:val="5C5F6733"/>
    <w:rsid w:val="5C5F7C1B"/>
    <w:rsid w:val="5C60789B"/>
    <w:rsid w:val="5C6B5C2C"/>
    <w:rsid w:val="5C725D64"/>
    <w:rsid w:val="5C746DE9"/>
    <w:rsid w:val="5C7A7F51"/>
    <w:rsid w:val="5C7B00F3"/>
    <w:rsid w:val="5C7E0293"/>
    <w:rsid w:val="5C7E4764"/>
    <w:rsid w:val="5C7E597C"/>
    <w:rsid w:val="5C80234E"/>
    <w:rsid w:val="5C804383"/>
    <w:rsid w:val="5C805BD1"/>
    <w:rsid w:val="5C864078"/>
    <w:rsid w:val="5C8B19E1"/>
    <w:rsid w:val="5C8B3F62"/>
    <w:rsid w:val="5C9D5727"/>
    <w:rsid w:val="5CA10FD8"/>
    <w:rsid w:val="5CA61FE4"/>
    <w:rsid w:val="5CA73E48"/>
    <w:rsid w:val="5CAB2299"/>
    <w:rsid w:val="5CAB68B3"/>
    <w:rsid w:val="5CB07FAF"/>
    <w:rsid w:val="5CB2078B"/>
    <w:rsid w:val="5CB32C58"/>
    <w:rsid w:val="5CB5062A"/>
    <w:rsid w:val="5CB71919"/>
    <w:rsid w:val="5CBA774D"/>
    <w:rsid w:val="5CBC2375"/>
    <w:rsid w:val="5CC2690B"/>
    <w:rsid w:val="5CC34246"/>
    <w:rsid w:val="5CCC49CC"/>
    <w:rsid w:val="5CD1080E"/>
    <w:rsid w:val="5CD72D5D"/>
    <w:rsid w:val="5CD740CF"/>
    <w:rsid w:val="5CD765E0"/>
    <w:rsid w:val="5CE07385"/>
    <w:rsid w:val="5CE6025C"/>
    <w:rsid w:val="5CE602DA"/>
    <w:rsid w:val="5CEA3EA6"/>
    <w:rsid w:val="5CEC2D02"/>
    <w:rsid w:val="5CEE2982"/>
    <w:rsid w:val="5CEF4198"/>
    <w:rsid w:val="5CF073D9"/>
    <w:rsid w:val="5CF12BEB"/>
    <w:rsid w:val="5CF526CE"/>
    <w:rsid w:val="5CFB0F58"/>
    <w:rsid w:val="5CFD5627"/>
    <w:rsid w:val="5CFE266C"/>
    <w:rsid w:val="5D045CC1"/>
    <w:rsid w:val="5D0607CD"/>
    <w:rsid w:val="5D06619D"/>
    <w:rsid w:val="5D0B47D7"/>
    <w:rsid w:val="5D0C1038"/>
    <w:rsid w:val="5D0D2970"/>
    <w:rsid w:val="5D0D6F22"/>
    <w:rsid w:val="5D0E0CB8"/>
    <w:rsid w:val="5D0E2082"/>
    <w:rsid w:val="5D102793"/>
    <w:rsid w:val="5D133A5F"/>
    <w:rsid w:val="5D1670EC"/>
    <w:rsid w:val="5D187049"/>
    <w:rsid w:val="5D19194F"/>
    <w:rsid w:val="5D2353DA"/>
    <w:rsid w:val="5D2D376B"/>
    <w:rsid w:val="5D2E0EE5"/>
    <w:rsid w:val="5D2E26C1"/>
    <w:rsid w:val="5D3125E9"/>
    <w:rsid w:val="5D3843B9"/>
    <w:rsid w:val="5D38602C"/>
    <w:rsid w:val="5D3E52C6"/>
    <w:rsid w:val="5D400587"/>
    <w:rsid w:val="5D4413C0"/>
    <w:rsid w:val="5D4543C9"/>
    <w:rsid w:val="5D474B47"/>
    <w:rsid w:val="5D487B98"/>
    <w:rsid w:val="5D4A2277"/>
    <w:rsid w:val="5D4C7606"/>
    <w:rsid w:val="5D4D6101"/>
    <w:rsid w:val="5D4E3D36"/>
    <w:rsid w:val="5D4F1DFA"/>
    <w:rsid w:val="5D595A15"/>
    <w:rsid w:val="5D5D1506"/>
    <w:rsid w:val="5D622C17"/>
    <w:rsid w:val="5D627C50"/>
    <w:rsid w:val="5D6416C7"/>
    <w:rsid w:val="5D662562"/>
    <w:rsid w:val="5D6747AA"/>
    <w:rsid w:val="5D6F7A58"/>
    <w:rsid w:val="5D730D16"/>
    <w:rsid w:val="5D775E19"/>
    <w:rsid w:val="5D7A166C"/>
    <w:rsid w:val="5D7E7E68"/>
    <w:rsid w:val="5D826C26"/>
    <w:rsid w:val="5D84417A"/>
    <w:rsid w:val="5D8C0531"/>
    <w:rsid w:val="5D8E37FA"/>
    <w:rsid w:val="5D8F5D8E"/>
    <w:rsid w:val="5D8F73C8"/>
    <w:rsid w:val="5D963448"/>
    <w:rsid w:val="5D9661B0"/>
    <w:rsid w:val="5D9A411F"/>
    <w:rsid w:val="5D9D7E83"/>
    <w:rsid w:val="5D9E1D4F"/>
    <w:rsid w:val="5DA536CC"/>
    <w:rsid w:val="5DA72855"/>
    <w:rsid w:val="5DAF3424"/>
    <w:rsid w:val="5DB12801"/>
    <w:rsid w:val="5DB402AB"/>
    <w:rsid w:val="5DBB20D6"/>
    <w:rsid w:val="5DC13FDF"/>
    <w:rsid w:val="5DC42104"/>
    <w:rsid w:val="5DC60467"/>
    <w:rsid w:val="5DCE55B0"/>
    <w:rsid w:val="5DD76AA6"/>
    <w:rsid w:val="5DD82F19"/>
    <w:rsid w:val="5DD86893"/>
    <w:rsid w:val="5DDB4B89"/>
    <w:rsid w:val="5DDC62AF"/>
    <w:rsid w:val="5DE01FC8"/>
    <w:rsid w:val="5DE15290"/>
    <w:rsid w:val="5DE2671C"/>
    <w:rsid w:val="5DE6108C"/>
    <w:rsid w:val="5DE6679D"/>
    <w:rsid w:val="5DE9032A"/>
    <w:rsid w:val="5DE96128"/>
    <w:rsid w:val="5DF04B2E"/>
    <w:rsid w:val="5DF247AE"/>
    <w:rsid w:val="5DF81043"/>
    <w:rsid w:val="5DF8538E"/>
    <w:rsid w:val="5DF971F8"/>
    <w:rsid w:val="5DFD2B3F"/>
    <w:rsid w:val="5DFF7AD9"/>
    <w:rsid w:val="5E04626E"/>
    <w:rsid w:val="5E0619BF"/>
    <w:rsid w:val="5E070ED0"/>
    <w:rsid w:val="5E082074"/>
    <w:rsid w:val="5E085E20"/>
    <w:rsid w:val="5E104167"/>
    <w:rsid w:val="5E122AE4"/>
    <w:rsid w:val="5E167D99"/>
    <w:rsid w:val="5E1709B4"/>
    <w:rsid w:val="5E1D0E75"/>
    <w:rsid w:val="5E1F39E4"/>
    <w:rsid w:val="5E262FC5"/>
    <w:rsid w:val="5E2B744D"/>
    <w:rsid w:val="5E2C6E1C"/>
    <w:rsid w:val="5E2E0EFB"/>
    <w:rsid w:val="5E325597"/>
    <w:rsid w:val="5E375440"/>
    <w:rsid w:val="5E396D0F"/>
    <w:rsid w:val="5E3D71AC"/>
    <w:rsid w:val="5E3D7C6D"/>
    <w:rsid w:val="5E3E39C7"/>
    <w:rsid w:val="5E4611E9"/>
    <w:rsid w:val="5E47553D"/>
    <w:rsid w:val="5E523DFE"/>
    <w:rsid w:val="5E540EBD"/>
    <w:rsid w:val="5E5C1B14"/>
    <w:rsid w:val="5E5E18DF"/>
    <w:rsid w:val="5E61452C"/>
    <w:rsid w:val="5E6455C8"/>
    <w:rsid w:val="5E646DB7"/>
    <w:rsid w:val="5E666525"/>
    <w:rsid w:val="5E6934F3"/>
    <w:rsid w:val="5E694ED4"/>
    <w:rsid w:val="5E6C2ABD"/>
    <w:rsid w:val="5E6D40F8"/>
    <w:rsid w:val="5E6E16AE"/>
    <w:rsid w:val="5E6E7DC6"/>
    <w:rsid w:val="5E731884"/>
    <w:rsid w:val="5E73543E"/>
    <w:rsid w:val="5E792877"/>
    <w:rsid w:val="5E7C2016"/>
    <w:rsid w:val="5E7D46AF"/>
    <w:rsid w:val="5E866F71"/>
    <w:rsid w:val="5E8751A0"/>
    <w:rsid w:val="5E8A573F"/>
    <w:rsid w:val="5E9114AA"/>
    <w:rsid w:val="5E973F53"/>
    <w:rsid w:val="5E9F5BCB"/>
    <w:rsid w:val="5EA15956"/>
    <w:rsid w:val="5EB9022B"/>
    <w:rsid w:val="5EBA1B5B"/>
    <w:rsid w:val="5EBB26D3"/>
    <w:rsid w:val="5EC176DE"/>
    <w:rsid w:val="5EC62E30"/>
    <w:rsid w:val="5EC72BF7"/>
    <w:rsid w:val="5EC767FE"/>
    <w:rsid w:val="5ED407A8"/>
    <w:rsid w:val="5ED50624"/>
    <w:rsid w:val="5ED81A0B"/>
    <w:rsid w:val="5EDF5414"/>
    <w:rsid w:val="5EDF69B5"/>
    <w:rsid w:val="5EE50805"/>
    <w:rsid w:val="5EE62930"/>
    <w:rsid w:val="5EF665DA"/>
    <w:rsid w:val="5EFE1260"/>
    <w:rsid w:val="5F021D14"/>
    <w:rsid w:val="5F021E0E"/>
    <w:rsid w:val="5F0465A6"/>
    <w:rsid w:val="5F067FF7"/>
    <w:rsid w:val="5F103CDA"/>
    <w:rsid w:val="5F11019A"/>
    <w:rsid w:val="5F16108D"/>
    <w:rsid w:val="5F190C06"/>
    <w:rsid w:val="5F1D580E"/>
    <w:rsid w:val="5F212CA2"/>
    <w:rsid w:val="5F2472C4"/>
    <w:rsid w:val="5F3054BA"/>
    <w:rsid w:val="5F387044"/>
    <w:rsid w:val="5F396D54"/>
    <w:rsid w:val="5F3B166F"/>
    <w:rsid w:val="5F3E7D7C"/>
    <w:rsid w:val="5F4253D5"/>
    <w:rsid w:val="5F4A0B62"/>
    <w:rsid w:val="5F4D6FE9"/>
    <w:rsid w:val="5F511918"/>
    <w:rsid w:val="5F5A627E"/>
    <w:rsid w:val="5F611311"/>
    <w:rsid w:val="5F625628"/>
    <w:rsid w:val="5F631009"/>
    <w:rsid w:val="5F6E233C"/>
    <w:rsid w:val="5F7657F5"/>
    <w:rsid w:val="5F7A62E9"/>
    <w:rsid w:val="5F7C42B5"/>
    <w:rsid w:val="5F8D48C9"/>
    <w:rsid w:val="5F8E7A52"/>
    <w:rsid w:val="5F8F1B51"/>
    <w:rsid w:val="5F945327"/>
    <w:rsid w:val="5F965FAC"/>
    <w:rsid w:val="5F995DE3"/>
    <w:rsid w:val="5FA1223A"/>
    <w:rsid w:val="5FA479F8"/>
    <w:rsid w:val="5FAB04A1"/>
    <w:rsid w:val="5FAF521D"/>
    <w:rsid w:val="5FB10D86"/>
    <w:rsid w:val="5FB82FC8"/>
    <w:rsid w:val="5FB9411A"/>
    <w:rsid w:val="5FBC753E"/>
    <w:rsid w:val="5FBE4C24"/>
    <w:rsid w:val="5FBF6023"/>
    <w:rsid w:val="5FCB6789"/>
    <w:rsid w:val="5FDB7D69"/>
    <w:rsid w:val="5FDC7576"/>
    <w:rsid w:val="5FE4224A"/>
    <w:rsid w:val="5FE524EC"/>
    <w:rsid w:val="5FF067F2"/>
    <w:rsid w:val="5FF20DD6"/>
    <w:rsid w:val="5FFA4B83"/>
    <w:rsid w:val="600218FF"/>
    <w:rsid w:val="60041142"/>
    <w:rsid w:val="60051188"/>
    <w:rsid w:val="60056797"/>
    <w:rsid w:val="6005732E"/>
    <w:rsid w:val="601A2EBA"/>
    <w:rsid w:val="60232C0B"/>
    <w:rsid w:val="602453BE"/>
    <w:rsid w:val="60267E48"/>
    <w:rsid w:val="602958E9"/>
    <w:rsid w:val="602A7D19"/>
    <w:rsid w:val="603118A7"/>
    <w:rsid w:val="60336494"/>
    <w:rsid w:val="60347D94"/>
    <w:rsid w:val="603C0E70"/>
    <w:rsid w:val="60421711"/>
    <w:rsid w:val="60472F0F"/>
    <w:rsid w:val="6048423E"/>
    <w:rsid w:val="604D313E"/>
    <w:rsid w:val="60512E5B"/>
    <w:rsid w:val="60552BF6"/>
    <w:rsid w:val="605B3923"/>
    <w:rsid w:val="605C71A6"/>
    <w:rsid w:val="605E652A"/>
    <w:rsid w:val="60665537"/>
    <w:rsid w:val="60676DC1"/>
    <w:rsid w:val="606814B9"/>
    <w:rsid w:val="606C3B33"/>
    <w:rsid w:val="606F06A4"/>
    <w:rsid w:val="60733548"/>
    <w:rsid w:val="6077739D"/>
    <w:rsid w:val="607C5CBC"/>
    <w:rsid w:val="607D18D9"/>
    <w:rsid w:val="608469E7"/>
    <w:rsid w:val="60881336"/>
    <w:rsid w:val="608A3398"/>
    <w:rsid w:val="608E79BF"/>
    <w:rsid w:val="6097411E"/>
    <w:rsid w:val="609D7C10"/>
    <w:rsid w:val="609E245C"/>
    <w:rsid w:val="609F0D9E"/>
    <w:rsid w:val="60A449A2"/>
    <w:rsid w:val="60A658C3"/>
    <w:rsid w:val="60A66755"/>
    <w:rsid w:val="60AE2FEA"/>
    <w:rsid w:val="60AE4686"/>
    <w:rsid w:val="60B37BB5"/>
    <w:rsid w:val="60B43E34"/>
    <w:rsid w:val="60B62E5B"/>
    <w:rsid w:val="60BD5F46"/>
    <w:rsid w:val="60C93F57"/>
    <w:rsid w:val="60D06A60"/>
    <w:rsid w:val="60D43D75"/>
    <w:rsid w:val="60E3182F"/>
    <w:rsid w:val="60E9228D"/>
    <w:rsid w:val="60EA601F"/>
    <w:rsid w:val="60EB2DA4"/>
    <w:rsid w:val="60ED44FF"/>
    <w:rsid w:val="60ED721E"/>
    <w:rsid w:val="60F376D1"/>
    <w:rsid w:val="60F4061E"/>
    <w:rsid w:val="60F55B72"/>
    <w:rsid w:val="60FD4885"/>
    <w:rsid w:val="60FE69AF"/>
    <w:rsid w:val="61051493"/>
    <w:rsid w:val="610715EF"/>
    <w:rsid w:val="61094D40"/>
    <w:rsid w:val="610A0570"/>
    <w:rsid w:val="610F5A0B"/>
    <w:rsid w:val="61104BA8"/>
    <w:rsid w:val="61146955"/>
    <w:rsid w:val="6116162A"/>
    <w:rsid w:val="61163B46"/>
    <w:rsid w:val="61186D8B"/>
    <w:rsid w:val="611C6AAB"/>
    <w:rsid w:val="611D6179"/>
    <w:rsid w:val="611E4CE6"/>
    <w:rsid w:val="61204966"/>
    <w:rsid w:val="61212899"/>
    <w:rsid w:val="612D6520"/>
    <w:rsid w:val="613369BF"/>
    <w:rsid w:val="61351C31"/>
    <w:rsid w:val="613C1ED3"/>
    <w:rsid w:val="61402C9C"/>
    <w:rsid w:val="61407419"/>
    <w:rsid w:val="61471C93"/>
    <w:rsid w:val="614B102D"/>
    <w:rsid w:val="614D72BE"/>
    <w:rsid w:val="614E741B"/>
    <w:rsid w:val="61520A4B"/>
    <w:rsid w:val="615573BE"/>
    <w:rsid w:val="6160781A"/>
    <w:rsid w:val="61682C64"/>
    <w:rsid w:val="616B7363"/>
    <w:rsid w:val="616D7902"/>
    <w:rsid w:val="617D456B"/>
    <w:rsid w:val="617F2EE1"/>
    <w:rsid w:val="618C1A96"/>
    <w:rsid w:val="6190756E"/>
    <w:rsid w:val="619512B2"/>
    <w:rsid w:val="61A11A3C"/>
    <w:rsid w:val="61A44D8A"/>
    <w:rsid w:val="61AB0ABC"/>
    <w:rsid w:val="61AC3E95"/>
    <w:rsid w:val="61AC7DCD"/>
    <w:rsid w:val="61B648FF"/>
    <w:rsid w:val="61BD393C"/>
    <w:rsid w:val="61C037ED"/>
    <w:rsid w:val="61CA1749"/>
    <w:rsid w:val="61CA4263"/>
    <w:rsid w:val="61CD2DD4"/>
    <w:rsid w:val="61D4313A"/>
    <w:rsid w:val="61D84114"/>
    <w:rsid w:val="61DA0A72"/>
    <w:rsid w:val="61DA7309"/>
    <w:rsid w:val="61E039C9"/>
    <w:rsid w:val="61E450E3"/>
    <w:rsid w:val="61EA38AE"/>
    <w:rsid w:val="61ED096F"/>
    <w:rsid w:val="61F15D51"/>
    <w:rsid w:val="61F6210D"/>
    <w:rsid w:val="61F8075D"/>
    <w:rsid w:val="61F834DE"/>
    <w:rsid w:val="620307DC"/>
    <w:rsid w:val="62053E09"/>
    <w:rsid w:val="62071419"/>
    <w:rsid w:val="620805C1"/>
    <w:rsid w:val="620F67EC"/>
    <w:rsid w:val="62125CC5"/>
    <w:rsid w:val="62130443"/>
    <w:rsid w:val="62157E29"/>
    <w:rsid w:val="62194B7D"/>
    <w:rsid w:val="621F61A3"/>
    <w:rsid w:val="62244678"/>
    <w:rsid w:val="62246792"/>
    <w:rsid w:val="622515A8"/>
    <w:rsid w:val="622647D5"/>
    <w:rsid w:val="62281603"/>
    <w:rsid w:val="62313BA6"/>
    <w:rsid w:val="62315CE7"/>
    <w:rsid w:val="6232061E"/>
    <w:rsid w:val="6233064D"/>
    <w:rsid w:val="623F0814"/>
    <w:rsid w:val="6244039B"/>
    <w:rsid w:val="62461850"/>
    <w:rsid w:val="624D08DD"/>
    <w:rsid w:val="624D79C4"/>
    <w:rsid w:val="624F2E59"/>
    <w:rsid w:val="62553E73"/>
    <w:rsid w:val="625911EA"/>
    <w:rsid w:val="62643A7A"/>
    <w:rsid w:val="62665292"/>
    <w:rsid w:val="626671FB"/>
    <w:rsid w:val="627431EB"/>
    <w:rsid w:val="62765539"/>
    <w:rsid w:val="62767495"/>
    <w:rsid w:val="627953F2"/>
    <w:rsid w:val="627974C4"/>
    <w:rsid w:val="627B71A0"/>
    <w:rsid w:val="627D7ED0"/>
    <w:rsid w:val="627F0E4E"/>
    <w:rsid w:val="627F567D"/>
    <w:rsid w:val="628974AE"/>
    <w:rsid w:val="628A077A"/>
    <w:rsid w:val="628C2B8F"/>
    <w:rsid w:val="629009A2"/>
    <w:rsid w:val="629038C3"/>
    <w:rsid w:val="62917AE5"/>
    <w:rsid w:val="629B5CD6"/>
    <w:rsid w:val="62A158D0"/>
    <w:rsid w:val="62A63868"/>
    <w:rsid w:val="62AF7991"/>
    <w:rsid w:val="62B01BF9"/>
    <w:rsid w:val="62B275C4"/>
    <w:rsid w:val="62B342AD"/>
    <w:rsid w:val="62BC7C0A"/>
    <w:rsid w:val="62C30418"/>
    <w:rsid w:val="62C33B17"/>
    <w:rsid w:val="62C4394D"/>
    <w:rsid w:val="62C807C3"/>
    <w:rsid w:val="62C91E39"/>
    <w:rsid w:val="62CE3F77"/>
    <w:rsid w:val="62D32626"/>
    <w:rsid w:val="62D406CD"/>
    <w:rsid w:val="62D63AE7"/>
    <w:rsid w:val="62D91CB0"/>
    <w:rsid w:val="62DA13AA"/>
    <w:rsid w:val="62DC26BD"/>
    <w:rsid w:val="62DC5F40"/>
    <w:rsid w:val="62E703D6"/>
    <w:rsid w:val="62E742D1"/>
    <w:rsid w:val="62E80DAD"/>
    <w:rsid w:val="62ED2262"/>
    <w:rsid w:val="62ED4172"/>
    <w:rsid w:val="62ED5EB4"/>
    <w:rsid w:val="62F12662"/>
    <w:rsid w:val="62F15044"/>
    <w:rsid w:val="62F20A2D"/>
    <w:rsid w:val="62F4177B"/>
    <w:rsid w:val="62F72AC3"/>
    <w:rsid w:val="62F75F80"/>
    <w:rsid w:val="62FB22FD"/>
    <w:rsid w:val="630569F1"/>
    <w:rsid w:val="630D45B7"/>
    <w:rsid w:val="63110999"/>
    <w:rsid w:val="63130619"/>
    <w:rsid w:val="63152F4C"/>
    <w:rsid w:val="631A4E4D"/>
    <w:rsid w:val="631A64F7"/>
    <w:rsid w:val="631B0037"/>
    <w:rsid w:val="631E251D"/>
    <w:rsid w:val="631E69AA"/>
    <w:rsid w:val="6325216D"/>
    <w:rsid w:val="63284D3B"/>
    <w:rsid w:val="632905BE"/>
    <w:rsid w:val="632D1EE6"/>
    <w:rsid w:val="632F5C81"/>
    <w:rsid w:val="63340A25"/>
    <w:rsid w:val="63351269"/>
    <w:rsid w:val="633A6B21"/>
    <w:rsid w:val="633D2BD8"/>
    <w:rsid w:val="633E4CE0"/>
    <w:rsid w:val="63404F5F"/>
    <w:rsid w:val="63425432"/>
    <w:rsid w:val="63436BE9"/>
    <w:rsid w:val="63447291"/>
    <w:rsid w:val="63450F1F"/>
    <w:rsid w:val="63483071"/>
    <w:rsid w:val="634B4016"/>
    <w:rsid w:val="634C458D"/>
    <w:rsid w:val="634F13F5"/>
    <w:rsid w:val="63516867"/>
    <w:rsid w:val="635A1DFA"/>
    <w:rsid w:val="635A4F3A"/>
    <w:rsid w:val="635C6A2A"/>
    <w:rsid w:val="635F292C"/>
    <w:rsid w:val="636813A7"/>
    <w:rsid w:val="63692CC5"/>
    <w:rsid w:val="636C5EC7"/>
    <w:rsid w:val="636F6505"/>
    <w:rsid w:val="63711DEF"/>
    <w:rsid w:val="637473B8"/>
    <w:rsid w:val="637B69CA"/>
    <w:rsid w:val="637F0FCD"/>
    <w:rsid w:val="637F5749"/>
    <w:rsid w:val="63814320"/>
    <w:rsid w:val="638414DB"/>
    <w:rsid w:val="638504B3"/>
    <w:rsid w:val="638A735E"/>
    <w:rsid w:val="638D5505"/>
    <w:rsid w:val="638F03E0"/>
    <w:rsid w:val="639D13CE"/>
    <w:rsid w:val="639D3EBC"/>
    <w:rsid w:val="63A6457E"/>
    <w:rsid w:val="63A65609"/>
    <w:rsid w:val="63AF1769"/>
    <w:rsid w:val="63AF7979"/>
    <w:rsid w:val="63B364D4"/>
    <w:rsid w:val="63B428D8"/>
    <w:rsid w:val="63B60110"/>
    <w:rsid w:val="63B75CB5"/>
    <w:rsid w:val="63B8331C"/>
    <w:rsid w:val="63B83357"/>
    <w:rsid w:val="63BB0525"/>
    <w:rsid w:val="63C03DD2"/>
    <w:rsid w:val="63C137CE"/>
    <w:rsid w:val="63C67A48"/>
    <w:rsid w:val="63CA2FDB"/>
    <w:rsid w:val="63D10C24"/>
    <w:rsid w:val="63D640D5"/>
    <w:rsid w:val="63D8592E"/>
    <w:rsid w:val="63E17D6C"/>
    <w:rsid w:val="63EB60FE"/>
    <w:rsid w:val="63EE2A96"/>
    <w:rsid w:val="63F03DA4"/>
    <w:rsid w:val="63F633EF"/>
    <w:rsid w:val="63F668CE"/>
    <w:rsid w:val="63F7410E"/>
    <w:rsid w:val="63FD2350"/>
    <w:rsid w:val="63FE0C96"/>
    <w:rsid w:val="64030A25"/>
    <w:rsid w:val="6408728B"/>
    <w:rsid w:val="64141563"/>
    <w:rsid w:val="64163BF3"/>
    <w:rsid w:val="64172445"/>
    <w:rsid w:val="64281F2E"/>
    <w:rsid w:val="642C18FB"/>
    <w:rsid w:val="642C22B4"/>
    <w:rsid w:val="642D73EF"/>
    <w:rsid w:val="642E30BB"/>
    <w:rsid w:val="64313AD6"/>
    <w:rsid w:val="64337474"/>
    <w:rsid w:val="64352FB5"/>
    <w:rsid w:val="64361922"/>
    <w:rsid w:val="6437077B"/>
    <w:rsid w:val="64424F34"/>
    <w:rsid w:val="644E4B1D"/>
    <w:rsid w:val="64592EAE"/>
    <w:rsid w:val="645A644A"/>
    <w:rsid w:val="645B7069"/>
    <w:rsid w:val="64622D27"/>
    <w:rsid w:val="6463123F"/>
    <w:rsid w:val="646E2E54"/>
    <w:rsid w:val="646F4109"/>
    <w:rsid w:val="647661ED"/>
    <w:rsid w:val="64771E53"/>
    <w:rsid w:val="6478066D"/>
    <w:rsid w:val="647911E5"/>
    <w:rsid w:val="647B013A"/>
    <w:rsid w:val="64813B30"/>
    <w:rsid w:val="64841F34"/>
    <w:rsid w:val="648A0433"/>
    <w:rsid w:val="648B768D"/>
    <w:rsid w:val="64904F1B"/>
    <w:rsid w:val="64920F24"/>
    <w:rsid w:val="64942401"/>
    <w:rsid w:val="64964F02"/>
    <w:rsid w:val="649A36E9"/>
    <w:rsid w:val="64A03ECF"/>
    <w:rsid w:val="64A358AC"/>
    <w:rsid w:val="64A5552C"/>
    <w:rsid w:val="64AC6DCE"/>
    <w:rsid w:val="64B90EF2"/>
    <w:rsid w:val="64BC3B5E"/>
    <w:rsid w:val="64BF6D54"/>
    <w:rsid w:val="64C47FDF"/>
    <w:rsid w:val="64C53862"/>
    <w:rsid w:val="64C8527B"/>
    <w:rsid w:val="64CF1BF3"/>
    <w:rsid w:val="64D4222D"/>
    <w:rsid w:val="64D53AFD"/>
    <w:rsid w:val="64D85E57"/>
    <w:rsid w:val="64DD0249"/>
    <w:rsid w:val="64DD780F"/>
    <w:rsid w:val="64DF024E"/>
    <w:rsid w:val="64E42372"/>
    <w:rsid w:val="64E64C26"/>
    <w:rsid w:val="64EB07D9"/>
    <w:rsid w:val="64EE655B"/>
    <w:rsid w:val="64FA7C33"/>
    <w:rsid w:val="64FB5DB8"/>
    <w:rsid w:val="64FD40C1"/>
    <w:rsid w:val="65030C16"/>
    <w:rsid w:val="65050481"/>
    <w:rsid w:val="650642CC"/>
    <w:rsid w:val="6508339A"/>
    <w:rsid w:val="650911E8"/>
    <w:rsid w:val="65126558"/>
    <w:rsid w:val="651269ED"/>
    <w:rsid w:val="651315DC"/>
    <w:rsid w:val="65167108"/>
    <w:rsid w:val="65174D29"/>
    <w:rsid w:val="651C4271"/>
    <w:rsid w:val="651D0B47"/>
    <w:rsid w:val="652D37A9"/>
    <w:rsid w:val="652F006C"/>
    <w:rsid w:val="652F1BCA"/>
    <w:rsid w:val="65310993"/>
    <w:rsid w:val="65337B2B"/>
    <w:rsid w:val="653D69A4"/>
    <w:rsid w:val="654077B4"/>
    <w:rsid w:val="65410C06"/>
    <w:rsid w:val="654261ED"/>
    <w:rsid w:val="65474D35"/>
    <w:rsid w:val="65486988"/>
    <w:rsid w:val="654956F7"/>
    <w:rsid w:val="654D20C1"/>
    <w:rsid w:val="65526949"/>
    <w:rsid w:val="655501EA"/>
    <w:rsid w:val="6555174E"/>
    <w:rsid w:val="655622B5"/>
    <w:rsid w:val="6556394C"/>
    <w:rsid w:val="65597A74"/>
    <w:rsid w:val="65625E40"/>
    <w:rsid w:val="65653C03"/>
    <w:rsid w:val="65666749"/>
    <w:rsid w:val="6567306B"/>
    <w:rsid w:val="656E20A9"/>
    <w:rsid w:val="65760156"/>
    <w:rsid w:val="657D3011"/>
    <w:rsid w:val="658713A2"/>
    <w:rsid w:val="65897585"/>
    <w:rsid w:val="658C18A0"/>
    <w:rsid w:val="658F2394"/>
    <w:rsid w:val="659473B3"/>
    <w:rsid w:val="65990E02"/>
    <w:rsid w:val="659B796A"/>
    <w:rsid w:val="659F1489"/>
    <w:rsid w:val="65A93AD5"/>
    <w:rsid w:val="65A97358"/>
    <w:rsid w:val="65B006F3"/>
    <w:rsid w:val="65B31E66"/>
    <w:rsid w:val="65B456E9"/>
    <w:rsid w:val="65B708E7"/>
    <w:rsid w:val="65B74A26"/>
    <w:rsid w:val="65BB465C"/>
    <w:rsid w:val="65BD5407"/>
    <w:rsid w:val="65BE3A7A"/>
    <w:rsid w:val="65C71877"/>
    <w:rsid w:val="65C91E0B"/>
    <w:rsid w:val="65D43A20"/>
    <w:rsid w:val="65D87EA7"/>
    <w:rsid w:val="65D90FB9"/>
    <w:rsid w:val="65DE1DB1"/>
    <w:rsid w:val="65E035FB"/>
    <w:rsid w:val="65E47356"/>
    <w:rsid w:val="65EA7DC1"/>
    <w:rsid w:val="65F00688"/>
    <w:rsid w:val="65F1263C"/>
    <w:rsid w:val="65F95F57"/>
    <w:rsid w:val="65FB30B0"/>
    <w:rsid w:val="65FC26A9"/>
    <w:rsid w:val="65FE0F54"/>
    <w:rsid w:val="65FF44E4"/>
    <w:rsid w:val="6600661C"/>
    <w:rsid w:val="66046268"/>
    <w:rsid w:val="6607605E"/>
    <w:rsid w:val="660A2875"/>
    <w:rsid w:val="661A367D"/>
    <w:rsid w:val="661B5FC5"/>
    <w:rsid w:val="661B7452"/>
    <w:rsid w:val="661D046D"/>
    <w:rsid w:val="661F281A"/>
    <w:rsid w:val="66202B8F"/>
    <w:rsid w:val="662263D6"/>
    <w:rsid w:val="66240420"/>
    <w:rsid w:val="66262E18"/>
    <w:rsid w:val="662B0E0E"/>
    <w:rsid w:val="662D7AC5"/>
    <w:rsid w:val="66302F4B"/>
    <w:rsid w:val="66306361"/>
    <w:rsid w:val="66344BD8"/>
    <w:rsid w:val="663527BF"/>
    <w:rsid w:val="664C0084"/>
    <w:rsid w:val="664D0CA6"/>
    <w:rsid w:val="664E25FF"/>
    <w:rsid w:val="66510CE4"/>
    <w:rsid w:val="6663397A"/>
    <w:rsid w:val="66692F4F"/>
    <w:rsid w:val="666A293E"/>
    <w:rsid w:val="666C4E98"/>
    <w:rsid w:val="666E24BB"/>
    <w:rsid w:val="667043A8"/>
    <w:rsid w:val="66737840"/>
    <w:rsid w:val="66746790"/>
    <w:rsid w:val="667E0081"/>
    <w:rsid w:val="66825487"/>
    <w:rsid w:val="66886323"/>
    <w:rsid w:val="668A21F5"/>
    <w:rsid w:val="668D2C14"/>
    <w:rsid w:val="668D57E7"/>
    <w:rsid w:val="668F4E0D"/>
    <w:rsid w:val="66990BE7"/>
    <w:rsid w:val="669B4BCB"/>
    <w:rsid w:val="669B75E2"/>
    <w:rsid w:val="669F3874"/>
    <w:rsid w:val="66A016B9"/>
    <w:rsid w:val="66A81479"/>
    <w:rsid w:val="66A84CFD"/>
    <w:rsid w:val="66AC46D1"/>
    <w:rsid w:val="66B11A82"/>
    <w:rsid w:val="66B15D46"/>
    <w:rsid w:val="66B416B3"/>
    <w:rsid w:val="66B75B65"/>
    <w:rsid w:val="66C258A6"/>
    <w:rsid w:val="66C3553F"/>
    <w:rsid w:val="66CA3CE0"/>
    <w:rsid w:val="66CD3C37"/>
    <w:rsid w:val="66CF38B7"/>
    <w:rsid w:val="66D75B05"/>
    <w:rsid w:val="66D832F3"/>
    <w:rsid w:val="66D91C48"/>
    <w:rsid w:val="66E4360E"/>
    <w:rsid w:val="66ED18C1"/>
    <w:rsid w:val="66F3165E"/>
    <w:rsid w:val="66F97F7F"/>
    <w:rsid w:val="67013A89"/>
    <w:rsid w:val="67013C67"/>
    <w:rsid w:val="67030932"/>
    <w:rsid w:val="67034050"/>
    <w:rsid w:val="67041B93"/>
    <w:rsid w:val="67044302"/>
    <w:rsid w:val="670E46A1"/>
    <w:rsid w:val="670F7F24"/>
    <w:rsid w:val="6711192C"/>
    <w:rsid w:val="67121595"/>
    <w:rsid w:val="671E5D1F"/>
    <w:rsid w:val="672542C6"/>
    <w:rsid w:val="672A3248"/>
    <w:rsid w:val="67302657"/>
    <w:rsid w:val="673338C9"/>
    <w:rsid w:val="67354519"/>
    <w:rsid w:val="67365C7F"/>
    <w:rsid w:val="6736719C"/>
    <w:rsid w:val="67377B44"/>
    <w:rsid w:val="67426562"/>
    <w:rsid w:val="674525FC"/>
    <w:rsid w:val="67456D79"/>
    <w:rsid w:val="6748313E"/>
    <w:rsid w:val="674D5DB7"/>
    <w:rsid w:val="674E6C11"/>
    <w:rsid w:val="674F62A6"/>
    <w:rsid w:val="67521B4A"/>
    <w:rsid w:val="67531709"/>
    <w:rsid w:val="675966F1"/>
    <w:rsid w:val="67684ED9"/>
    <w:rsid w:val="676C484A"/>
    <w:rsid w:val="676F6453"/>
    <w:rsid w:val="677147F6"/>
    <w:rsid w:val="67786FFE"/>
    <w:rsid w:val="677A673D"/>
    <w:rsid w:val="677C4CD5"/>
    <w:rsid w:val="67802D7F"/>
    <w:rsid w:val="67873066"/>
    <w:rsid w:val="678B3A78"/>
    <w:rsid w:val="678F4508"/>
    <w:rsid w:val="679113F7"/>
    <w:rsid w:val="67920EA9"/>
    <w:rsid w:val="67923058"/>
    <w:rsid w:val="67976B83"/>
    <w:rsid w:val="679C1B5F"/>
    <w:rsid w:val="679C300B"/>
    <w:rsid w:val="679C7788"/>
    <w:rsid w:val="67A124CC"/>
    <w:rsid w:val="67A314DC"/>
    <w:rsid w:val="67A504F5"/>
    <w:rsid w:val="67A61638"/>
    <w:rsid w:val="67A76BF1"/>
    <w:rsid w:val="67AF0A28"/>
    <w:rsid w:val="67B42055"/>
    <w:rsid w:val="67B51D7E"/>
    <w:rsid w:val="67BC5ABE"/>
    <w:rsid w:val="67C73C81"/>
    <w:rsid w:val="67D15A64"/>
    <w:rsid w:val="67D429E1"/>
    <w:rsid w:val="67DD3A75"/>
    <w:rsid w:val="67DE3321"/>
    <w:rsid w:val="67E441B7"/>
    <w:rsid w:val="67E81E06"/>
    <w:rsid w:val="67EE6F14"/>
    <w:rsid w:val="67F33A1A"/>
    <w:rsid w:val="68020BA3"/>
    <w:rsid w:val="680711F7"/>
    <w:rsid w:val="6808013C"/>
    <w:rsid w:val="680A383B"/>
    <w:rsid w:val="680C7642"/>
    <w:rsid w:val="681162D2"/>
    <w:rsid w:val="681364CD"/>
    <w:rsid w:val="6814614D"/>
    <w:rsid w:val="68166657"/>
    <w:rsid w:val="681A7646"/>
    <w:rsid w:val="681E1FC3"/>
    <w:rsid w:val="68222185"/>
    <w:rsid w:val="68237E80"/>
    <w:rsid w:val="68282344"/>
    <w:rsid w:val="682A60F2"/>
    <w:rsid w:val="682D1E49"/>
    <w:rsid w:val="6832492D"/>
    <w:rsid w:val="683710BA"/>
    <w:rsid w:val="683C5D9C"/>
    <w:rsid w:val="68424A89"/>
    <w:rsid w:val="6844151E"/>
    <w:rsid w:val="68443C44"/>
    <w:rsid w:val="684B2DCF"/>
    <w:rsid w:val="68531116"/>
    <w:rsid w:val="68534B0F"/>
    <w:rsid w:val="685427BA"/>
    <w:rsid w:val="685E13B0"/>
    <w:rsid w:val="685E605B"/>
    <w:rsid w:val="685F0B4B"/>
    <w:rsid w:val="686241CB"/>
    <w:rsid w:val="68696EDC"/>
    <w:rsid w:val="68697B40"/>
    <w:rsid w:val="686E2352"/>
    <w:rsid w:val="68761C3A"/>
    <w:rsid w:val="68773D84"/>
    <w:rsid w:val="68787FA3"/>
    <w:rsid w:val="687A508D"/>
    <w:rsid w:val="687B4F19"/>
    <w:rsid w:val="687E7B8A"/>
    <w:rsid w:val="68802944"/>
    <w:rsid w:val="6882401D"/>
    <w:rsid w:val="68877D9A"/>
    <w:rsid w:val="688B4E92"/>
    <w:rsid w:val="68916CC1"/>
    <w:rsid w:val="6897015B"/>
    <w:rsid w:val="68984957"/>
    <w:rsid w:val="68996551"/>
    <w:rsid w:val="68A04E37"/>
    <w:rsid w:val="68A246A3"/>
    <w:rsid w:val="68A4464E"/>
    <w:rsid w:val="68AA07B3"/>
    <w:rsid w:val="68AA4192"/>
    <w:rsid w:val="68AD6C9C"/>
    <w:rsid w:val="68B51559"/>
    <w:rsid w:val="68BB2816"/>
    <w:rsid w:val="68BC615C"/>
    <w:rsid w:val="68C078EA"/>
    <w:rsid w:val="68C2756A"/>
    <w:rsid w:val="68C706DE"/>
    <w:rsid w:val="68CC58FB"/>
    <w:rsid w:val="68CF2D5E"/>
    <w:rsid w:val="68D60D4C"/>
    <w:rsid w:val="68D77510"/>
    <w:rsid w:val="68D8783D"/>
    <w:rsid w:val="68DC142A"/>
    <w:rsid w:val="68E01115"/>
    <w:rsid w:val="68E1201D"/>
    <w:rsid w:val="68E15B5D"/>
    <w:rsid w:val="68E258A1"/>
    <w:rsid w:val="68E940E8"/>
    <w:rsid w:val="68F069AE"/>
    <w:rsid w:val="68F11A46"/>
    <w:rsid w:val="68F44318"/>
    <w:rsid w:val="68F56E6E"/>
    <w:rsid w:val="68F64491"/>
    <w:rsid w:val="68F71FC3"/>
    <w:rsid w:val="68FB4800"/>
    <w:rsid w:val="690255FD"/>
    <w:rsid w:val="69085C41"/>
    <w:rsid w:val="690C1F68"/>
    <w:rsid w:val="690C351A"/>
    <w:rsid w:val="69123E71"/>
    <w:rsid w:val="69187F79"/>
    <w:rsid w:val="691A4F65"/>
    <w:rsid w:val="691B0701"/>
    <w:rsid w:val="691B4FAA"/>
    <w:rsid w:val="691C0217"/>
    <w:rsid w:val="69226E0A"/>
    <w:rsid w:val="6923630A"/>
    <w:rsid w:val="69271E4E"/>
    <w:rsid w:val="692803B0"/>
    <w:rsid w:val="692C5A97"/>
    <w:rsid w:val="692E7F1E"/>
    <w:rsid w:val="692F1AF3"/>
    <w:rsid w:val="69346428"/>
    <w:rsid w:val="69351651"/>
    <w:rsid w:val="693766BF"/>
    <w:rsid w:val="69423B25"/>
    <w:rsid w:val="69434640"/>
    <w:rsid w:val="69480AC8"/>
    <w:rsid w:val="69490109"/>
    <w:rsid w:val="694E29D2"/>
    <w:rsid w:val="695347A0"/>
    <w:rsid w:val="69590887"/>
    <w:rsid w:val="696A6282"/>
    <w:rsid w:val="696D2D65"/>
    <w:rsid w:val="696E0D08"/>
    <w:rsid w:val="696F0988"/>
    <w:rsid w:val="69793C28"/>
    <w:rsid w:val="697A6D19"/>
    <w:rsid w:val="697B6D6D"/>
    <w:rsid w:val="698450AA"/>
    <w:rsid w:val="6985092D"/>
    <w:rsid w:val="69894AB9"/>
    <w:rsid w:val="698F343B"/>
    <w:rsid w:val="699022E4"/>
    <w:rsid w:val="69912F05"/>
    <w:rsid w:val="69931C9E"/>
    <w:rsid w:val="699352B7"/>
    <w:rsid w:val="69943146"/>
    <w:rsid w:val="699A504F"/>
    <w:rsid w:val="69A26117"/>
    <w:rsid w:val="69A63060"/>
    <w:rsid w:val="69A85732"/>
    <w:rsid w:val="69A931B2"/>
    <w:rsid w:val="69AC6B42"/>
    <w:rsid w:val="69AC6C0B"/>
    <w:rsid w:val="69B013F1"/>
    <w:rsid w:val="69B40247"/>
    <w:rsid w:val="69BA658D"/>
    <w:rsid w:val="69C61397"/>
    <w:rsid w:val="69CB4547"/>
    <w:rsid w:val="69CD5F85"/>
    <w:rsid w:val="69CE3EB0"/>
    <w:rsid w:val="69CF3AD2"/>
    <w:rsid w:val="69D00550"/>
    <w:rsid w:val="69D07728"/>
    <w:rsid w:val="69DA4E68"/>
    <w:rsid w:val="69DB133C"/>
    <w:rsid w:val="69DB5AB9"/>
    <w:rsid w:val="69E11C35"/>
    <w:rsid w:val="69E13245"/>
    <w:rsid w:val="69E44ED1"/>
    <w:rsid w:val="69EA290A"/>
    <w:rsid w:val="69EB01CB"/>
    <w:rsid w:val="69ED670D"/>
    <w:rsid w:val="69F05A5E"/>
    <w:rsid w:val="69F14717"/>
    <w:rsid w:val="69F42FDD"/>
    <w:rsid w:val="69F50E92"/>
    <w:rsid w:val="69F875E7"/>
    <w:rsid w:val="69FA6CD7"/>
    <w:rsid w:val="69FB3DEF"/>
    <w:rsid w:val="69FD3A6F"/>
    <w:rsid w:val="69FD7EDD"/>
    <w:rsid w:val="6A05265E"/>
    <w:rsid w:val="6A060B5A"/>
    <w:rsid w:val="6A082AC6"/>
    <w:rsid w:val="6A106C94"/>
    <w:rsid w:val="6A110E0D"/>
    <w:rsid w:val="6A1266CB"/>
    <w:rsid w:val="6A1D1DA5"/>
    <w:rsid w:val="6A2473ED"/>
    <w:rsid w:val="6A2564F9"/>
    <w:rsid w:val="6A272518"/>
    <w:rsid w:val="6A2C5734"/>
    <w:rsid w:val="6A321D4B"/>
    <w:rsid w:val="6A3264C7"/>
    <w:rsid w:val="6A357F26"/>
    <w:rsid w:val="6A3614F8"/>
    <w:rsid w:val="6A3777E3"/>
    <w:rsid w:val="6A3C4858"/>
    <w:rsid w:val="6A452370"/>
    <w:rsid w:val="6A47646D"/>
    <w:rsid w:val="6A4819F9"/>
    <w:rsid w:val="6A48205B"/>
    <w:rsid w:val="6A4C60B2"/>
    <w:rsid w:val="6A502AF9"/>
    <w:rsid w:val="6A53447E"/>
    <w:rsid w:val="6A5C063B"/>
    <w:rsid w:val="6A5D3811"/>
    <w:rsid w:val="6A5E280F"/>
    <w:rsid w:val="6A6109DD"/>
    <w:rsid w:val="6A61472E"/>
    <w:rsid w:val="6A680BA0"/>
    <w:rsid w:val="6A6B6340"/>
    <w:rsid w:val="6A7327B4"/>
    <w:rsid w:val="6A735EE7"/>
    <w:rsid w:val="6A736F31"/>
    <w:rsid w:val="6A784F62"/>
    <w:rsid w:val="6A7B62F1"/>
    <w:rsid w:val="6A7D1FB8"/>
    <w:rsid w:val="6A7E0B45"/>
    <w:rsid w:val="6A7E62A3"/>
    <w:rsid w:val="6A8032A9"/>
    <w:rsid w:val="6A827441"/>
    <w:rsid w:val="6A8638F2"/>
    <w:rsid w:val="6A886ED6"/>
    <w:rsid w:val="6A8B75A1"/>
    <w:rsid w:val="6A8E4BA4"/>
    <w:rsid w:val="6A8F1D2A"/>
    <w:rsid w:val="6A9073EC"/>
    <w:rsid w:val="6A917936"/>
    <w:rsid w:val="6A935267"/>
    <w:rsid w:val="6A996B6C"/>
    <w:rsid w:val="6A9D0F87"/>
    <w:rsid w:val="6AA6719B"/>
    <w:rsid w:val="6AA774D1"/>
    <w:rsid w:val="6AA9520C"/>
    <w:rsid w:val="6AAA4E8C"/>
    <w:rsid w:val="6AAC006C"/>
    <w:rsid w:val="6AAC70F9"/>
    <w:rsid w:val="6AB456D9"/>
    <w:rsid w:val="6AB5321D"/>
    <w:rsid w:val="6ABA2A04"/>
    <w:rsid w:val="6ABC2EC0"/>
    <w:rsid w:val="6ABF15AE"/>
    <w:rsid w:val="6ACF1668"/>
    <w:rsid w:val="6AD21FF9"/>
    <w:rsid w:val="6AD32487"/>
    <w:rsid w:val="6AD44E37"/>
    <w:rsid w:val="6AD579D9"/>
    <w:rsid w:val="6AE02A63"/>
    <w:rsid w:val="6AE2457E"/>
    <w:rsid w:val="6AE625D7"/>
    <w:rsid w:val="6AE9245A"/>
    <w:rsid w:val="6AEA5565"/>
    <w:rsid w:val="6AF93A8C"/>
    <w:rsid w:val="6AFC4E16"/>
    <w:rsid w:val="6AFF5C1B"/>
    <w:rsid w:val="6B0D3A18"/>
    <w:rsid w:val="6B0D74F8"/>
    <w:rsid w:val="6B126154"/>
    <w:rsid w:val="6B127251"/>
    <w:rsid w:val="6B131107"/>
    <w:rsid w:val="6B21034E"/>
    <w:rsid w:val="6B254A40"/>
    <w:rsid w:val="6B285C20"/>
    <w:rsid w:val="6B3602F4"/>
    <w:rsid w:val="6B363BC6"/>
    <w:rsid w:val="6B3B28EC"/>
    <w:rsid w:val="6B3C4FDA"/>
    <w:rsid w:val="6B3F50A3"/>
    <w:rsid w:val="6B481D57"/>
    <w:rsid w:val="6B4C5105"/>
    <w:rsid w:val="6B4D45BB"/>
    <w:rsid w:val="6B5217EA"/>
    <w:rsid w:val="6B5373C9"/>
    <w:rsid w:val="6B5862AA"/>
    <w:rsid w:val="6B62463B"/>
    <w:rsid w:val="6B663FD5"/>
    <w:rsid w:val="6B6D29CC"/>
    <w:rsid w:val="6B7068E2"/>
    <w:rsid w:val="6B731B99"/>
    <w:rsid w:val="6B7845E0"/>
    <w:rsid w:val="6B7D0BA6"/>
    <w:rsid w:val="6B8475EC"/>
    <w:rsid w:val="6B8D0D02"/>
    <w:rsid w:val="6B8F21C2"/>
    <w:rsid w:val="6B8F5F27"/>
    <w:rsid w:val="6B923010"/>
    <w:rsid w:val="6B945350"/>
    <w:rsid w:val="6B977093"/>
    <w:rsid w:val="6B996D13"/>
    <w:rsid w:val="6B9E5223"/>
    <w:rsid w:val="6BA350A4"/>
    <w:rsid w:val="6BA43F0C"/>
    <w:rsid w:val="6BAB6AC4"/>
    <w:rsid w:val="6BBA1B4A"/>
    <w:rsid w:val="6BC140A4"/>
    <w:rsid w:val="6BC333DB"/>
    <w:rsid w:val="6BCA356A"/>
    <w:rsid w:val="6BCB68B5"/>
    <w:rsid w:val="6BCE176C"/>
    <w:rsid w:val="6BCE4FEF"/>
    <w:rsid w:val="6BD05C4A"/>
    <w:rsid w:val="6BD93380"/>
    <w:rsid w:val="6BDB6666"/>
    <w:rsid w:val="6BDE47B7"/>
    <w:rsid w:val="6BE15235"/>
    <w:rsid w:val="6BE93304"/>
    <w:rsid w:val="6BEE38DE"/>
    <w:rsid w:val="6BEE7AA2"/>
    <w:rsid w:val="6BF07722"/>
    <w:rsid w:val="6BF12D48"/>
    <w:rsid w:val="6BFA5AB3"/>
    <w:rsid w:val="6C03738C"/>
    <w:rsid w:val="6C053E44"/>
    <w:rsid w:val="6C0666CE"/>
    <w:rsid w:val="6C066756"/>
    <w:rsid w:val="6C09682D"/>
    <w:rsid w:val="6C0A0FCA"/>
    <w:rsid w:val="6C0F21D5"/>
    <w:rsid w:val="6C105A58"/>
    <w:rsid w:val="6C1A3DE9"/>
    <w:rsid w:val="6C1A7ACB"/>
    <w:rsid w:val="6C1E41B5"/>
    <w:rsid w:val="6C202201"/>
    <w:rsid w:val="6C215702"/>
    <w:rsid w:val="6C245A7E"/>
    <w:rsid w:val="6C25217A"/>
    <w:rsid w:val="6C2C71E8"/>
    <w:rsid w:val="6C303D8F"/>
    <w:rsid w:val="6C351FA0"/>
    <w:rsid w:val="6C3575B0"/>
    <w:rsid w:val="6C3A2120"/>
    <w:rsid w:val="6C3C4FCE"/>
    <w:rsid w:val="6C3F3B3A"/>
    <w:rsid w:val="6C400465"/>
    <w:rsid w:val="6C4665D3"/>
    <w:rsid w:val="6C483449"/>
    <w:rsid w:val="6C4904AF"/>
    <w:rsid w:val="6C5164C2"/>
    <w:rsid w:val="6C540841"/>
    <w:rsid w:val="6C59260C"/>
    <w:rsid w:val="6C5E658A"/>
    <w:rsid w:val="6C626627"/>
    <w:rsid w:val="6C657D89"/>
    <w:rsid w:val="6C662BE4"/>
    <w:rsid w:val="6C6C0C4F"/>
    <w:rsid w:val="6C6E15C0"/>
    <w:rsid w:val="6C7147F8"/>
    <w:rsid w:val="6C71579F"/>
    <w:rsid w:val="6C733420"/>
    <w:rsid w:val="6C751321"/>
    <w:rsid w:val="6C7F67DA"/>
    <w:rsid w:val="6C8F6BC2"/>
    <w:rsid w:val="6C933E86"/>
    <w:rsid w:val="6C936EB3"/>
    <w:rsid w:val="6C9846B8"/>
    <w:rsid w:val="6C9C0EC0"/>
    <w:rsid w:val="6C9F0033"/>
    <w:rsid w:val="6C9F0AA3"/>
    <w:rsid w:val="6CA03537"/>
    <w:rsid w:val="6CA351A2"/>
    <w:rsid w:val="6CA83307"/>
    <w:rsid w:val="6CA86ED0"/>
    <w:rsid w:val="6CA90CC7"/>
    <w:rsid w:val="6CAA364E"/>
    <w:rsid w:val="6CAE4051"/>
    <w:rsid w:val="6CAF5BBC"/>
    <w:rsid w:val="6CB30AE5"/>
    <w:rsid w:val="6CB31830"/>
    <w:rsid w:val="6CB92957"/>
    <w:rsid w:val="6CBD35F3"/>
    <w:rsid w:val="6CBD45F6"/>
    <w:rsid w:val="6CBE3E39"/>
    <w:rsid w:val="6CC55C8E"/>
    <w:rsid w:val="6CC76CAB"/>
    <w:rsid w:val="6CC85207"/>
    <w:rsid w:val="6CCB2EA2"/>
    <w:rsid w:val="6CCC508F"/>
    <w:rsid w:val="6CCC66CF"/>
    <w:rsid w:val="6CCE3D5C"/>
    <w:rsid w:val="6CD00F9B"/>
    <w:rsid w:val="6CD41F6C"/>
    <w:rsid w:val="6CDE1036"/>
    <w:rsid w:val="6CE32CA6"/>
    <w:rsid w:val="6CF4154E"/>
    <w:rsid w:val="6CF54BA9"/>
    <w:rsid w:val="6CF555FE"/>
    <w:rsid w:val="6CFA615C"/>
    <w:rsid w:val="6CFB0078"/>
    <w:rsid w:val="6D046684"/>
    <w:rsid w:val="6D07098D"/>
    <w:rsid w:val="6D0914F3"/>
    <w:rsid w:val="6D095C70"/>
    <w:rsid w:val="6D0C4A7E"/>
    <w:rsid w:val="6D1056EB"/>
    <w:rsid w:val="6D106BF9"/>
    <w:rsid w:val="6D144001"/>
    <w:rsid w:val="6D147CAA"/>
    <w:rsid w:val="6D181BCC"/>
    <w:rsid w:val="6D19097A"/>
    <w:rsid w:val="6D1B5985"/>
    <w:rsid w:val="6D1C186B"/>
    <w:rsid w:val="6D1C6BEF"/>
    <w:rsid w:val="6D1D5B7C"/>
    <w:rsid w:val="6D1E5C16"/>
    <w:rsid w:val="6D293FA7"/>
    <w:rsid w:val="6D2C645B"/>
    <w:rsid w:val="6D2D2986"/>
    <w:rsid w:val="6D2D7B3A"/>
    <w:rsid w:val="6D2E1940"/>
    <w:rsid w:val="6D313B0E"/>
    <w:rsid w:val="6D370283"/>
    <w:rsid w:val="6D400349"/>
    <w:rsid w:val="6D4F4DFE"/>
    <w:rsid w:val="6D512EAE"/>
    <w:rsid w:val="6D5B4672"/>
    <w:rsid w:val="6D5C624C"/>
    <w:rsid w:val="6D627400"/>
    <w:rsid w:val="6D6C40D5"/>
    <w:rsid w:val="6D7453BD"/>
    <w:rsid w:val="6D7C16E2"/>
    <w:rsid w:val="6D8049B5"/>
    <w:rsid w:val="6D871ADC"/>
    <w:rsid w:val="6D8845F5"/>
    <w:rsid w:val="6D8C29C6"/>
    <w:rsid w:val="6D922360"/>
    <w:rsid w:val="6D9B0699"/>
    <w:rsid w:val="6D9C44AE"/>
    <w:rsid w:val="6DA170E8"/>
    <w:rsid w:val="6DA47B06"/>
    <w:rsid w:val="6DA60550"/>
    <w:rsid w:val="6DAA08FD"/>
    <w:rsid w:val="6DB1690D"/>
    <w:rsid w:val="6DB201B9"/>
    <w:rsid w:val="6DB51DA4"/>
    <w:rsid w:val="6DB7708E"/>
    <w:rsid w:val="6DB94151"/>
    <w:rsid w:val="6DB94B46"/>
    <w:rsid w:val="6DC727D3"/>
    <w:rsid w:val="6DCC7033"/>
    <w:rsid w:val="6DCF6143"/>
    <w:rsid w:val="6DD137A9"/>
    <w:rsid w:val="6DD753C4"/>
    <w:rsid w:val="6DD85BEE"/>
    <w:rsid w:val="6DDB0E84"/>
    <w:rsid w:val="6DE106E1"/>
    <w:rsid w:val="6DE17487"/>
    <w:rsid w:val="6DE333D5"/>
    <w:rsid w:val="6DE41D8A"/>
    <w:rsid w:val="6DE547B2"/>
    <w:rsid w:val="6DE601FD"/>
    <w:rsid w:val="6DEC7FCC"/>
    <w:rsid w:val="6DED1766"/>
    <w:rsid w:val="6DEE7554"/>
    <w:rsid w:val="6DF15AE3"/>
    <w:rsid w:val="6DF8036A"/>
    <w:rsid w:val="6DFC02E2"/>
    <w:rsid w:val="6E02244D"/>
    <w:rsid w:val="6E03170B"/>
    <w:rsid w:val="6E045B9A"/>
    <w:rsid w:val="6E102910"/>
    <w:rsid w:val="6E103F95"/>
    <w:rsid w:val="6E132EE6"/>
    <w:rsid w:val="6E13684D"/>
    <w:rsid w:val="6E141216"/>
    <w:rsid w:val="6E1B6772"/>
    <w:rsid w:val="6E2C637F"/>
    <w:rsid w:val="6E2D3399"/>
    <w:rsid w:val="6E2D5DD3"/>
    <w:rsid w:val="6E3952E1"/>
    <w:rsid w:val="6E3C473F"/>
    <w:rsid w:val="6E4F0506"/>
    <w:rsid w:val="6E4F3D89"/>
    <w:rsid w:val="6E5154CF"/>
    <w:rsid w:val="6E53114D"/>
    <w:rsid w:val="6E5545AA"/>
    <w:rsid w:val="6E5D023F"/>
    <w:rsid w:val="6E5D6478"/>
    <w:rsid w:val="6E621BB7"/>
    <w:rsid w:val="6E652B85"/>
    <w:rsid w:val="6E6E3DBC"/>
    <w:rsid w:val="6E6F683C"/>
    <w:rsid w:val="6E7064BC"/>
    <w:rsid w:val="6E7740AC"/>
    <w:rsid w:val="6E7E3925"/>
    <w:rsid w:val="6E7E5C2C"/>
    <w:rsid w:val="6E8151DA"/>
    <w:rsid w:val="6E826122"/>
    <w:rsid w:val="6E866461"/>
    <w:rsid w:val="6E904E7A"/>
    <w:rsid w:val="6E910E5F"/>
    <w:rsid w:val="6E980F26"/>
    <w:rsid w:val="6E9B2B83"/>
    <w:rsid w:val="6E9D1B01"/>
    <w:rsid w:val="6EA24B38"/>
    <w:rsid w:val="6EA46DE7"/>
    <w:rsid w:val="6EA50F15"/>
    <w:rsid w:val="6EA64798"/>
    <w:rsid w:val="6EAF3934"/>
    <w:rsid w:val="6EAF5FBB"/>
    <w:rsid w:val="6EB00803"/>
    <w:rsid w:val="6EB552A2"/>
    <w:rsid w:val="6EB668C2"/>
    <w:rsid w:val="6EBA4DCD"/>
    <w:rsid w:val="6EBD1446"/>
    <w:rsid w:val="6EC70380"/>
    <w:rsid w:val="6EC76ECB"/>
    <w:rsid w:val="6ED04584"/>
    <w:rsid w:val="6ED36CAE"/>
    <w:rsid w:val="6ED61374"/>
    <w:rsid w:val="6ED7445A"/>
    <w:rsid w:val="6ED90061"/>
    <w:rsid w:val="6EDC41D0"/>
    <w:rsid w:val="6EDC6E70"/>
    <w:rsid w:val="6EE01A7C"/>
    <w:rsid w:val="6EE75201"/>
    <w:rsid w:val="6EE835E7"/>
    <w:rsid w:val="6EEA0A32"/>
    <w:rsid w:val="6EF009BE"/>
    <w:rsid w:val="6EF109FD"/>
    <w:rsid w:val="6EF23592"/>
    <w:rsid w:val="6EF33F84"/>
    <w:rsid w:val="6EF65276"/>
    <w:rsid w:val="6EF86B46"/>
    <w:rsid w:val="6EF9691E"/>
    <w:rsid w:val="6EFC1923"/>
    <w:rsid w:val="6EFD730B"/>
    <w:rsid w:val="6F010400"/>
    <w:rsid w:val="6F013D03"/>
    <w:rsid w:val="6F035A5F"/>
    <w:rsid w:val="6F073538"/>
    <w:rsid w:val="6F0B7D02"/>
    <w:rsid w:val="6F1033D8"/>
    <w:rsid w:val="6F1171C6"/>
    <w:rsid w:val="6F1737D2"/>
    <w:rsid w:val="6F2311AD"/>
    <w:rsid w:val="6F27184F"/>
    <w:rsid w:val="6F333FFC"/>
    <w:rsid w:val="6F33787F"/>
    <w:rsid w:val="6F3533C2"/>
    <w:rsid w:val="6F3A0F15"/>
    <w:rsid w:val="6F3E5C10"/>
    <w:rsid w:val="6F43703F"/>
    <w:rsid w:val="6F4626A4"/>
    <w:rsid w:val="6F4A5D7A"/>
    <w:rsid w:val="6F4C7BD6"/>
    <w:rsid w:val="6F581100"/>
    <w:rsid w:val="6F5D39A9"/>
    <w:rsid w:val="6F5F689F"/>
    <w:rsid w:val="6F6224EC"/>
    <w:rsid w:val="6F681459"/>
    <w:rsid w:val="6F6822D7"/>
    <w:rsid w:val="6F693FFB"/>
    <w:rsid w:val="6F6B45F2"/>
    <w:rsid w:val="6F6B5470"/>
    <w:rsid w:val="6F730668"/>
    <w:rsid w:val="6F843EE7"/>
    <w:rsid w:val="6F870520"/>
    <w:rsid w:val="6F8C2A4E"/>
    <w:rsid w:val="6F8D6872"/>
    <w:rsid w:val="6F8D689B"/>
    <w:rsid w:val="6F8F17EE"/>
    <w:rsid w:val="6F9159DA"/>
    <w:rsid w:val="6F9A3A66"/>
    <w:rsid w:val="6F9D33C8"/>
    <w:rsid w:val="6FA229A1"/>
    <w:rsid w:val="6FAB29C1"/>
    <w:rsid w:val="6FAE26D5"/>
    <w:rsid w:val="6FAF06D3"/>
    <w:rsid w:val="6FB54541"/>
    <w:rsid w:val="6FB65C5D"/>
    <w:rsid w:val="6FBE28CF"/>
    <w:rsid w:val="6FBE3F28"/>
    <w:rsid w:val="6FBE63A8"/>
    <w:rsid w:val="6FCA1077"/>
    <w:rsid w:val="6FCB0CF7"/>
    <w:rsid w:val="6FCC745A"/>
    <w:rsid w:val="6FCD355D"/>
    <w:rsid w:val="6FCF37CE"/>
    <w:rsid w:val="6FCF4417"/>
    <w:rsid w:val="6FD8034D"/>
    <w:rsid w:val="6FD82A21"/>
    <w:rsid w:val="6FE05419"/>
    <w:rsid w:val="6FEB37AA"/>
    <w:rsid w:val="6FEB735C"/>
    <w:rsid w:val="6FEF0B39"/>
    <w:rsid w:val="6FF675F6"/>
    <w:rsid w:val="6FFA18B2"/>
    <w:rsid w:val="6FFA33A3"/>
    <w:rsid w:val="6FFC563C"/>
    <w:rsid w:val="700233CF"/>
    <w:rsid w:val="700360EC"/>
    <w:rsid w:val="700529FF"/>
    <w:rsid w:val="70055322"/>
    <w:rsid w:val="70090B3B"/>
    <w:rsid w:val="70120153"/>
    <w:rsid w:val="701605CA"/>
    <w:rsid w:val="701A2263"/>
    <w:rsid w:val="701D0CCC"/>
    <w:rsid w:val="701D38F5"/>
    <w:rsid w:val="701E5729"/>
    <w:rsid w:val="701E77EF"/>
    <w:rsid w:val="7023043E"/>
    <w:rsid w:val="702A3638"/>
    <w:rsid w:val="702C7A97"/>
    <w:rsid w:val="7030008E"/>
    <w:rsid w:val="703716AB"/>
    <w:rsid w:val="70375F50"/>
    <w:rsid w:val="70383C85"/>
    <w:rsid w:val="703B654F"/>
    <w:rsid w:val="703E5637"/>
    <w:rsid w:val="703F73B6"/>
    <w:rsid w:val="70427A3C"/>
    <w:rsid w:val="70497B85"/>
    <w:rsid w:val="704C29EB"/>
    <w:rsid w:val="704D6F57"/>
    <w:rsid w:val="70515FC2"/>
    <w:rsid w:val="705869D5"/>
    <w:rsid w:val="70593DDE"/>
    <w:rsid w:val="705A17F8"/>
    <w:rsid w:val="7060454A"/>
    <w:rsid w:val="7063216F"/>
    <w:rsid w:val="70637B3F"/>
    <w:rsid w:val="7064273E"/>
    <w:rsid w:val="706721FF"/>
    <w:rsid w:val="70676EA4"/>
    <w:rsid w:val="706B2B9C"/>
    <w:rsid w:val="706B2DCE"/>
    <w:rsid w:val="706B5E85"/>
    <w:rsid w:val="706B676A"/>
    <w:rsid w:val="706C747A"/>
    <w:rsid w:val="707167A9"/>
    <w:rsid w:val="70760A93"/>
    <w:rsid w:val="707B7884"/>
    <w:rsid w:val="707C1A1E"/>
    <w:rsid w:val="707D6592"/>
    <w:rsid w:val="708214EA"/>
    <w:rsid w:val="70827584"/>
    <w:rsid w:val="708304A5"/>
    <w:rsid w:val="708B3AF5"/>
    <w:rsid w:val="70926FBF"/>
    <w:rsid w:val="70984BC8"/>
    <w:rsid w:val="7099044B"/>
    <w:rsid w:val="709A31F4"/>
    <w:rsid w:val="70A367DC"/>
    <w:rsid w:val="70A370D3"/>
    <w:rsid w:val="70A8440F"/>
    <w:rsid w:val="70AA4D67"/>
    <w:rsid w:val="70AE534B"/>
    <w:rsid w:val="70AF47ED"/>
    <w:rsid w:val="70B120D2"/>
    <w:rsid w:val="70B16C8A"/>
    <w:rsid w:val="70B756B4"/>
    <w:rsid w:val="70C36E18"/>
    <w:rsid w:val="70C50F0F"/>
    <w:rsid w:val="70CF2B23"/>
    <w:rsid w:val="70CF72A0"/>
    <w:rsid w:val="70D00087"/>
    <w:rsid w:val="70D73029"/>
    <w:rsid w:val="70DA0EB4"/>
    <w:rsid w:val="70DA5A47"/>
    <w:rsid w:val="70DE6751"/>
    <w:rsid w:val="70E57245"/>
    <w:rsid w:val="70E67E4F"/>
    <w:rsid w:val="70E87788"/>
    <w:rsid w:val="70EC1055"/>
    <w:rsid w:val="70EF05A7"/>
    <w:rsid w:val="70F0081B"/>
    <w:rsid w:val="70FC067D"/>
    <w:rsid w:val="7101581D"/>
    <w:rsid w:val="7105557C"/>
    <w:rsid w:val="71060CF7"/>
    <w:rsid w:val="710651FB"/>
    <w:rsid w:val="71102451"/>
    <w:rsid w:val="71120272"/>
    <w:rsid w:val="71121E8C"/>
    <w:rsid w:val="711B191E"/>
    <w:rsid w:val="711D587B"/>
    <w:rsid w:val="711E4ABD"/>
    <w:rsid w:val="71216626"/>
    <w:rsid w:val="71263532"/>
    <w:rsid w:val="71267CAF"/>
    <w:rsid w:val="71273C37"/>
    <w:rsid w:val="712C63CF"/>
    <w:rsid w:val="712D18E7"/>
    <w:rsid w:val="712F2DBA"/>
    <w:rsid w:val="713101F2"/>
    <w:rsid w:val="71332A1F"/>
    <w:rsid w:val="7133455E"/>
    <w:rsid w:val="71376335"/>
    <w:rsid w:val="714060BC"/>
    <w:rsid w:val="71465FE5"/>
    <w:rsid w:val="71473367"/>
    <w:rsid w:val="714B704F"/>
    <w:rsid w:val="714C3549"/>
    <w:rsid w:val="71510280"/>
    <w:rsid w:val="715D2925"/>
    <w:rsid w:val="715E062A"/>
    <w:rsid w:val="715F4175"/>
    <w:rsid w:val="71673F9B"/>
    <w:rsid w:val="71705984"/>
    <w:rsid w:val="71726027"/>
    <w:rsid w:val="7173557B"/>
    <w:rsid w:val="71745981"/>
    <w:rsid w:val="71783771"/>
    <w:rsid w:val="717D06BD"/>
    <w:rsid w:val="718176D4"/>
    <w:rsid w:val="71820590"/>
    <w:rsid w:val="7182204E"/>
    <w:rsid w:val="7186748E"/>
    <w:rsid w:val="718722D2"/>
    <w:rsid w:val="718E2701"/>
    <w:rsid w:val="71920663"/>
    <w:rsid w:val="71924B0F"/>
    <w:rsid w:val="719422E7"/>
    <w:rsid w:val="719432D9"/>
    <w:rsid w:val="71944A1E"/>
    <w:rsid w:val="71973A44"/>
    <w:rsid w:val="719B15AD"/>
    <w:rsid w:val="719E6674"/>
    <w:rsid w:val="71A12E7C"/>
    <w:rsid w:val="71A3481D"/>
    <w:rsid w:val="71A505DE"/>
    <w:rsid w:val="71A9615B"/>
    <w:rsid w:val="71AE0C2E"/>
    <w:rsid w:val="71B1539A"/>
    <w:rsid w:val="71B44682"/>
    <w:rsid w:val="71B46619"/>
    <w:rsid w:val="71BD0BB3"/>
    <w:rsid w:val="71BD7341"/>
    <w:rsid w:val="71BE1FB9"/>
    <w:rsid w:val="71BE49AA"/>
    <w:rsid w:val="71C20FAF"/>
    <w:rsid w:val="71C4674B"/>
    <w:rsid w:val="71C92D3B"/>
    <w:rsid w:val="71CA6E9D"/>
    <w:rsid w:val="71CC28F4"/>
    <w:rsid w:val="71D3067E"/>
    <w:rsid w:val="71D319A0"/>
    <w:rsid w:val="71D41885"/>
    <w:rsid w:val="71D4494F"/>
    <w:rsid w:val="71DD2D8D"/>
    <w:rsid w:val="71DE2CE0"/>
    <w:rsid w:val="71E050BC"/>
    <w:rsid w:val="71E865E8"/>
    <w:rsid w:val="71E95FA6"/>
    <w:rsid w:val="71E96311"/>
    <w:rsid w:val="71ED7416"/>
    <w:rsid w:val="71EF1631"/>
    <w:rsid w:val="71F1492E"/>
    <w:rsid w:val="71F579DE"/>
    <w:rsid w:val="71FE437B"/>
    <w:rsid w:val="72025A41"/>
    <w:rsid w:val="720541A5"/>
    <w:rsid w:val="72063170"/>
    <w:rsid w:val="72077B02"/>
    <w:rsid w:val="720A37A4"/>
    <w:rsid w:val="720D1255"/>
    <w:rsid w:val="72104B83"/>
    <w:rsid w:val="721431A7"/>
    <w:rsid w:val="721566E6"/>
    <w:rsid w:val="72247BD2"/>
    <w:rsid w:val="72254F99"/>
    <w:rsid w:val="72295B7C"/>
    <w:rsid w:val="7233128F"/>
    <w:rsid w:val="723536EF"/>
    <w:rsid w:val="7235674F"/>
    <w:rsid w:val="723F1214"/>
    <w:rsid w:val="724524A3"/>
    <w:rsid w:val="7248074B"/>
    <w:rsid w:val="724A7E11"/>
    <w:rsid w:val="724C203C"/>
    <w:rsid w:val="724C7A91"/>
    <w:rsid w:val="724D07EA"/>
    <w:rsid w:val="72500B2C"/>
    <w:rsid w:val="72565E22"/>
    <w:rsid w:val="72580434"/>
    <w:rsid w:val="725C0AE5"/>
    <w:rsid w:val="726141B3"/>
    <w:rsid w:val="72616DCA"/>
    <w:rsid w:val="72617A36"/>
    <w:rsid w:val="72651DC7"/>
    <w:rsid w:val="726B2544"/>
    <w:rsid w:val="726F7116"/>
    <w:rsid w:val="72764159"/>
    <w:rsid w:val="7276464A"/>
    <w:rsid w:val="72775A29"/>
    <w:rsid w:val="72794260"/>
    <w:rsid w:val="72833A2C"/>
    <w:rsid w:val="728D6031"/>
    <w:rsid w:val="728D7D7F"/>
    <w:rsid w:val="728E6A70"/>
    <w:rsid w:val="728E7BDE"/>
    <w:rsid w:val="729117B4"/>
    <w:rsid w:val="72973C59"/>
    <w:rsid w:val="72991F3C"/>
    <w:rsid w:val="729F4696"/>
    <w:rsid w:val="72A10820"/>
    <w:rsid w:val="72A20142"/>
    <w:rsid w:val="72A204A0"/>
    <w:rsid w:val="72B2754E"/>
    <w:rsid w:val="72B33BD8"/>
    <w:rsid w:val="72B80991"/>
    <w:rsid w:val="72B840E8"/>
    <w:rsid w:val="72C22F53"/>
    <w:rsid w:val="72C31DDC"/>
    <w:rsid w:val="72C505A9"/>
    <w:rsid w:val="72C905EC"/>
    <w:rsid w:val="72CD4B67"/>
    <w:rsid w:val="72D047C2"/>
    <w:rsid w:val="72D31AF3"/>
    <w:rsid w:val="72D65E38"/>
    <w:rsid w:val="72D7013D"/>
    <w:rsid w:val="72D7403C"/>
    <w:rsid w:val="72D82EF8"/>
    <w:rsid w:val="72D92B78"/>
    <w:rsid w:val="72E31FD8"/>
    <w:rsid w:val="72E546C9"/>
    <w:rsid w:val="72E701A5"/>
    <w:rsid w:val="72ED2CD7"/>
    <w:rsid w:val="72F03D49"/>
    <w:rsid w:val="72F46544"/>
    <w:rsid w:val="72F75FE2"/>
    <w:rsid w:val="72F8122F"/>
    <w:rsid w:val="72F84ED0"/>
    <w:rsid w:val="73035D98"/>
    <w:rsid w:val="73047240"/>
    <w:rsid w:val="73060561"/>
    <w:rsid w:val="730936AD"/>
    <w:rsid w:val="730E55D1"/>
    <w:rsid w:val="73133B9C"/>
    <w:rsid w:val="7316469A"/>
    <w:rsid w:val="7317133D"/>
    <w:rsid w:val="73193962"/>
    <w:rsid w:val="731971E5"/>
    <w:rsid w:val="731A5DB0"/>
    <w:rsid w:val="732539D9"/>
    <w:rsid w:val="732A5B52"/>
    <w:rsid w:val="732B16F1"/>
    <w:rsid w:val="732B22FE"/>
    <w:rsid w:val="732E3379"/>
    <w:rsid w:val="732E3907"/>
    <w:rsid w:val="73321515"/>
    <w:rsid w:val="73331A8F"/>
    <w:rsid w:val="733B1918"/>
    <w:rsid w:val="733B792C"/>
    <w:rsid w:val="734230BA"/>
    <w:rsid w:val="73437112"/>
    <w:rsid w:val="734518FF"/>
    <w:rsid w:val="73456016"/>
    <w:rsid w:val="734C5EB4"/>
    <w:rsid w:val="735A5379"/>
    <w:rsid w:val="735D677E"/>
    <w:rsid w:val="73653E81"/>
    <w:rsid w:val="73655FDF"/>
    <w:rsid w:val="736A2763"/>
    <w:rsid w:val="737629FD"/>
    <w:rsid w:val="73780CB2"/>
    <w:rsid w:val="7379465A"/>
    <w:rsid w:val="737A71E5"/>
    <w:rsid w:val="737F240C"/>
    <w:rsid w:val="73873F96"/>
    <w:rsid w:val="73874137"/>
    <w:rsid w:val="738A703F"/>
    <w:rsid w:val="73912327"/>
    <w:rsid w:val="739664D0"/>
    <w:rsid w:val="739729E7"/>
    <w:rsid w:val="73985C92"/>
    <w:rsid w:val="739A26B7"/>
    <w:rsid w:val="739C06B8"/>
    <w:rsid w:val="739C2619"/>
    <w:rsid w:val="73A266FD"/>
    <w:rsid w:val="73A53CDC"/>
    <w:rsid w:val="73A722CC"/>
    <w:rsid w:val="73AD4B69"/>
    <w:rsid w:val="73AE0C90"/>
    <w:rsid w:val="73AF1FD2"/>
    <w:rsid w:val="73B61F92"/>
    <w:rsid w:val="73B778A6"/>
    <w:rsid w:val="73C36A75"/>
    <w:rsid w:val="73C64D7F"/>
    <w:rsid w:val="73C67750"/>
    <w:rsid w:val="73C743F1"/>
    <w:rsid w:val="73CC4A8A"/>
    <w:rsid w:val="73DD481B"/>
    <w:rsid w:val="73DD49A4"/>
    <w:rsid w:val="73E12D51"/>
    <w:rsid w:val="73E15081"/>
    <w:rsid w:val="73E91557"/>
    <w:rsid w:val="73EC6D7B"/>
    <w:rsid w:val="73EE33D4"/>
    <w:rsid w:val="73EE4C3F"/>
    <w:rsid w:val="73EF1355"/>
    <w:rsid w:val="73F310C6"/>
    <w:rsid w:val="73F8387B"/>
    <w:rsid w:val="73FC2725"/>
    <w:rsid w:val="73FD2CDB"/>
    <w:rsid w:val="73FD49AF"/>
    <w:rsid w:val="73FD7457"/>
    <w:rsid w:val="74035709"/>
    <w:rsid w:val="74055EDF"/>
    <w:rsid w:val="7408106C"/>
    <w:rsid w:val="74097F02"/>
    <w:rsid w:val="740F4A3D"/>
    <w:rsid w:val="741304AC"/>
    <w:rsid w:val="741A1C5B"/>
    <w:rsid w:val="74237D85"/>
    <w:rsid w:val="74291F60"/>
    <w:rsid w:val="742A7E5A"/>
    <w:rsid w:val="74304D87"/>
    <w:rsid w:val="74371BBB"/>
    <w:rsid w:val="743C53F0"/>
    <w:rsid w:val="743F3744"/>
    <w:rsid w:val="74491AD5"/>
    <w:rsid w:val="74507F93"/>
    <w:rsid w:val="745436E9"/>
    <w:rsid w:val="74547E66"/>
    <w:rsid w:val="7457315C"/>
    <w:rsid w:val="745A2F63"/>
    <w:rsid w:val="745B6DAA"/>
    <w:rsid w:val="745F1A7B"/>
    <w:rsid w:val="745F3FA0"/>
    <w:rsid w:val="745F6056"/>
    <w:rsid w:val="74610AFE"/>
    <w:rsid w:val="746741F0"/>
    <w:rsid w:val="7467439D"/>
    <w:rsid w:val="7467490E"/>
    <w:rsid w:val="746A1837"/>
    <w:rsid w:val="746E198D"/>
    <w:rsid w:val="747643D3"/>
    <w:rsid w:val="74770050"/>
    <w:rsid w:val="747851D7"/>
    <w:rsid w:val="747E055B"/>
    <w:rsid w:val="74862918"/>
    <w:rsid w:val="748B5DC2"/>
    <w:rsid w:val="748E009C"/>
    <w:rsid w:val="74910BC3"/>
    <w:rsid w:val="74964153"/>
    <w:rsid w:val="7497673E"/>
    <w:rsid w:val="74980278"/>
    <w:rsid w:val="74983DE0"/>
    <w:rsid w:val="749B280F"/>
    <w:rsid w:val="749C1368"/>
    <w:rsid w:val="74A024E4"/>
    <w:rsid w:val="74A8556D"/>
    <w:rsid w:val="74A90D65"/>
    <w:rsid w:val="74AB40F8"/>
    <w:rsid w:val="74B068D3"/>
    <w:rsid w:val="74B62489"/>
    <w:rsid w:val="74B854FE"/>
    <w:rsid w:val="74B86FAB"/>
    <w:rsid w:val="74BF5758"/>
    <w:rsid w:val="74C11A5A"/>
    <w:rsid w:val="74C21717"/>
    <w:rsid w:val="74C34A6F"/>
    <w:rsid w:val="74CB6BAB"/>
    <w:rsid w:val="74CC682B"/>
    <w:rsid w:val="74D74BBC"/>
    <w:rsid w:val="74DF052D"/>
    <w:rsid w:val="74DF455D"/>
    <w:rsid w:val="74E41F38"/>
    <w:rsid w:val="74E81CC2"/>
    <w:rsid w:val="74FD721D"/>
    <w:rsid w:val="74FE5561"/>
    <w:rsid w:val="75011284"/>
    <w:rsid w:val="75084A1F"/>
    <w:rsid w:val="750D6769"/>
    <w:rsid w:val="751424C8"/>
    <w:rsid w:val="75175DCD"/>
    <w:rsid w:val="751F2BDE"/>
    <w:rsid w:val="75204114"/>
    <w:rsid w:val="75215C27"/>
    <w:rsid w:val="752E2C6E"/>
    <w:rsid w:val="753326F4"/>
    <w:rsid w:val="753704CE"/>
    <w:rsid w:val="7538395C"/>
    <w:rsid w:val="75383B2B"/>
    <w:rsid w:val="753871DF"/>
    <w:rsid w:val="753C0A3B"/>
    <w:rsid w:val="75406281"/>
    <w:rsid w:val="75406AAE"/>
    <w:rsid w:val="754E3901"/>
    <w:rsid w:val="75521219"/>
    <w:rsid w:val="755655B8"/>
    <w:rsid w:val="75581C92"/>
    <w:rsid w:val="75586828"/>
    <w:rsid w:val="755A1E5B"/>
    <w:rsid w:val="755C4952"/>
    <w:rsid w:val="75617ABD"/>
    <w:rsid w:val="756338A7"/>
    <w:rsid w:val="75653803"/>
    <w:rsid w:val="75666B29"/>
    <w:rsid w:val="756A01E1"/>
    <w:rsid w:val="756E1C38"/>
    <w:rsid w:val="756F11D3"/>
    <w:rsid w:val="756F3F0D"/>
    <w:rsid w:val="757058A5"/>
    <w:rsid w:val="75733B41"/>
    <w:rsid w:val="75845FDA"/>
    <w:rsid w:val="7587603F"/>
    <w:rsid w:val="758972A3"/>
    <w:rsid w:val="758D41AC"/>
    <w:rsid w:val="758E04C4"/>
    <w:rsid w:val="75952FEC"/>
    <w:rsid w:val="75955E48"/>
    <w:rsid w:val="7598281C"/>
    <w:rsid w:val="7598489A"/>
    <w:rsid w:val="759A2218"/>
    <w:rsid w:val="75A108EA"/>
    <w:rsid w:val="75B23655"/>
    <w:rsid w:val="75B841C6"/>
    <w:rsid w:val="75B85E61"/>
    <w:rsid w:val="75BD172E"/>
    <w:rsid w:val="75C42647"/>
    <w:rsid w:val="75C65AA2"/>
    <w:rsid w:val="75C66DC1"/>
    <w:rsid w:val="75C72561"/>
    <w:rsid w:val="75C80ED3"/>
    <w:rsid w:val="75C85F01"/>
    <w:rsid w:val="75CC57B1"/>
    <w:rsid w:val="75CF09D8"/>
    <w:rsid w:val="75D00657"/>
    <w:rsid w:val="75D160FA"/>
    <w:rsid w:val="75D9594F"/>
    <w:rsid w:val="75DB08E8"/>
    <w:rsid w:val="75DB69E8"/>
    <w:rsid w:val="75DC27EE"/>
    <w:rsid w:val="75E2167E"/>
    <w:rsid w:val="75E360FE"/>
    <w:rsid w:val="75E605FD"/>
    <w:rsid w:val="75E64D79"/>
    <w:rsid w:val="75EA1201"/>
    <w:rsid w:val="75ED1F0B"/>
    <w:rsid w:val="75F1698E"/>
    <w:rsid w:val="75F203A9"/>
    <w:rsid w:val="75F41B03"/>
    <w:rsid w:val="75F479F5"/>
    <w:rsid w:val="75F91C80"/>
    <w:rsid w:val="75FF7A83"/>
    <w:rsid w:val="760004C3"/>
    <w:rsid w:val="76000B97"/>
    <w:rsid w:val="76004568"/>
    <w:rsid w:val="7604753C"/>
    <w:rsid w:val="76054E3F"/>
    <w:rsid w:val="76072D30"/>
    <w:rsid w:val="760A3A0C"/>
    <w:rsid w:val="76124298"/>
    <w:rsid w:val="76160AF5"/>
    <w:rsid w:val="76191949"/>
    <w:rsid w:val="761A7B6D"/>
    <w:rsid w:val="761D2895"/>
    <w:rsid w:val="76211A3B"/>
    <w:rsid w:val="7621756C"/>
    <w:rsid w:val="76220A79"/>
    <w:rsid w:val="762312A4"/>
    <w:rsid w:val="76244203"/>
    <w:rsid w:val="76271066"/>
    <w:rsid w:val="762F11BB"/>
    <w:rsid w:val="763363EE"/>
    <w:rsid w:val="76357529"/>
    <w:rsid w:val="76386DEB"/>
    <w:rsid w:val="763A3274"/>
    <w:rsid w:val="763D100B"/>
    <w:rsid w:val="76440195"/>
    <w:rsid w:val="764401FE"/>
    <w:rsid w:val="76473B19"/>
    <w:rsid w:val="76486F51"/>
    <w:rsid w:val="764919F3"/>
    <w:rsid w:val="764A3C3E"/>
    <w:rsid w:val="764D4182"/>
    <w:rsid w:val="7652572E"/>
    <w:rsid w:val="76554A43"/>
    <w:rsid w:val="765621D8"/>
    <w:rsid w:val="765929B4"/>
    <w:rsid w:val="76594C19"/>
    <w:rsid w:val="765A2931"/>
    <w:rsid w:val="765C3ABF"/>
    <w:rsid w:val="765E373E"/>
    <w:rsid w:val="766370E5"/>
    <w:rsid w:val="76691AD0"/>
    <w:rsid w:val="7669364C"/>
    <w:rsid w:val="76711719"/>
    <w:rsid w:val="76793527"/>
    <w:rsid w:val="76795A9A"/>
    <w:rsid w:val="76800A26"/>
    <w:rsid w:val="7683648C"/>
    <w:rsid w:val="768E501F"/>
    <w:rsid w:val="76924FF2"/>
    <w:rsid w:val="76931A1A"/>
    <w:rsid w:val="769B057B"/>
    <w:rsid w:val="769B7A9D"/>
    <w:rsid w:val="769E4528"/>
    <w:rsid w:val="769E7DAB"/>
    <w:rsid w:val="769F5D8B"/>
    <w:rsid w:val="76A121F9"/>
    <w:rsid w:val="76A2493E"/>
    <w:rsid w:val="76A2681E"/>
    <w:rsid w:val="76A91D5F"/>
    <w:rsid w:val="76A9613C"/>
    <w:rsid w:val="76AE0F04"/>
    <w:rsid w:val="76B21519"/>
    <w:rsid w:val="76B344CD"/>
    <w:rsid w:val="76B5414D"/>
    <w:rsid w:val="76BF24DE"/>
    <w:rsid w:val="76BF5A3C"/>
    <w:rsid w:val="76C0257F"/>
    <w:rsid w:val="76D01E9F"/>
    <w:rsid w:val="76D56BF4"/>
    <w:rsid w:val="76D8547C"/>
    <w:rsid w:val="76D93DB9"/>
    <w:rsid w:val="76DF0815"/>
    <w:rsid w:val="76E50DDD"/>
    <w:rsid w:val="76E51F7F"/>
    <w:rsid w:val="76E62152"/>
    <w:rsid w:val="76EA02DC"/>
    <w:rsid w:val="76EA6BA6"/>
    <w:rsid w:val="76F44F37"/>
    <w:rsid w:val="76F507BA"/>
    <w:rsid w:val="76F842D3"/>
    <w:rsid w:val="76FE20C5"/>
    <w:rsid w:val="76FF6B4B"/>
    <w:rsid w:val="77024EB2"/>
    <w:rsid w:val="770B4B5C"/>
    <w:rsid w:val="771040F2"/>
    <w:rsid w:val="77162EED"/>
    <w:rsid w:val="77194F6F"/>
    <w:rsid w:val="7721127E"/>
    <w:rsid w:val="772B2E92"/>
    <w:rsid w:val="772B760F"/>
    <w:rsid w:val="772E67A5"/>
    <w:rsid w:val="77361223"/>
    <w:rsid w:val="773B724A"/>
    <w:rsid w:val="773D666F"/>
    <w:rsid w:val="773E422D"/>
    <w:rsid w:val="773F711E"/>
    <w:rsid w:val="77473F34"/>
    <w:rsid w:val="77476107"/>
    <w:rsid w:val="774B65EA"/>
    <w:rsid w:val="775074F0"/>
    <w:rsid w:val="775177F6"/>
    <w:rsid w:val="775545EE"/>
    <w:rsid w:val="77563542"/>
    <w:rsid w:val="775A5801"/>
    <w:rsid w:val="775D73F6"/>
    <w:rsid w:val="7762556B"/>
    <w:rsid w:val="77640C75"/>
    <w:rsid w:val="776B3185"/>
    <w:rsid w:val="776D38FC"/>
    <w:rsid w:val="776D3C5B"/>
    <w:rsid w:val="776F3F7C"/>
    <w:rsid w:val="776F6FC2"/>
    <w:rsid w:val="77771C8D"/>
    <w:rsid w:val="77775672"/>
    <w:rsid w:val="77812D2B"/>
    <w:rsid w:val="77851BC5"/>
    <w:rsid w:val="77872C94"/>
    <w:rsid w:val="77895BC1"/>
    <w:rsid w:val="778A3A7D"/>
    <w:rsid w:val="778D1164"/>
    <w:rsid w:val="778D1C32"/>
    <w:rsid w:val="778D7592"/>
    <w:rsid w:val="77902505"/>
    <w:rsid w:val="77914A2F"/>
    <w:rsid w:val="77963B82"/>
    <w:rsid w:val="77A170CD"/>
    <w:rsid w:val="77A45FD4"/>
    <w:rsid w:val="77AA4702"/>
    <w:rsid w:val="77B91580"/>
    <w:rsid w:val="77B95F79"/>
    <w:rsid w:val="77BA3F10"/>
    <w:rsid w:val="77BA67F0"/>
    <w:rsid w:val="77CB2E7D"/>
    <w:rsid w:val="77CF110A"/>
    <w:rsid w:val="77CF2348"/>
    <w:rsid w:val="77D038AD"/>
    <w:rsid w:val="77D90A2D"/>
    <w:rsid w:val="77D942B0"/>
    <w:rsid w:val="77DA65EF"/>
    <w:rsid w:val="77DD1E52"/>
    <w:rsid w:val="77DE6648"/>
    <w:rsid w:val="77E41F57"/>
    <w:rsid w:val="77EB562B"/>
    <w:rsid w:val="77F66732"/>
    <w:rsid w:val="77F80E8B"/>
    <w:rsid w:val="77F96D63"/>
    <w:rsid w:val="77FA667F"/>
    <w:rsid w:val="78054D74"/>
    <w:rsid w:val="780E1AD9"/>
    <w:rsid w:val="78147BBF"/>
    <w:rsid w:val="7815475A"/>
    <w:rsid w:val="78180565"/>
    <w:rsid w:val="781A4D19"/>
    <w:rsid w:val="781B6F1D"/>
    <w:rsid w:val="781C0FDF"/>
    <w:rsid w:val="781E0BCF"/>
    <w:rsid w:val="782160AE"/>
    <w:rsid w:val="782530AA"/>
    <w:rsid w:val="782F143B"/>
    <w:rsid w:val="783E797F"/>
    <w:rsid w:val="78420439"/>
    <w:rsid w:val="78436C00"/>
    <w:rsid w:val="784513E1"/>
    <w:rsid w:val="78483B54"/>
    <w:rsid w:val="784A56F1"/>
    <w:rsid w:val="784A5868"/>
    <w:rsid w:val="785173F2"/>
    <w:rsid w:val="78540D3D"/>
    <w:rsid w:val="78571C40"/>
    <w:rsid w:val="785B497D"/>
    <w:rsid w:val="785D1F83"/>
    <w:rsid w:val="786649DC"/>
    <w:rsid w:val="786762CD"/>
    <w:rsid w:val="78694BDA"/>
    <w:rsid w:val="786C1E20"/>
    <w:rsid w:val="786F0882"/>
    <w:rsid w:val="78704614"/>
    <w:rsid w:val="78711EA5"/>
    <w:rsid w:val="78715728"/>
    <w:rsid w:val="78734A68"/>
    <w:rsid w:val="78787546"/>
    <w:rsid w:val="78896E51"/>
    <w:rsid w:val="788A4668"/>
    <w:rsid w:val="7895048C"/>
    <w:rsid w:val="78A83D40"/>
    <w:rsid w:val="78AA51E0"/>
    <w:rsid w:val="78AA7CE1"/>
    <w:rsid w:val="78B2713A"/>
    <w:rsid w:val="78B72D2F"/>
    <w:rsid w:val="78BC17D4"/>
    <w:rsid w:val="78BD4522"/>
    <w:rsid w:val="78BE49DA"/>
    <w:rsid w:val="78C25CBE"/>
    <w:rsid w:val="78C36BC0"/>
    <w:rsid w:val="78C41A39"/>
    <w:rsid w:val="78C728B3"/>
    <w:rsid w:val="78C86ED0"/>
    <w:rsid w:val="78C94A42"/>
    <w:rsid w:val="78CA211D"/>
    <w:rsid w:val="78CC04D0"/>
    <w:rsid w:val="78D025F6"/>
    <w:rsid w:val="78D45BE4"/>
    <w:rsid w:val="78D750CC"/>
    <w:rsid w:val="78D85911"/>
    <w:rsid w:val="78D974B9"/>
    <w:rsid w:val="78DA0BDA"/>
    <w:rsid w:val="78DA117E"/>
    <w:rsid w:val="78DC5050"/>
    <w:rsid w:val="78DD5C53"/>
    <w:rsid w:val="78E948D5"/>
    <w:rsid w:val="78E95706"/>
    <w:rsid w:val="78E9646F"/>
    <w:rsid w:val="78EC7724"/>
    <w:rsid w:val="78F17315"/>
    <w:rsid w:val="78F227FE"/>
    <w:rsid w:val="78F25F03"/>
    <w:rsid w:val="78F355C3"/>
    <w:rsid w:val="78F62D07"/>
    <w:rsid w:val="78F731E2"/>
    <w:rsid w:val="78F9693C"/>
    <w:rsid w:val="78FC33D7"/>
    <w:rsid w:val="78FD0B8F"/>
    <w:rsid w:val="79022F17"/>
    <w:rsid w:val="79096BA0"/>
    <w:rsid w:val="790F642E"/>
    <w:rsid w:val="791407B4"/>
    <w:rsid w:val="79144F31"/>
    <w:rsid w:val="791E32C2"/>
    <w:rsid w:val="791F6B45"/>
    <w:rsid w:val="79204AA5"/>
    <w:rsid w:val="7927728D"/>
    <w:rsid w:val="79281AA3"/>
    <w:rsid w:val="79282803"/>
    <w:rsid w:val="79294ED6"/>
    <w:rsid w:val="79343267"/>
    <w:rsid w:val="794D0A8B"/>
    <w:rsid w:val="794D2637"/>
    <w:rsid w:val="794E0B28"/>
    <w:rsid w:val="794F6C55"/>
    <w:rsid w:val="79523786"/>
    <w:rsid w:val="79531C76"/>
    <w:rsid w:val="7955121E"/>
    <w:rsid w:val="79666969"/>
    <w:rsid w:val="796964DB"/>
    <w:rsid w:val="796A5940"/>
    <w:rsid w:val="796E6BCE"/>
    <w:rsid w:val="797045B6"/>
    <w:rsid w:val="797319EA"/>
    <w:rsid w:val="79735C8B"/>
    <w:rsid w:val="797554E6"/>
    <w:rsid w:val="79796E5F"/>
    <w:rsid w:val="797E6E8A"/>
    <w:rsid w:val="798058E5"/>
    <w:rsid w:val="7982062C"/>
    <w:rsid w:val="7984731C"/>
    <w:rsid w:val="79865C91"/>
    <w:rsid w:val="79897DF4"/>
    <w:rsid w:val="798A3C76"/>
    <w:rsid w:val="798B023C"/>
    <w:rsid w:val="799403B9"/>
    <w:rsid w:val="79987D6E"/>
    <w:rsid w:val="799A2274"/>
    <w:rsid w:val="799F2CB4"/>
    <w:rsid w:val="799F662B"/>
    <w:rsid w:val="79A10018"/>
    <w:rsid w:val="79AD57E2"/>
    <w:rsid w:val="79AF3744"/>
    <w:rsid w:val="79B01F1E"/>
    <w:rsid w:val="79B4314E"/>
    <w:rsid w:val="79B77FBE"/>
    <w:rsid w:val="79BA10A9"/>
    <w:rsid w:val="79C1634F"/>
    <w:rsid w:val="79C74E2C"/>
    <w:rsid w:val="79CC46E0"/>
    <w:rsid w:val="79CC6475"/>
    <w:rsid w:val="79CC7F63"/>
    <w:rsid w:val="79CD2D25"/>
    <w:rsid w:val="79D2700D"/>
    <w:rsid w:val="79D72856"/>
    <w:rsid w:val="79DC08D3"/>
    <w:rsid w:val="79E14685"/>
    <w:rsid w:val="79E15780"/>
    <w:rsid w:val="79E34305"/>
    <w:rsid w:val="79E45ACB"/>
    <w:rsid w:val="79E60BA1"/>
    <w:rsid w:val="79E65451"/>
    <w:rsid w:val="79ED2441"/>
    <w:rsid w:val="79ED2696"/>
    <w:rsid w:val="79EE0878"/>
    <w:rsid w:val="79EE36EE"/>
    <w:rsid w:val="79F10830"/>
    <w:rsid w:val="79F33F14"/>
    <w:rsid w:val="79FE1FED"/>
    <w:rsid w:val="7A026DB8"/>
    <w:rsid w:val="7A041C7E"/>
    <w:rsid w:val="7A053934"/>
    <w:rsid w:val="7A093CC1"/>
    <w:rsid w:val="7A0C20C7"/>
    <w:rsid w:val="7A0D09CC"/>
    <w:rsid w:val="7A104ABD"/>
    <w:rsid w:val="7A171358"/>
    <w:rsid w:val="7A175100"/>
    <w:rsid w:val="7A184309"/>
    <w:rsid w:val="7A186D5D"/>
    <w:rsid w:val="7A195956"/>
    <w:rsid w:val="7A2250EE"/>
    <w:rsid w:val="7A226DBE"/>
    <w:rsid w:val="7A237994"/>
    <w:rsid w:val="7A2D6D03"/>
    <w:rsid w:val="7A323168"/>
    <w:rsid w:val="7A3628C3"/>
    <w:rsid w:val="7A440F66"/>
    <w:rsid w:val="7A4430A5"/>
    <w:rsid w:val="7A461D70"/>
    <w:rsid w:val="7A4C470D"/>
    <w:rsid w:val="7A4F1436"/>
    <w:rsid w:val="7A501F0A"/>
    <w:rsid w:val="7A552C28"/>
    <w:rsid w:val="7A583B51"/>
    <w:rsid w:val="7A5A304A"/>
    <w:rsid w:val="7A63155C"/>
    <w:rsid w:val="7A6413DB"/>
    <w:rsid w:val="7A655496"/>
    <w:rsid w:val="7A670611"/>
    <w:rsid w:val="7A69056B"/>
    <w:rsid w:val="7A6D3CC3"/>
    <w:rsid w:val="7A6F3789"/>
    <w:rsid w:val="7A6F3D8B"/>
    <w:rsid w:val="7A6F776C"/>
    <w:rsid w:val="7A784DA9"/>
    <w:rsid w:val="7A793B3A"/>
    <w:rsid w:val="7A7B4B41"/>
    <w:rsid w:val="7A7B7471"/>
    <w:rsid w:val="7A7B7992"/>
    <w:rsid w:val="7A813BC8"/>
    <w:rsid w:val="7A842AF9"/>
    <w:rsid w:val="7A8A01C7"/>
    <w:rsid w:val="7A8F5AA2"/>
    <w:rsid w:val="7A905722"/>
    <w:rsid w:val="7A912730"/>
    <w:rsid w:val="7A993A20"/>
    <w:rsid w:val="7A996847"/>
    <w:rsid w:val="7A9A055F"/>
    <w:rsid w:val="7A9A7EB5"/>
    <w:rsid w:val="7A9B3AB3"/>
    <w:rsid w:val="7A9C56A0"/>
    <w:rsid w:val="7A9D6CB4"/>
    <w:rsid w:val="7A9F268D"/>
    <w:rsid w:val="7A9F4364"/>
    <w:rsid w:val="7AA17B0B"/>
    <w:rsid w:val="7AA51E44"/>
    <w:rsid w:val="7AA943F9"/>
    <w:rsid w:val="7ABA7A7D"/>
    <w:rsid w:val="7ABC1417"/>
    <w:rsid w:val="7AC1617C"/>
    <w:rsid w:val="7AC21415"/>
    <w:rsid w:val="7AC46D68"/>
    <w:rsid w:val="7AC5017B"/>
    <w:rsid w:val="7AC91E4F"/>
    <w:rsid w:val="7ACA4603"/>
    <w:rsid w:val="7ACA775B"/>
    <w:rsid w:val="7ACD3FD2"/>
    <w:rsid w:val="7AD2618C"/>
    <w:rsid w:val="7AD579FF"/>
    <w:rsid w:val="7ADF4874"/>
    <w:rsid w:val="7AE64082"/>
    <w:rsid w:val="7AE76131"/>
    <w:rsid w:val="7AEB665E"/>
    <w:rsid w:val="7AEE11A0"/>
    <w:rsid w:val="7AF155D4"/>
    <w:rsid w:val="7AF244C2"/>
    <w:rsid w:val="7AF50247"/>
    <w:rsid w:val="7AF608FB"/>
    <w:rsid w:val="7AF74DEE"/>
    <w:rsid w:val="7B067734"/>
    <w:rsid w:val="7B070BE4"/>
    <w:rsid w:val="7B074467"/>
    <w:rsid w:val="7B0A1518"/>
    <w:rsid w:val="7B1922E2"/>
    <w:rsid w:val="7B1B53CD"/>
    <w:rsid w:val="7B1C0B89"/>
    <w:rsid w:val="7B232877"/>
    <w:rsid w:val="7B270B48"/>
    <w:rsid w:val="7B276F1B"/>
    <w:rsid w:val="7B285AC4"/>
    <w:rsid w:val="7B286B9A"/>
    <w:rsid w:val="7B2F6AB3"/>
    <w:rsid w:val="7B334F2B"/>
    <w:rsid w:val="7B3467EC"/>
    <w:rsid w:val="7B3C784B"/>
    <w:rsid w:val="7B3E146C"/>
    <w:rsid w:val="7B3E6B40"/>
    <w:rsid w:val="7B4F4E48"/>
    <w:rsid w:val="7B4F61B4"/>
    <w:rsid w:val="7B5145C6"/>
    <w:rsid w:val="7B537BB1"/>
    <w:rsid w:val="7B553AD7"/>
    <w:rsid w:val="7B5D15F3"/>
    <w:rsid w:val="7B5E4E76"/>
    <w:rsid w:val="7B61001B"/>
    <w:rsid w:val="7B672BAC"/>
    <w:rsid w:val="7B683207"/>
    <w:rsid w:val="7B6C329F"/>
    <w:rsid w:val="7B712914"/>
    <w:rsid w:val="7B726426"/>
    <w:rsid w:val="7B7E7BC4"/>
    <w:rsid w:val="7B7F75A9"/>
    <w:rsid w:val="7B8130C9"/>
    <w:rsid w:val="7B8374D3"/>
    <w:rsid w:val="7B885909"/>
    <w:rsid w:val="7B8947B7"/>
    <w:rsid w:val="7B896E12"/>
    <w:rsid w:val="7B8A593A"/>
    <w:rsid w:val="7B92218E"/>
    <w:rsid w:val="7B9356BB"/>
    <w:rsid w:val="7B93680C"/>
    <w:rsid w:val="7B943CCB"/>
    <w:rsid w:val="7B95754E"/>
    <w:rsid w:val="7B967D15"/>
    <w:rsid w:val="7B9A20AF"/>
    <w:rsid w:val="7B9F0BA3"/>
    <w:rsid w:val="7B9F205C"/>
    <w:rsid w:val="7B9F553D"/>
    <w:rsid w:val="7BAA182E"/>
    <w:rsid w:val="7BAA3C71"/>
    <w:rsid w:val="7BB06708"/>
    <w:rsid w:val="7BB21E6C"/>
    <w:rsid w:val="7BB362E2"/>
    <w:rsid w:val="7BB372AE"/>
    <w:rsid w:val="7BB42002"/>
    <w:rsid w:val="7BC4396C"/>
    <w:rsid w:val="7BC6586B"/>
    <w:rsid w:val="7BC833FF"/>
    <w:rsid w:val="7BCA1FA7"/>
    <w:rsid w:val="7BCC5192"/>
    <w:rsid w:val="7BD14E39"/>
    <w:rsid w:val="7BD25685"/>
    <w:rsid w:val="7BD67FB8"/>
    <w:rsid w:val="7BD947C0"/>
    <w:rsid w:val="7BDD7F77"/>
    <w:rsid w:val="7BDE1F32"/>
    <w:rsid w:val="7BE76F8A"/>
    <w:rsid w:val="7BED154F"/>
    <w:rsid w:val="7BF0164B"/>
    <w:rsid w:val="7BF319C6"/>
    <w:rsid w:val="7BF662EE"/>
    <w:rsid w:val="7BF91599"/>
    <w:rsid w:val="7BFB7CB5"/>
    <w:rsid w:val="7BFC724B"/>
    <w:rsid w:val="7BFD6225"/>
    <w:rsid w:val="7BFE24E7"/>
    <w:rsid w:val="7C060387"/>
    <w:rsid w:val="7C0856D7"/>
    <w:rsid w:val="7C0938AA"/>
    <w:rsid w:val="7C0B2A4E"/>
    <w:rsid w:val="7C0C08EB"/>
    <w:rsid w:val="7C1677F8"/>
    <w:rsid w:val="7C172C2E"/>
    <w:rsid w:val="7C190C48"/>
    <w:rsid w:val="7C1A27E6"/>
    <w:rsid w:val="7C345047"/>
    <w:rsid w:val="7C376D58"/>
    <w:rsid w:val="7C3B0B51"/>
    <w:rsid w:val="7C3B3B4F"/>
    <w:rsid w:val="7C3D056E"/>
    <w:rsid w:val="7C42096C"/>
    <w:rsid w:val="7C4222CD"/>
    <w:rsid w:val="7C4250E9"/>
    <w:rsid w:val="7C4A32D4"/>
    <w:rsid w:val="7C4B12CB"/>
    <w:rsid w:val="7C4D6CFD"/>
    <w:rsid w:val="7C514E59"/>
    <w:rsid w:val="7C557191"/>
    <w:rsid w:val="7C62341F"/>
    <w:rsid w:val="7C6347E5"/>
    <w:rsid w:val="7C6418E8"/>
    <w:rsid w:val="7C6A762A"/>
    <w:rsid w:val="7C6C2B2C"/>
    <w:rsid w:val="7C6E1430"/>
    <w:rsid w:val="7C6E5D91"/>
    <w:rsid w:val="7C713308"/>
    <w:rsid w:val="7C767327"/>
    <w:rsid w:val="7C785614"/>
    <w:rsid w:val="7C786865"/>
    <w:rsid w:val="7C7B0214"/>
    <w:rsid w:val="7C7D5105"/>
    <w:rsid w:val="7C7F110C"/>
    <w:rsid w:val="7C803B78"/>
    <w:rsid w:val="7C81661E"/>
    <w:rsid w:val="7C817A9A"/>
    <w:rsid w:val="7C8313D5"/>
    <w:rsid w:val="7C842442"/>
    <w:rsid w:val="7C855D32"/>
    <w:rsid w:val="7C8C6330"/>
    <w:rsid w:val="7C983022"/>
    <w:rsid w:val="7C99137B"/>
    <w:rsid w:val="7C9B401B"/>
    <w:rsid w:val="7CA33E88"/>
    <w:rsid w:val="7CA3770C"/>
    <w:rsid w:val="7CA37A4F"/>
    <w:rsid w:val="7CA72D5A"/>
    <w:rsid w:val="7CAE5A9D"/>
    <w:rsid w:val="7CB46062"/>
    <w:rsid w:val="7CBA3AAE"/>
    <w:rsid w:val="7CC006A1"/>
    <w:rsid w:val="7CC51E3F"/>
    <w:rsid w:val="7CC91285"/>
    <w:rsid w:val="7CCF01D0"/>
    <w:rsid w:val="7CCF3306"/>
    <w:rsid w:val="7CD807AD"/>
    <w:rsid w:val="7CDA1DE4"/>
    <w:rsid w:val="7CE32CDD"/>
    <w:rsid w:val="7CE676B2"/>
    <w:rsid w:val="7CEA4D77"/>
    <w:rsid w:val="7CF25826"/>
    <w:rsid w:val="7CF33F74"/>
    <w:rsid w:val="7CF750F8"/>
    <w:rsid w:val="7CFA4897"/>
    <w:rsid w:val="7D042904"/>
    <w:rsid w:val="7D0564AB"/>
    <w:rsid w:val="7D085F7C"/>
    <w:rsid w:val="7D1146DF"/>
    <w:rsid w:val="7D136216"/>
    <w:rsid w:val="7D155574"/>
    <w:rsid w:val="7D18600B"/>
    <w:rsid w:val="7D1A1ACE"/>
    <w:rsid w:val="7D210CA5"/>
    <w:rsid w:val="7D2A1228"/>
    <w:rsid w:val="7D2C740A"/>
    <w:rsid w:val="7D2D0BE9"/>
    <w:rsid w:val="7D2D18E1"/>
    <w:rsid w:val="7D2D5FB2"/>
    <w:rsid w:val="7D306F70"/>
    <w:rsid w:val="7D343F26"/>
    <w:rsid w:val="7D3525DD"/>
    <w:rsid w:val="7D380E83"/>
    <w:rsid w:val="7D3B0B84"/>
    <w:rsid w:val="7D3D2981"/>
    <w:rsid w:val="7D403BCC"/>
    <w:rsid w:val="7D413CA2"/>
    <w:rsid w:val="7D421B73"/>
    <w:rsid w:val="7D435420"/>
    <w:rsid w:val="7D455FAC"/>
    <w:rsid w:val="7D495510"/>
    <w:rsid w:val="7D5052A6"/>
    <w:rsid w:val="7D50680C"/>
    <w:rsid w:val="7D54072D"/>
    <w:rsid w:val="7D550947"/>
    <w:rsid w:val="7D6003DF"/>
    <w:rsid w:val="7D600858"/>
    <w:rsid w:val="7D630A43"/>
    <w:rsid w:val="7D641E37"/>
    <w:rsid w:val="7D682C04"/>
    <w:rsid w:val="7D6D017E"/>
    <w:rsid w:val="7D6D6DD4"/>
    <w:rsid w:val="7D6F42F0"/>
    <w:rsid w:val="7D711D35"/>
    <w:rsid w:val="7D734567"/>
    <w:rsid w:val="7D746C09"/>
    <w:rsid w:val="7D747689"/>
    <w:rsid w:val="7D780418"/>
    <w:rsid w:val="7D785165"/>
    <w:rsid w:val="7D797FEA"/>
    <w:rsid w:val="7D7B65DA"/>
    <w:rsid w:val="7D7D15ED"/>
    <w:rsid w:val="7D7F108B"/>
    <w:rsid w:val="7D801F48"/>
    <w:rsid w:val="7D87797E"/>
    <w:rsid w:val="7D8829E2"/>
    <w:rsid w:val="7D8A58D9"/>
    <w:rsid w:val="7D8C3E06"/>
    <w:rsid w:val="7D9410C0"/>
    <w:rsid w:val="7D963CCE"/>
    <w:rsid w:val="7DA92C66"/>
    <w:rsid w:val="7DB305F4"/>
    <w:rsid w:val="7DB40ABE"/>
    <w:rsid w:val="7DB875B0"/>
    <w:rsid w:val="7DBD60A0"/>
    <w:rsid w:val="7DC93C6B"/>
    <w:rsid w:val="7DCA7044"/>
    <w:rsid w:val="7DCB5C35"/>
    <w:rsid w:val="7DCF1117"/>
    <w:rsid w:val="7DD270C3"/>
    <w:rsid w:val="7DD84758"/>
    <w:rsid w:val="7DDE3C10"/>
    <w:rsid w:val="7DE91FA1"/>
    <w:rsid w:val="7DE92AEE"/>
    <w:rsid w:val="7DEB72EE"/>
    <w:rsid w:val="7DED3FA0"/>
    <w:rsid w:val="7DF13724"/>
    <w:rsid w:val="7DF2630F"/>
    <w:rsid w:val="7DF30332"/>
    <w:rsid w:val="7DF400A7"/>
    <w:rsid w:val="7DFE66C3"/>
    <w:rsid w:val="7E081D64"/>
    <w:rsid w:val="7E0935CE"/>
    <w:rsid w:val="7E0E6B44"/>
    <w:rsid w:val="7E180EEB"/>
    <w:rsid w:val="7E22548C"/>
    <w:rsid w:val="7E230EDB"/>
    <w:rsid w:val="7E2658AE"/>
    <w:rsid w:val="7E286796"/>
    <w:rsid w:val="7E2939DC"/>
    <w:rsid w:val="7E304914"/>
    <w:rsid w:val="7E38310A"/>
    <w:rsid w:val="7E475448"/>
    <w:rsid w:val="7E4A0D41"/>
    <w:rsid w:val="7E50388F"/>
    <w:rsid w:val="7E566D52"/>
    <w:rsid w:val="7E5D1CE1"/>
    <w:rsid w:val="7E5D4327"/>
    <w:rsid w:val="7E601AEC"/>
    <w:rsid w:val="7E612846"/>
    <w:rsid w:val="7E6150E3"/>
    <w:rsid w:val="7E6A430B"/>
    <w:rsid w:val="7E6B3474"/>
    <w:rsid w:val="7E6E09DB"/>
    <w:rsid w:val="7E6E2390"/>
    <w:rsid w:val="7E73624F"/>
    <w:rsid w:val="7E765088"/>
    <w:rsid w:val="7E791D71"/>
    <w:rsid w:val="7E795A6A"/>
    <w:rsid w:val="7E7C4F90"/>
    <w:rsid w:val="7E7D0E4A"/>
    <w:rsid w:val="7E7F2DDE"/>
    <w:rsid w:val="7E8908F5"/>
    <w:rsid w:val="7E8A6C84"/>
    <w:rsid w:val="7E966897"/>
    <w:rsid w:val="7E9D0383"/>
    <w:rsid w:val="7E9E2D73"/>
    <w:rsid w:val="7EA01DD5"/>
    <w:rsid w:val="7EA11750"/>
    <w:rsid w:val="7EA264A3"/>
    <w:rsid w:val="7EA31E6A"/>
    <w:rsid w:val="7EA53646"/>
    <w:rsid w:val="7EA97746"/>
    <w:rsid w:val="7EAB7AE1"/>
    <w:rsid w:val="7EB16CB8"/>
    <w:rsid w:val="7EB70F03"/>
    <w:rsid w:val="7EB72276"/>
    <w:rsid w:val="7EBD792C"/>
    <w:rsid w:val="7EC23E83"/>
    <w:rsid w:val="7EC37706"/>
    <w:rsid w:val="7ECD2214"/>
    <w:rsid w:val="7ED64A3A"/>
    <w:rsid w:val="7ED71015"/>
    <w:rsid w:val="7ED83E28"/>
    <w:rsid w:val="7ED94253"/>
    <w:rsid w:val="7ED96B55"/>
    <w:rsid w:val="7EE32BDE"/>
    <w:rsid w:val="7EE94B79"/>
    <w:rsid w:val="7EED3DCE"/>
    <w:rsid w:val="7EF166A8"/>
    <w:rsid w:val="7EF2624D"/>
    <w:rsid w:val="7EF8215F"/>
    <w:rsid w:val="7EFA5477"/>
    <w:rsid w:val="7EFC2959"/>
    <w:rsid w:val="7EFE50BB"/>
    <w:rsid w:val="7F037FD3"/>
    <w:rsid w:val="7F04016F"/>
    <w:rsid w:val="7F074C18"/>
    <w:rsid w:val="7F0A720B"/>
    <w:rsid w:val="7F0C1412"/>
    <w:rsid w:val="7F0E6500"/>
    <w:rsid w:val="7F1248D2"/>
    <w:rsid w:val="7F170652"/>
    <w:rsid w:val="7F1C0E0C"/>
    <w:rsid w:val="7F1D148E"/>
    <w:rsid w:val="7F210BD3"/>
    <w:rsid w:val="7F2464A6"/>
    <w:rsid w:val="7F2A278F"/>
    <w:rsid w:val="7F384261"/>
    <w:rsid w:val="7F392BC8"/>
    <w:rsid w:val="7F3E6456"/>
    <w:rsid w:val="7F40378B"/>
    <w:rsid w:val="7F424421"/>
    <w:rsid w:val="7F437FB4"/>
    <w:rsid w:val="7F47132A"/>
    <w:rsid w:val="7F4C54B2"/>
    <w:rsid w:val="7F4E5FCB"/>
    <w:rsid w:val="7F532305"/>
    <w:rsid w:val="7F554977"/>
    <w:rsid w:val="7F58096F"/>
    <w:rsid w:val="7F5A2D7D"/>
    <w:rsid w:val="7F5B0B7E"/>
    <w:rsid w:val="7F6074F8"/>
    <w:rsid w:val="7F613423"/>
    <w:rsid w:val="7F621477"/>
    <w:rsid w:val="7F631454"/>
    <w:rsid w:val="7F637F4F"/>
    <w:rsid w:val="7F650B02"/>
    <w:rsid w:val="7F656F0F"/>
    <w:rsid w:val="7F665A1F"/>
    <w:rsid w:val="7F675B5A"/>
    <w:rsid w:val="7F6B5AF2"/>
    <w:rsid w:val="7F6B740A"/>
    <w:rsid w:val="7F6E67D6"/>
    <w:rsid w:val="7F777E34"/>
    <w:rsid w:val="7F796A6B"/>
    <w:rsid w:val="7F7A3631"/>
    <w:rsid w:val="7F7B6EB5"/>
    <w:rsid w:val="7F873D31"/>
    <w:rsid w:val="7F885301"/>
    <w:rsid w:val="7F9035D7"/>
    <w:rsid w:val="7F955B6A"/>
    <w:rsid w:val="7F962AA0"/>
    <w:rsid w:val="7F9C15E8"/>
    <w:rsid w:val="7FA478F8"/>
    <w:rsid w:val="7FA832F6"/>
    <w:rsid w:val="7FAB1FC7"/>
    <w:rsid w:val="7FB02783"/>
    <w:rsid w:val="7FB42B14"/>
    <w:rsid w:val="7FB66C38"/>
    <w:rsid w:val="7FBC791E"/>
    <w:rsid w:val="7FC71532"/>
    <w:rsid w:val="7FC732C5"/>
    <w:rsid w:val="7FD14040"/>
    <w:rsid w:val="7FD178C3"/>
    <w:rsid w:val="7FD323D4"/>
    <w:rsid w:val="7FDB44FC"/>
    <w:rsid w:val="7FE142BB"/>
    <w:rsid w:val="7FE83C65"/>
    <w:rsid w:val="7FEA4C2A"/>
    <w:rsid w:val="7FEB243B"/>
    <w:rsid w:val="7FEE458D"/>
    <w:rsid w:val="7FF131EB"/>
    <w:rsid w:val="7FF32985"/>
    <w:rsid w:val="7FF761CD"/>
    <w:rsid w:val="7FFA1F7D"/>
    <w:rsid w:val="7FFD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1"/>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kern w:val="2"/>
      <w:sz w:val="21"/>
      <w:lang w:val="en-US" w:eastAsia="zh-CN" w:bidi="ar-SA"/>
    </w:rPr>
  </w:style>
  <w:style w:type="paragraph" w:styleId="3">
    <w:name w:val="heading 1"/>
    <w:basedOn w:val="1"/>
    <w:next w:val="1"/>
    <w:qFormat/>
    <w:uiPriority w:val="9"/>
    <w:pPr>
      <w:keepNext/>
      <w:jc w:val="center"/>
      <w:outlineLvl w:val="0"/>
    </w:pPr>
  </w:style>
  <w:style w:type="paragraph" w:styleId="4">
    <w:name w:val="heading 2"/>
    <w:basedOn w:val="1"/>
    <w:next w:val="1"/>
    <w:link w:val="79"/>
    <w:qFormat/>
    <w:uiPriority w:val="0"/>
    <w:pPr>
      <w:keepNext/>
      <w:keepLines/>
      <w:autoSpaceDE w:val="0"/>
      <w:autoSpaceDN w:val="0"/>
      <w:adjustRightInd w:val="0"/>
      <w:spacing w:before="120" w:after="120"/>
      <w:textAlignment w:val="baseline"/>
      <w:outlineLvl w:val="1"/>
    </w:pPr>
    <w:rPr>
      <w:rFonts w:ascii="宋体" w:hAnsi="Arial" w:eastAsia="楷体_GB2312"/>
      <w:b/>
      <w:kern w:val="24"/>
      <w:sz w:val="24"/>
      <w:szCs w:val="21"/>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7"/>
    <w:qFormat/>
    <w:uiPriority w:val="0"/>
    <w:pPr>
      <w:keepNext/>
      <w:keepLines/>
      <w:numPr>
        <w:ilvl w:val="3"/>
        <w:numId w:val="1"/>
      </w:numPr>
      <w:tabs>
        <w:tab w:val="left" w:pos="48"/>
        <w:tab w:val="left" w:pos="113"/>
        <w:tab w:val="left" w:pos="210"/>
        <w:tab w:val="left" w:pos="420"/>
      </w:tabs>
      <w:adjustRightInd w:val="0"/>
      <w:snapToGrid w:val="0"/>
      <w:spacing w:before="25" w:beforeLines="25" w:after="25" w:afterLines="25" w:line="360" w:lineRule="auto"/>
      <w:outlineLvl w:val="3"/>
    </w:pPr>
    <w:rPr>
      <w:rFonts w:ascii="Arial" w:hAnsi="Arial"/>
      <w:b/>
      <w:bCs/>
      <w:szCs w:val="28"/>
    </w:rPr>
  </w:style>
  <w:style w:type="character" w:default="1" w:styleId="29">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57"/>
    <w:qFormat/>
    <w:uiPriority w:val="0"/>
    <w:pPr>
      <w:spacing w:after="120" w:line="480" w:lineRule="auto"/>
      <w:ind w:left="420" w:leftChars="200"/>
    </w:pPr>
    <w:rPr>
      <w:szCs w:val="24"/>
    </w:rPr>
  </w:style>
  <w:style w:type="paragraph" w:styleId="7">
    <w:name w:val="Normal Indent"/>
    <w:basedOn w:val="1"/>
    <w:link w:val="66"/>
    <w:qFormat/>
    <w:uiPriority w:val="0"/>
    <w:pPr>
      <w:ind w:firstLine="420" w:firstLineChars="200"/>
    </w:pPr>
    <w:rPr>
      <w:bCs/>
      <w:szCs w:val="24"/>
    </w:rPr>
  </w:style>
  <w:style w:type="paragraph" w:styleId="8">
    <w:name w:val="Document Map"/>
    <w:basedOn w:val="1"/>
    <w:link w:val="47"/>
    <w:unhideWhenUsed/>
    <w:qFormat/>
    <w:uiPriority w:val="99"/>
    <w:rPr>
      <w:rFonts w:ascii="宋体"/>
      <w:sz w:val="18"/>
      <w:szCs w:val="18"/>
    </w:rPr>
  </w:style>
  <w:style w:type="paragraph" w:styleId="9">
    <w:name w:val="annotation text"/>
    <w:basedOn w:val="1"/>
    <w:link w:val="46"/>
    <w:unhideWhenUsed/>
    <w:qFormat/>
    <w:uiPriority w:val="99"/>
    <w:pPr>
      <w:jc w:val="left"/>
    </w:pPr>
  </w:style>
  <w:style w:type="paragraph" w:styleId="10">
    <w:name w:val="Body Text 3"/>
    <w:basedOn w:val="1"/>
    <w:unhideWhenUsed/>
    <w:qFormat/>
    <w:uiPriority w:val="99"/>
    <w:rPr>
      <w:sz w:val="24"/>
    </w:rPr>
  </w:style>
  <w:style w:type="paragraph" w:styleId="11">
    <w:name w:val="Body Text"/>
    <w:basedOn w:val="1"/>
    <w:link w:val="80"/>
    <w:qFormat/>
    <w:uiPriority w:val="0"/>
    <w:pPr>
      <w:spacing w:line="400" w:lineRule="exact"/>
    </w:pPr>
    <w:rPr>
      <w:rFonts w:ascii="宋体" w:cs="宋体"/>
      <w:sz w:val="24"/>
      <w:szCs w:val="24"/>
    </w:rPr>
  </w:style>
  <w:style w:type="paragraph" w:styleId="12">
    <w:name w:val="Body Text Indent"/>
    <w:basedOn w:val="1"/>
    <w:link w:val="62"/>
    <w:qFormat/>
    <w:uiPriority w:val="0"/>
    <w:pPr>
      <w:snapToGrid w:val="0"/>
      <w:spacing w:before="120"/>
    </w:pPr>
    <w:rPr>
      <w:rFonts w:ascii="宋体" w:cs="宋体"/>
      <w:b/>
      <w:bCs/>
      <w:sz w:val="24"/>
      <w:szCs w:val="24"/>
    </w:rPr>
  </w:style>
  <w:style w:type="paragraph" w:styleId="13">
    <w:name w:val="Plain Text"/>
    <w:basedOn w:val="1"/>
    <w:link w:val="70"/>
    <w:qFormat/>
    <w:uiPriority w:val="0"/>
    <w:rPr>
      <w:rFonts w:ascii="宋体"/>
      <w:bCs/>
      <w:szCs w:val="24"/>
    </w:rPr>
  </w:style>
  <w:style w:type="paragraph" w:styleId="14">
    <w:name w:val="Date"/>
    <w:basedOn w:val="1"/>
    <w:next w:val="1"/>
    <w:unhideWhenUsed/>
    <w:qFormat/>
    <w:uiPriority w:val="99"/>
    <w:rPr>
      <w:sz w:val="28"/>
    </w:rPr>
  </w:style>
  <w:style w:type="paragraph" w:styleId="15">
    <w:name w:val="Balloon Text"/>
    <w:basedOn w:val="1"/>
    <w:link w:val="7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semiHidden/>
    <w:unhideWhenUsed/>
    <w:qFormat/>
    <w:uiPriority w:val="39"/>
  </w:style>
  <w:style w:type="paragraph" w:styleId="19">
    <w:name w:val="List"/>
    <w:basedOn w:val="1"/>
    <w:unhideWhenUsed/>
    <w:qFormat/>
    <w:uiPriority w:val="99"/>
    <w:pPr>
      <w:snapToGrid w:val="0"/>
    </w:pPr>
  </w:style>
  <w:style w:type="paragraph" w:styleId="20">
    <w:name w:val="Body Text Indent 3"/>
    <w:basedOn w:val="1"/>
    <w:unhideWhenUsed/>
    <w:qFormat/>
    <w:uiPriority w:val="0"/>
    <w:pPr>
      <w:spacing w:after="120"/>
      <w:ind w:left="420" w:leftChars="200"/>
    </w:pPr>
    <w:rPr>
      <w:sz w:val="16"/>
      <w:szCs w:val="16"/>
    </w:rPr>
  </w:style>
  <w:style w:type="paragraph" w:styleId="21">
    <w:name w:val="toc 2"/>
    <w:basedOn w:val="1"/>
    <w:next w:val="1"/>
    <w:semiHidden/>
    <w:unhideWhenUsed/>
    <w:qFormat/>
    <w:uiPriority w:val="39"/>
    <w:pPr>
      <w:ind w:left="420" w:leftChars="200"/>
    </w:pPr>
  </w:style>
  <w:style w:type="paragraph" w:styleId="22">
    <w:name w:val="Body Text 2"/>
    <w:basedOn w:val="1"/>
    <w:link w:val="73"/>
    <w:unhideWhenUsed/>
    <w:qFormat/>
    <w:uiPriority w:val="99"/>
    <w:pPr>
      <w:spacing w:after="120" w:line="480" w:lineRule="auto"/>
    </w:p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qFormat/>
    <w:uiPriority w:val="10"/>
    <w:pPr>
      <w:spacing w:before="60" w:after="60"/>
      <w:ind w:left="210" w:leftChars="100"/>
      <w:outlineLvl w:val="0"/>
    </w:pPr>
    <w:rPr>
      <w:rFonts w:ascii="Arial" w:hAnsi="Arial" w:cs="Arial"/>
      <w:b/>
      <w:bCs/>
      <w:sz w:val="24"/>
      <w:szCs w:val="32"/>
    </w:rPr>
  </w:style>
  <w:style w:type="paragraph" w:styleId="25">
    <w:name w:val="Body Text First Indent"/>
    <w:basedOn w:val="11"/>
    <w:unhideWhenUsed/>
    <w:qFormat/>
    <w:uiPriority w:val="99"/>
    <w:pPr>
      <w:ind w:firstLine="420" w:firstLineChars="10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8">
    <w:name w:val="Table Simple 1"/>
    <w:basedOn w:val="26"/>
    <w:qFormat/>
    <w:uiPriority w:val="0"/>
    <w:pPr>
      <w:widowControl w:val="0"/>
      <w:ind w:firstLine="510"/>
      <w:jc w:val="both"/>
    </w:pPr>
    <w:tblPr>
      <w:tblBorders>
        <w:top w:val="single" w:color="008000" w:sz="12" w:space="0"/>
        <w:bottom w:val="single" w:color="008000" w:sz="12"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character" w:styleId="30">
    <w:name w:val="Strong"/>
    <w:basedOn w:val="29"/>
    <w:qFormat/>
    <w:uiPriority w:val="0"/>
    <w:rPr>
      <w:rFonts w:eastAsia="宋体"/>
      <w:b/>
      <w:bCs/>
      <w:kern w:val="2"/>
      <w:sz w:val="24"/>
      <w:szCs w:val="24"/>
      <w:lang w:val="en-US" w:eastAsia="zh-CN" w:bidi="ar-SA"/>
    </w:rPr>
  </w:style>
  <w:style w:type="character" w:styleId="31">
    <w:name w:val="page number"/>
    <w:basedOn w:val="29"/>
    <w:qFormat/>
    <w:uiPriority w:val="0"/>
  </w:style>
  <w:style w:type="character" w:styleId="32">
    <w:name w:val="FollowedHyperlink"/>
    <w:basedOn w:val="29"/>
    <w:unhideWhenUsed/>
    <w:qFormat/>
    <w:uiPriority w:val="99"/>
    <w:rPr>
      <w:color w:val="07519A"/>
      <w:u w:val="single"/>
    </w:rPr>
  </w:style>
  <w:style w:type="character" w:styleId="33">
    <w:name w:val="Emphasis"/>
    <w:basedOn w:val="29"/>
    <w:qFormat/>
    <w:uiPriority w:val="20"/>
    <w:rPr>
      <w:i/>
      <w:iCs/>
    </w:rPr>
  </w:style>
  <w:style w:type="character" w:styleId="34">
    <w:name w:val="Hyperlink"/>
    <w:basedOn w:val="29"/>
    <w:qFormat/>
    <w:uiPriority w:val="0"/>
    <w:rPr>
      <w:rFonts w:eastAsia="宋体"/>
      <w:bCs/>
      <w:color w:val="0000FF"/>
      <w:kern w:val="2"/>
      <w:sz w:val="24"/>
      <w:szCs w:val="24"/>
      <w:u w:val="single"/>
      <w:lang w:val="en-US" w:eastAsia="zh-CN" w:bidi="ar-SA"/>
    </w:rPr>
  </w:style>
  <w:style w:type="character" w:styleId="35">
    <w:name w:val="annotation reference"/>
    <w:basedOn w:val="29"/>
    <w:qFormat/>
    <w:uiPriority w:val="0"/>
    <w:rPr>
      <w:rFonts w:eastAsia="宋体"/>
      <w:bCs/>
      <w:kern w:val="2"/>
      <w:sz w:val="21"/>
      <w:szCs w:val="21"/>
      <w:lang w:val="en-US" w:eastAsia="zh-CN" w:bidi="ar-SA"/>
    </w:rPr>
  </w:style>
  <w:style w:type="paragraph" w:customStyle="1" w:styleId="36">
    <w:name w:val="我的表格"/>
    <w:basedOn w:val="37"/>
    <w:qFormat/>
    <w:uiPriority w:val="0"/>
    <w:pPr>
      <w:keepNext w:val="0"/>
      <w:keepLines w:val="0"/>
      <w:tabs>
        <w:tab w:val="left" w:pos="0"/>
        <w:tab w:val="left" w:pos="360"/>
        <w:tab w:val="left" w:pos="540"/>
        <w:tab w:val="left" w:pos="567"/>
        <w:tab w:val="left" w:pos="720"/>
        <w:tab w:val="left" w:pos="992"/>
      </w:tabs>
      <w:adjustRightInd w:val="0"/>
      <w:snapToGrid w:val="0"/>
      <w:spacing w:line="240" w:lineRule="auto"/>
      <w:ind w:left="0" w:firstLine="0"/>
      <w:jc w:val="center"/>
      <w:outlineLvl w:val="9"/>
    </w:pPr>
    <w:rPr>
      <w:rFonts w:ascii="宋体" w:hAnsi="宋体" w:eastAsia="宋体" w:cs="宋体"/>
      <w:bCs/>
      <w:kern w:val="2"/>
      <w:sz w:val="21"/>
      <w:szCs w:val="21"/>
    </w:rPr>
  </w:style>
  <w:style w:type="paragraph" w:customStyle="1" w:styleId="37">
    <w:name w:val="样式35"/>
    <w:basedOn w:val="38"/>
    <w:qFormat/>
    <w:uiPriority w:val="0"/>
    <w:pPr>
      <w:tabs>
        <w:tab w:val="left" w:pos="0"/>
        <w:tab w:val="left" w:pos="360"/>
        <w:tab w:val="left" w:pos="540"/>
        <w:tab w:val="left" w:pos="567"/>
        <w:tab w:val="left" w:pos="720"/>
      </w:tabs>
      <w:adjustRightInd w:val="0"/>
      <w:snapToGrid w:val="0"/>
      <w:spacing w:line="360" w:lineRule="auto"/>
      <w:ind w:firstLine="1995" w:firstLineChars="950"/>
      <w:jc w:val="both"/>
    </w:pPr>
    <w:rPr>
      <w:rFonts w:ascii="黑体" w:eastAsia="黑体"/>
      <w:b w:val="0"/>
      <w:sz w:val="21"/>
      <w:szCs w:val="21"/>
    </w:rPr>
  </w:style>
  <w:style w:type="paragraph" w:customStyle="1" w:styleId="38">
    <w:name w:val="样式26"/>
    <w:basedOn w:val="39"/>
    <w:qFormat/>
    <w:uiPriority w:val="0"/>
    <w:pPr>
      <w:tabs>
        <w:tab w:val="left" w:pos="0"/>
        <w:tab w:val="left" w:pos="360"/>
        <w:tab w:val="left" w:pos="540"/>
        <w:tab w:val="left" w:pos="567"/>
        <w:tab w:val="left" w:pos="720"/>
      </w:tabs>
    </w:pPr>
  </w:style>
  <w:style w:type="paragraph" w:customStyle="1" w:styleId="39">
    <w:name w:val="样式21"/>
    <w:basedOn w:val="40"/>
    <w:qFormat/>
    <w:uiPriority w:val="0"/>
    <w:pPr>
      <w:keepNext/>
      <w:keepLines/>
      <w:tabs>
        <w:tab w:val="left" w:pos="360"/>
        <w:tab w:val="left" w:pos="540"/>
        <w:tab w:val="left" w:pos="567"/>
        <w:tab w:val="left" w:pos="720"/>
      </w:tabs>
      <w:spacing w:before="120" w:beforeLines="50" w:after="120" w:afterLines="50" w:line="360" w:lineRule="auto"/>
      <w:ind w:left="720" w:hanging="720"/>
      <w:outlineLvl w:val="2"/>
    </w:pPr>
    <w:rPr>
      <w:rFonts w:eastAsia="黑体"/>
      <w:kern w:val="0"/>
      <w:sz w:val="24"/>
      <w:szCs w:val="32"/>
    </w:rPr>
  </w:style>
  <w:style w:type="paragraph" w:customStyle="1" w:styleId="40">
    <w:name w:val="样式5"/>
    <w:basedOn w:val="41"/>
    <w:qFormat/>
    <w:uiPriority w:val="0"/>
    <w:pPr>
      <w:tabs>
        <w:tab w:val="left" w:pos="360"/>
        <w:tab w:val="left" w:pos="567"/>
      </w:tabs>
      <w:spacing w:before="156" w:beforeLines="50" w:after="156" w:afterLines="50" w:line="360" w:lineRule="auto"/>
      <w:outlineLvl w:val="9"/>
    </w:pPr>
    <w:rPr>
      <w:rFonts w:ascii="Times New Roman" w:hAnsi="Times New Roman"/>
      <w:b/>
      <w:sz w:val="28"/>
    </w:rPr>
  </w:style>
  <w:style w:type="paragraph" w:customStyle="1" w:styleId="41">
    <w:name w:val="样式12"/>
    <w:basedOn w:val="1"/>
    <w:qFormat/>
    <w:uiPriority w:val="0"/>
    <w:pPr>
      <w:keepNext/>
      <w:keepLines/>
      <w:tabs>
        <w:tab w:val="left" w:pos="360"/>
        <w:tab w:val="left" w:pos="567"/>
      </w:tabs>
      <w:spacing w:before="156" w:beforeLines="50" w:after="156" w:afterLines="50" w:line="360" w:lineRule="auto"/>
      <w:ind w:left="567" w:hanging="992"/>
      <w:outlineLvl w:val="1"/>
    </w:pPr>
    <w:rPr>
      <w:rFonts w:eastAsia="黑体"/>
      <w:sz w:val="28"/>
      <w:szCs w:val="28"/>
    </w:rPr>
  </w:style>
  <w:style w:type="paragraph" w:customStyle="1" w:styleId="42">
    <w:name w:val="Default"/>
    <w:qFormat/>
    <w:uiPriority w:val="0"/>
    <w:pPr>
      <w:widowControl w:val="0"/>
      <w:autoSpaceDE w:val="0"/>
      <w:autoSpaceDN w:val="0"/>
      <w:adjustRightInd w:val="0"/>
    </w:pPr>
    <w:rPr>
      <w:rFonts w:ascii="方正姚体" w:hAnsi="Times New Roman" w:eastAsia="方正姚体" w:cs="方正姚体"/>
      <w:color w:val="000000"/>
      <w:sz w:val="24"/>
      <w:szCs w:val="24"/>
      <w:lang w:val="en-US" w:eastAsia="zh-CN" w:bidi="ar-SA"/>
    </w:rPr>
  </w:style>
  <w:style w:type="paragraph" w:customStyle="1" w:styleId="43">
    <w:name w:val="报告表大标题"/>
    <w:basedOn w:val="1"/>
    <w:qFormat/>
    <w:uiPriority w:val="0"/>
    <w:pPr>
      <w:spacing w:line="360" w:lineRule="auto"/>
      <w:ind w:left="11" w:right="11"/>
    </w:pPr>
    <w:rPr>
      <w:rFonts w:eastAsia="黑体"/>
      <w:b/>
      <w:bCs/>
      <w:color w:val="000000"/>
      <w:sz w:val="28"/>
      <w:szCs w:val="28"/>
    </w:rPr>
  </w:style>
  <w:style w:type="paragraph" w:customStyle="1" w:styleId="44">
    <w:name w:val="1"/>
    <w:basedOn w:val="1"/>
    <w:next w:val="12"/>
    <w:qFormat/>
    <w:uiPriority w:val="0"/>
    <w:pPr>
      <w:spacing w:line="360" w:lineRule="auto"/>
      <w:ind w:firstLine="480" w:firstLineChars="200"/>
    </w:pPr>
    <w:rPr>
      <w:rFonts w:ascii="仿宋_GB2312" w:eastAsia="仿宋_GB2312"/>
      <w:sz w:val="24"/>
      <w:szCs w:val="24"/>
    </w:rPr>
  </w:style>
  <w:style w:type="character" w:customStyle="1" w:styleId="45">
    <w:name w:val="apple-converted-space"/>
    <w:basedOn w:val="29"/>
    <w:qFormat/>
    <w:uiPriority w:val="0"/>
    <w:rPr>
      <w:rFonts w:eastAsia="宋体"/>
      <w:bCs/>
      <w:kern w:val="2"/>
      <w:sz w:val="24"/>
      <w:szCs w:val="24"/>
      <w:lang w:val="en-US" w:eastAsia="zh-CN" w:bidi="ar-SA"/>
    </w:rPr>
  </w:style>
  <w:style w:type="character" w:customStyle="1" w:styleId="46">
    <w:name w:val="批注文字 Char"/>
    <w:basedOn w:val="29"/>
    <w:link w:val="9"/>
    <w:qFormat/>
    <w:uiPriority w:val="99"/>
    <w:rPr>
      <w:kern w:val="2"/>
      <w:sz w:val="21"/>
    </w:rPr>
  </w:style>
  <w:style w:type="character" w:customStyle="1" w:styleId="47">
    <w:name w:val="文档结构图 Char"/>
    <w:basedOn w:val="29"/>
    <w:link w:val="8"/>
    <w:semiHidden/>
    <w:qFormat/>
    <w:uiPriority w:val="99"/>
    <w:rPr>
      <w:rFonts w:ascii="宋体"/>
      <w:kern w:val="2"/>
      <w:sz w:val="18"/>
      <w:szCs w:val="18"/>
    </w:rPr>
  </w:style>
  <w:style w:type="character" w:customStyle="1" w:styleId="48">
    <w:name w:val="报告表 段 Char Char"/>
    <w:basedOn w:val="29"/>
    <w:link w:val="49"/>
    <w:qFormat/>
    <w:uiPriority w:val="0"/>
    <w:rPr>
      <w:rFonts w:ascii="宋体" w:cs="宋体"/>
      <w:bCs/>
      <w:kern w:val="2"/>
      <w:sz w:val="24"/>
      <w:szCs w:val="24"/>
    </w:rPr>
  </w:style>
  <w:style w:type="paragraph" w:customStyle="1" w:styleId="49">
    <w:name w:val="报告表 段"/>
    <w:basedOn w:val="1"/>
    <w:link w:val="48"/>
    <w:qFormat/>
    <w:uiPriority w:val="0"/>
    <w:pPr>
      <w:snapToGrid w:val="0"/>
      <w:spacing w:line="360" w:lineRule="auto"/>
      <w:ind w:firstLine="505"/>
    </w:pPr>
    <w:rPr>
      <w:rFonts w:ascii="宋体" w:cs="宋体"/>
      <w:bCs/>
      <w:sz w:val="24"/>
      <w:szCs w:val="24"/>
    </w:rPr>
  </w:style>
  <w:style w:type="character" w:customStyle="1" w:styleId="50">
    <w:name w:val="宋体 小四 Char Char"/>
    <w:basedOn w:val="29"/>
    <w:link w:val="51"/>
    <w:qFormat/>
    <w:uiPriority w:val="0"/>
    <w:rPr>
      <w:rFonts w:hAnsi="宋体"/>
      <w:bCs/>
      <w:kern w:val="2"/>
      <w:sz w:val="24"/>
      <w:szCs w:val="24"/>
    </w:rPr>
  </w:style>
  <w:style w:type="paragraph" w:customStyle="1" w:styleId="51">
    <w:name w:val="宋体 小四"/>
    <w:basedOn w:val="1"/>
    <w:link w:val="50"/>
    <w:qFormat/>
    <w:uiPriority w:val="0"/>
    <w:pPr>
      <w:spacing w:line="360" w:lineRule="auto"/>
      <w:ind w:firstLine="200" w:firstLineChars="200"/>
    </w:pPr>
    <w:rPr>
      <w:rFonts w:hAnsi="宋体"/>
      <w:bCs/>
      <w:sz w:val="24"/>
      <w:szCs w:val="24"/>
    </w:rPr>
  </w:style>
  <w:style w:type="character" w:customStyle="1" w:styleId="52">
    <w:name w:val="正文文本缩进 2 Char1"/>
    <w:basedOn w:val="29"/>
    <w:semiHidden/>
    <w:qFormat/>
    <w:uiPriority w:val="99"/>
    <w:rPr>
      <w:kern w:val="2"/>
      <w:sz w:val="21"/>
    </w:rPr>
  </w:style>
  <w:style w:type="character" w:customStyle="1" w:styleId="53">
    <w:name w:val="表格内容 Char"/>
    <w:link w:val="54"/>
    <w:qFormat/>
    <w:uiPriority w:val="0"/>
    <w:rPr>
      <w:snapToGrid w:val="0"/>
      <w:spacing w:val="6"/>
      <w:kern w:val="21"/>
      <w:sz w:val="21"/>
    </w:rPr>
  </w:style>
  <w:style w:type="paragraph" w:customStyle="1" w:styleId="54">
    <w:name w:val="表格内容"/>
    <w:basedOn w:val="1"/>
    <w:link w:val="53"/>
    <w:qFormat/>
    <w:uiPriority w:val="0"/>
    <w:pPr>
      <w:tabs>
        <w:tab w:val="left" w:pos="146"/>
      </w:tabs>
      <w:adjustRightInd w:val="0"/>
      <w:snapToGrid w:val="0"/>
      <w:spacing w:before="100" w:beforeAutospacing="1" w:after="100" w:afterAutospacing="1"/>
      <w:jc w:val="center"/>
    </w:pPr>
    <w:rPr>
      <w:snapToGrid w:val="0"/>
      <w:spacing w:val="6"/>
      <w:kern w:val="21"/>
    </w:rPr>
  </w:style>
  <w:style w:type="character" w:customStyle="1" w:styleId="55">
    <w:name w:val="font11"/>
    <w:basedOn w:val="29"/>
    <w:qFormat/>
    <w:uiPriority w:val="0"/>
    <w:rPr>
      <w:rFonts w:hint="eastAsia" w:ascii="宋体" w:hAnsi="宋体" w:eastAsia="宋体" w:cs="宋体"/>
      <w:color w:val="000000"/>
      <w:sz w:val="18"/>
      <w:szCs w:val="18"/>
      <w:u w:val="none"/>
    </w:rPr>
  </w:style>
  <w:style w:type="character" w:customStyle="1" w:styleId="56">
    <w:name w:val="纯文本 Char1"/>
    <w:basedOn w:val="29"/>
    <w:qFormat/>
    <w:uiPriority w:val="0"/>
    <w:rPr>
      <w:rFonts w:ascii="宋体" w:hAnsi="Courier New" w:cs="Courier New"/>
      <w:kern w:val="2"/>
      <w:sz w:val="21"/>
      <w:szCs w:val="21"/>
    </w:rPr>
  </w:style>
  <w:style w:type="character" w:customStyle="1" w:styleId="57">
    <w:name w:val="正文文本缩进 2 Char"/>
    <w:basedOn w:val="29"/>
    <w:link w:val="2"/>
    <w:qFormat/>
    <w:uiPriority w:val="0"/>
    <w:rPr>
      <w:kern w:val="2"/>
      <w:sz w:val="21"/>
      <w:szCs w:val="24"/>
    </w:rPr>
  </w:style>
  <w:style w:type="character" w:customStyle="1" w:styleId="58">
    <w:name w:val="报告表 小段 Char Char"/>
    <w:basedOn w:val="29"/>
    <w:link w:val="59"/>
    <w:qFormat/>
    <w:uiPriority w:val="0"/>
    <w:rPr>
      <w:rFonts w:ascii="宋体" w:cs="宋体"/>
      <w:bCs/>
      <w:kern w:val="2"/>
      <w:sz w:val="24"/>
      <w:szCs w:val="24"/>
    </w:rPr>
  </w:style>
  <w:style w:type="paragraph" w:customStyle="1" w:styleId="59">
    <w:name w:val="报告表 小段"/>
    <w:basedOn w:val="1"/>
    <w:link w:val="58"/>
    <w:qFormat/>
    <w:uiPriority w:val="0"/>
    <w:pPr>
      <w:spacing w:before="120" w:line="360" w:lineRule="auto"/>
      <w:ind w:firstLine="470" w:firstLineChars="196"/>
      <w:jc w:val="left"/>
    </w:pPr>
    <w:rPr>
      <w:rFonts w:ascii="宋体" w:cs="宋体"/>
      <w:bCs/>
      <w:sz w:val="24"/>
      <w:szCs w:val="24"/>
    </w:rPr>
  </w:style>
  <w:style w:type="character" w:customStyle="1" w:styleId="60">
    <w:name w:val="Char Char Char Char Char Char Char Char"/>
    <w:basedOn w:val="29"/>
    <w:link w:val="61"/>
    <w:qFormat/>
    <w:uiPriority w:val="0"/>
    <w:rPr>
      <w:bCs/>
      <w:kern w:val="2"/>
      <w:sz w:val="24"/>
      <w:szCs w:val="24"/>
    </w:rPr>
  </w:style>
  <w:style w:type="paragraph" w:customStyle="1" w:styleId="61">
    <w:name w:val="Char Char Char Char"/>
    <w:basedOn w:val="1"/>
    <w:link w:val="60"/>
    <w:qFormat/>
    <w:uiPriority w:val="0"/>
    <w:rPr>
      <w:bCs/>
      <w:sz w:val="24"/>
      <w:szCs w:val="24"/>
    </w:rPr>
  </w:style>
  <w:style w:type="character" w:customStyle="1" w:styleId="62">
    <w:name w:val="正文文本缩进 Char"/>
    <w:basedOn w:val="29"/>
    <w:link w:val="12"/>
    <w:qFormat/>
    <w:uiPriority w:val="0"/>
    <w:rPr>
      <w:rFonts w:ascii="宋体" w:cs="宋体"/>
      <w:b/>
      <w:bCs/>
      <w:kern w:val="2"/>
      <w:sz w:val="24"/>
      <w:szCs w:val="24"/>
    </w:rPr>
  </w:style>
  <w:style w:type="character" w:customStyle="1" w:styleId="63">
    <w:name w:val="font21"/>
    <w:basedOn w:val="29"/>
    <w:qFormat/>
    <w:uiPriority w:val="0"/>
    <w:rPr>
      <w:rFonts w:hint="default" w:ascii="Dialog" w:hAnsi="Dialog" w:eastAsia="Dialog" w:cs="Dialog"/>
      <w:color w:val="000000"/>
      <w:sz w:val="18"/>
      <w:szCs w:val="18"/>
      <w:u w:val="none"/>
    </w:rPr>
  </w:style>
  <w:style w:type="character" w:customStyle="1" w:styleId="64">
    <w:name w:val="标题 3 Char"/>
    <w:basedOn w:val="29"/>
    <w:link w:val="5"/>
    <w:qFormat/>
    <w:uiPriority w:val="0"/>
    <w:rPr>
      <w:b/>
      <w:bCs/>
      <w:kern w:val="2"/>
      <w:sz w:val="32"/>
      <w:szCs w:val="32"/>
    </w:rPr>
  </w:style>
  <w:style w:type="character" w:customStyle="1" w:styleId="65">
    <w:name w:val="正文缩进 Char1"/>
    <w:basedOn w:val="29"/>
    <w:qFormat/>
    <w:uiPriority w:val="0"/>
    <w:rPr>
      <w:bCs/>
      <w:kern w:val="2"/>
      <w:sz w:val="21"/>
      <w:szCs w:val="24"/>
    </w:rPr>
  </w:style>
  <w:style w:type="character" w:customStyle="1" w:styleId="66">
    <w:name w:val="正文缩进 Char"/>
    <w:basedOn w:val="29"/>
    <w:link w:val="7"/>
    <w:qFormat/>
    <w:uiPriority w:val="0"/>
    <w:rPr>
      <w:bCs/>
      <w:kern w:val="2"/>
      <w:sz w:val="21"/>
      <w:szCs w:val="24"/>
    </w:rPr>
  </w:style>
  <w:style w:type="character" w:customStyle="1" w:styleId="67">
    <w:name w:val="表文字居中 Char Char"/>
    <w:link w:val="68"/>
    <w:qFormat/>
    <w:locked/>
    <w:uiPriority w:val="0"/>
    <w:rPr>
      <w:rFonts w:ascii="宋体" w:hAnsi="宋体"/>
      <w:kern w:val="2"/>
      <w:sz w:val="21"/>
      <w:szCs w:val="21"/>
    </w:rPr>
  </w:style>
  <w:style w:type="paragraph" w:customStyle="1" w:styleId="68">
    <w:name w:val="表文字居中"/>
    <w:basedOn w:val="1"/>
    <w:link w:val="67"/>
    <w:qFormat/>
    <w:uiPriority w:val="0"/>
    <w:pPr>
      <w:jc w:val="center"/>
    </w:pPr>
    <w:rPr>
      <w:rFonts w:ascii="宋体" w:hAnsi="宋体"/>
      <w:szCs w:val="21"/>
    </w:rPr>
  </w:style>
  <w:style w:type="character" w:customStyle="1" w:styleId="69">
    <w:name w:val="表格 32 Char"/>
    <w:basedOn w:val="29"/>
    <w:qFormat/>
    <w:uiPriority w:val="0"/>
    <w:rPr>
      <w:rFonts w:ascii="宋体" w:hAnsi="Impact" w:eastAsia="宋体"/>
      <w:bCs/>
      <w:kern w:val="24"/>
      <w:sz w:val="24"/>
      <w:szCs w:val="21"/>
      <w:lang w:val="en-US" w:eastAsia="zh-CN" w:bidi="ar-SA"/>
    </w:rPr>
  </w:style>
  <w:style w:type="character" w:customStyle="1" w:styleId="70">
    <w:name w:val="纯文本 Char"/>
    <w:basedOn w:val="29"/>
    <w:link w:val="13"/>
    <w:qFormat/>
    <w:uiPriority w:val="99"/>
    <w:rPr>
      <w:rFonts w:ascii="宋体"/>
      <w:bCs/>
      <w:kern w:val="2"/>
      <w:sz w:val="21"/>
      <w:szCs w:val="24"/>
    </w:rPr>
  </w:style>
  <w:style w:type="character" w:customStyle="1" w:styleId="71">
    <w:name w:val="h31"/>
    <w:basedOn w:val="29"/>
    <w:qFormat/>
    <w:uiPriority w:val="0"/>
    <w:rPr>
      <w:sz w:val="21"/>
      <w:szCs w:val="21"/>
    </w:rPr>
  </w:style>
  <w:style w:type="character" w:customStyle="1" w:styleId="72">
    <w:name w:val="批注框文本 Char"/>
    <w:basedOn w:val="29"/>
    <w:link w:val="15"/>
    <w:qFormat/>
    <w:uiPriority w:val="0"/>
    <w:rPr>
      <w:kern w:val="2"/>
      <w:sz w:val="18"/>
      <w:szCs w:val="18"/>
    </w:rPr>
  </w:style>
  <w:style w:type="character" w:customStyle="1" w:styleId="73">
    <w:name w:val="正文文本 2 Char"/>
    <w:basedOn w:val="29"/>
    <w:link w:val="22"/>
    <w:semiHidden/>
    <w:qFormat/>
    <w:uiPriority w:val="99"/>
    <w:rPr>
      <w:kern w:val="2"/>
      <w:sz w:val="21"/>
    </w:rPr>
  </w:style>
  <w:style w:type="character" w:customStyle="1" w:styleId="74">
    <w:name w:val="样式 君邦正文 + 蓝色2 Char"/>
    <w:link w:val="75"/>
    <w:qFormat/>
    <w:uiPriority w:val="0"/>
    <w:rPr>
      <w:color w:val="0000FF"/>
    </w:rPr>
  </w:style>
  <w:style w:type="paragraph" w:customStyle="1" w:styleId="75">
    <w:name w:val="样式 君邦正文 + 蓝色2"/>
    <w:basedOn w:val="76"/>
    <w:link w:val="74"/>
    <w:qFormat/>
    <w:uiPriority w:val="0"/>
    <w:pPr>
      <w:spacing w:after="0" w:line="240" w:lineRule="atLeast"/>
      <w:ind w:firstLine="0" w:firstLineChars="0"/>
      <w:jc w:val="center"/>
    </w:pPr>
    <w:rPr>
      <w:bCs w:val="0"/>
      <w:snapToGrid/>
      <w:color w:val="0000FF"/>
      <w:sz w:val="20"/>
      <w:szCs w:val="20"/>
    </w:rPr>
  </w:style>
  <w:style w:type="paragraph" w:customStyle="1" w:styleId="76">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szCs w:val="22"/>
      <w:lang w:val="en-US" w:eastAsia="zh-CN" w:bidi="ar-SA"/>
    </w:rPr>
  </w:style>
  <w:style w:type="character" w:customStyle="1" w:styleId="77">
    <w:name w:val="报告表  段 Char Char"/>
    <w:basedOn w:val="29"/>
    <w:link w:val="78"/>
    <w:qFormat/>
    <w:uiPriority w:val="0"/>
    <w:rPr>
      <w:rFonts w:ascii="宋体" w:cs="宋体"/>
      <w:bCs/>
      <w:kern w:val="2"/>
      <w:sz w:val="24"/>
      <w:szCs w:val="24"/>
    </w:rPr>
  </w:style>
  <w:style w:type="paragraph" w:customStyle="1" w:styleId="78">
    <w:name w:val="报告表  段"/>
    <w:basedOn w:val="1"/>
    <w:link w:val="77"/>
    <w:qFormat/>
    <w:uiPriority w:val="0"/>
    <w:pPr>
      <w:adjustRightInd w:val="0"/>
      <w:spacing w:line="360" w:lineRule="auto"/>
      <w:ind w:firstLine="505"/>
      <w:textAlignment w:val="baseline"/>
    </w:pPr>
    <w:rPr>
      <w:rFonts w:ascii="宋体" w:cs="宋体"/>
      <w:bCs/>
      <w:sz w:val="24"/>
      <w:szCs w:val="24"/>
    </w:rPr>
  </w:style>
  <w:style w:type="character" w:customStyle="1" w:styleId="79">
    <w:name w:val="标题 2 Char"/>
    <w:basedOn w:val="29"/>
    <w:link w:val="4"/>
    <w:qFormat/>
    <w:uiPriority w:val="0"/>
    <w:rPr>
      <w:rFonts w:ascii="宋体" w:hAnsi="Arial" w:eastAsia="楷体_GB2312"/>
      <w:b/>
      <w:kern w:val="24"/>
      <w:sz w:val="24"/>
      <w:szCs w:val="21"/>
    </w:rPr>
  </w:style>
  <w:style w:type="character" w:customStyle="1" w:styleId="80">
    <w:name w:val="正文文本 Char"/>
    <w:basedOn w:val="29"/>
    <w:link w:val="11"/>
    <w:qFormat/>
    <w:uiPriority w:val="0"/>
    <w:rPr>
      <w:rFonts w:ascii="宋体" w:cs="宋体"/>
      <w:kern w:val="2"/>
      <w:sz w:val="24"/>
      <w:szCs w:val="24"/>
    </w:rPr>
  </w:style>
  <w:style w:type="character" w:customStyle="1" w:styleId="81">
    <w:name w:val="表格 32 Char Char"/>
    <w:link w:val="82"/>
    <w:qFormat/>
    <w:locked/>
    <w:uiPriority w:val="99"/>
    <w:rPr>
      <w:rFonts w:ascii="宋体" w:hAnsi="Impact"/>
      <w:kern w:val="24"/>
      <w:sz w:val="24"/>
      <w:szCs w:val="21"/>
      <w:lang w:val="en-US" w:eastAsia="zh-CN"/>
    </w:rPr>
  </w:style>
  <w:style w:type="paragraph" w:customStyle="1" w:styleId="82">
    <w:name w:val="表格 32"/>
    <w:basedOn w:val="1"/>
    <w:link w:val="81"/>
    <w:qFormat/>
    <w:uiPriority w:val="99"/>
    <w:pPr>
      <w:autoSpaceDE w:val="0"/>
      <w:autoSpaceDN w:val="0"/>
      <w:adjustRightInd w:val="0"/>
      <w:jc w:val="center"/>
      <w:textAlignment w:val="baseline"/>
    </w:pPr>
    <w:rPr>
      <w:rFonts w:ascii="宋体" w:hAnsi="Impact"/>
      <w:kern w:val="24"/>
      <w:sz w:val="24"/>
      <w:szCs w:val="21"/>
    </w:rPr>
  </w:style>
  <w:style w:type="character" w:customStyle="1" w:styleId="83">
    <w:name w:val="报告 Char Char Char"/>
    <w:basedOn w:val="29"/>
    <w:link w:val="84"/>
    <w:qFormat/>
    <w:uiPriority w:val="0"/>
    <w:rPr>
      <w:rFonts w:ascii="宋体" w:hAnsi="宋体"/>
      <w:b/>
      <w:bCs/>
      <w:kern w:val="2"/>
      <w:sz w:val="24"/>
      <w:szCs w:val="24"/>
    </w:rPr>
  </w:style>
  <w:style w:type="paragraph" w:customStyle="1" w:styleId="84">
    <w:name w:val="报告"/>
    <w:basedOn w:val="1"/>
    <w:link w:val="83"/>
    <w:qFormat/>
    <w:uiPriority w:val="0"/>
    <w:pPr>
      <w:widowControl/>
      <w:suppressAutoHyphens/>
      <w:overflowPunct w:val="0"/>
      <w:topLinePunct/>
      <w:adjustRightInd w:val="0"/>
      <w:snapToGrid w:val="0"/>
      <w:jc w:val="center"/>
      <w:textAlignment w:val="baseline"/>
    </w:pPr>
    <w:rPr>
      <w:rFonts w:ascii="宋体" w:hAnsi="宋体"/>
      <w:b/>
      <w:bCs/>
      <w:sz w:val="24"/>
      <w:szCs w:val="24"/>
    </w:rPr>
  </w:style>
  <w:style w:type="paragraph" w:customStyle="1" w:styleId="85">
    <w:name w:val="报告表小标题"/>
    <w:basedOn w:val="1"/>
    <w:qFormat/>
    <w:uiPriority w:val="0"/>
    <w:pPr>
      <w:snapToGrid w:val="0"/>
      <w:spacing w:before="100" w:beforeAutospacing="1" w:line="360" w:lineRule="auto"/>
    </w:pPr>
    <w:rPr>
      <w:rFonts w:ascii="宋体" w:cs="宋体"/>
      <w:b/>
      <w:bCs/>
      <w:color w:val="000000"/>
      <w:sz w:val="24"/>
      <w:szCs w:val="24"/>
    </w:rPr>
  </w:style>
  <w:style w:type="paragraph" w:customStyle="1" w:styleId="86">
    <w:name w:val="小四正文"/>
    <w:basedOn w:val="1"/>
    <w:qFormat/>
    <w:uiPriority w:val="0"/>
    <w:pPr>
      <w:spacing w:line="360" w:lineRule="auto"/>
      <w:ind w:firstLine="480" w:firstLineChars="200"/>
    </w:pPr>
    <w:rPr>
      <w:rFonts w:hAnsi="宋体"/>
      <w:kern w:val="0"/>
      <w:sz w:val="24"/>
    </w:rPr>
  </w:style>
  <w:style w:type="paragraph" w:customStyle="1" w:styleId="87">
    <w:name w:val="样式10"/>
    <w:basedOn w:val="1"/>
    <w:qFormat/>
    <w:uiPriority w:val="0"/>
    <w:pPr>
      <w:spacing w:line="360" w:lineRule="auto"/>
      <w:ind w:firstLine="480" w:firstLineChars="200"/>
    </w:pPr>
    <w:rPr>
      <w:rFonts w:ascii="宋体" w:hAnsi="宋体" w:eastAsia="Times New Roman"/>
      <w:sz w:val="24"/>
      <w:lang w:val="zh-CN"/>
    </w:rPr>
  </w:style>
  <w:style w:type="paragraph" w:customStyle="1" w:styleId="88">
    <w:name w:val="中文报告书样式"/>
    <w:basedOn w:val="1"/>
    <w:qFormat/>
    <w:uiPriority w:val="0"/>
    <w:pPr>
      <w:adjustRightInd w:val="0"/>
      <w:spacing w:line="480" w:lineRule="atLeast"/>
      <w:ind w:firstLine="482"/>
      <w:textAlignment w:val="baseline"/>
    </w:pPr>
    <w:rPr>
      <w:kern w:val="24"/>
      <w:sz w:val="24"/>
    </w:rPr>
  </w:style>
  <w:style w:type="paragraph" w:customStyle="1" w:styleId="89">
    <w:name w:val="样式 标题 3"/>
    <w:basedOn w:val="5"/>
    <w:next w:val="1"/>
    <w:qFormat/>
    <w:uiPriority w:val="0"/>
    <w:pPr>
      <w:spacing w:before="163" w:after="163"/>
      <w:jc w:val="left"/>
    </w:pPr>
    <w:rPr>
      <w:rFonts w:cs="宋体"/>
      <w:szCs w:val="24"/>
    </w:rPr>
  </w:style>
  <w:style w:type="paragraph" w:customStyle="1" w:styleId="90">
    <w:name w:val="表格1"/>
    <w:basedOn w:val="1"/>
    <w:next w:val="1"/>
    <w:qFormat/>
    <w:uiPriority w:val="0"/>
    <w:pPr>
      <w:topLinePunct/>
      <w:autoSpaceDE w:val="0"/>
      <w:autoSpaceDN w:val="0"/>
      <w:adjustRightInd w:val="0"/>
      <w:jc w:val="center"/>
      <w:textAlignment w:val="baseline"/>
    </w:pPr>
    <w:rPr>
      <w:rFonts w:ascii="宋体" w:hAnsi="Impact"/>
      <w:kern w:val="24"/>
      <w:sz w:val="28"/>
    </w:rPr>
  </w:style>
  <w:style w:type="paragraph" w:customStyle="1" w:styleId="91">
    <w:name w:val="表1表2"/>
    <w:basedOn w:val="1"/>
    <w:qFormat/>
    <w:uiPriority w:val="0"/>
    <w:pPr>
      <w:autoSpaceDE w:val="0"/>
      <w:autoSpaceDN w:val="0"/>
      <w:adjustRightInd w:val="0"/>
      <w:jc w:val="center"/>
      <w:textAlignment w:val="center"/>
    </w:pPr>
    <w:rPr>
      <w:rFonts w:eastAsia="仿宋体"/>
      <w:kern w:val="0"/>
      <w:sz w:val="24"/>
    </w:rPr>
  </w:style>
  <w:style w:type="paragraph" w:customStyle="1" w:styleId="92">
    <w:name w:val="正文3"/>
    <w:basedOn w:val="1"/>
    <w:qFormat/>
    <w:uiPriority w:val="0"/>
    <w:pPr>
      <w:adjustRightInd w:val="0"/>
      <w:snapToGrid w:val="0"/>
    </w:pPr>
  </w:style>
  <w:style w:type="paragraph" w:customStyle="1" w:styleId="93">
    <w:name w:val="样式 (中文) 仿宋_GB2312 小四 行距: 1.5 倍行距1"/>
    <w:basedOn w:val="1"/>
    <w:qFormat/>
    <w:uiPriority w:val="0"/>
    <w:pPr>
      <w:ind w:firstLine="480" w:firstLineChars="200"/>
      <w:jc w:val="left"/>
    </w:pPr>
    <w:rPr>
      <w:rFonts w:ascii="仿宋_GB2312" w:eastAsia="仿宋_GB2312" w:cs="宋体"/>
    </w:rPr>
  </w:style>
  <w:style w:type="paragraph" w:customStyle="1" w:styleId="94">
    <w:name w:val="段落A"/>
    <w:basedOn w:val="1"/>
    <w:qFormat/>
    <w:uiPriority w:val="0"/>
    <w:pPr>
      <w:spacing w:line="400" w:lineRule="exact"/>
      <w:ind w:firstLine="480" w:firstLineChars="200"/>
    </w:pPr>
  </w:style>
  <w:style w:type="paragraph" w:customStyle="1" w:styleId="95">
    <w:name w:val="纯文本1"/>
    <w:basedOn w:val="1"/>
    <w:qFormat/>
    <w:uiPriority w:val="0"/>
    <w:pPr>
      <w:jc w:val="center"/>
    </w:pPr>
    <w:rPr>
      <w:rFonts w:ascii="宋体" w:hAnsi="Courier New"/>
    </w:rPr>
  </w:style>
  <w:style w:type="paragraph" w:customStyle="1" w:styleId="96">
    <w:name w:val="样式11"/>
    <w:basedOn w:val="1"/>
    <w:qFormat/>
    <w:uiPriority w:val="0"/>
    <w:pPr>
      <w:spacing w:line="360" w:lineRule="auto"/>
      <w:ind w:firstLine="1157" w:firstLineChars="549"/>
    </w:pPr>
    <w:rPr>
      <w:rFonts w:ascii="宋体" w:hAnsi="宋体" w:eastAsia="Times New Roman"/>
      <w:b/>
      <w:szCs w:val="21"/>
      <w:lang w:val="zh-CN"/>
    </w:rPr>
  </w:style>
  <w:style w:type="paragraph" w:customStyle="1" w:styleId="97">
    <w:name w:val="新正文样式"/>
    <w:basedOn w:val="1"/>
    <w:qFormat/>
    <w:uiPriority w:val="0"/>
    <w:pPr>
      <w:tabs>
        <w:tab w:val="left" w:pos="567"/>
      </w:tabs>
      <w:ind w:firstLine="567"/>
    </w:pPr>
    <w:rPr>
      <w:spacing w:val="20"/>
    </w:rPr>
  </w:style>
  <w:style w:type="paragraph" w:customStyle="1" w:styleId="98">
    <w:name w:val="表格2"/>
    <w:basedOn w:val="90"/>
    <w:next w:val="1"/>
    <w:qFormat/>
    <w:uiPriority w:val="0"/>
    <w:pPr>
      <w:spacing w:beforeLines="5"/>
      <w:jc w:val="center"/>
    </w:pPr>
    <w:rPr>
      <w:rFonts w:ascii="宋体"/>
    </w:rPr>
  </w:style>
  <w:style w:type="paragraph" w:customStyle="1" w:styleId="99">
    <w:name w:val="表头"/>
    <w:basedOn w:val="1"/>
    <w:next w:val="1"/>
    <w:qFormat/>
    <w:uiPriority w:val="0"/>
    <w:pPr>
      <w:spacing w:before="120" w:after="120"/>
      <w:jc w:val="center"/>
    </w:pPr>
    <w:rPr>
      <w:b/>
      <w:sz w:val="24"/>
      <w:szCs w:val="24"/>
    </w:rPr>
  </w:style>
  <w:style w:type="paragraph" w:customStyle="1" w:styleId="100">
    <w:name w:val="报告表格内中"/>
    <w:basedOn w:val="1"/>
    <w:qFormat/>
    <w:uiPriority w:val="0"/>
    <w:pPr>
      <w:spacing w:before="100" w:beforeAutospacing="1"/>
      <w:jc w:val="center"/>
    </w:pPr>
    <w:rPr>
      <w:sz w:val="24"/>
      <w:szCs w:val="24"/>
    </w:rPr>
  </w:style>
  <w:style w:type="paragraph" w:customStyle="1" w:styleId="101">
    <w:name w:val="表名"/>
    <w:basedOn w:val="1"/>
    <w:qFormat/>
    <w:uiPriority w:val="0"/>
    <w:pPr>
      <w:adjustRightInd w:val="0"/>
      <w:spacing w:before="120" w:after="120" w:line="400" w:lineRule="atLeast"/>
      <w:jc w:val="center"/>
      <w:textAlignment w:val="baseline"/>
    </w:pPr>
    <w:rPr>
      <w:b/>
      <w:bCs/>
      <w:kern w:val="0"/>
    </w:rPr>
  </w:style>
  <w:style w:type="paragraph" w:customStyle="1" w:styleId="102">
    <w:name w:val="样式 样式 (中文) 仿宋_GB2312 居中1 + 小四"/>
    <w:basedOn w:val="103"/>
    <w:qFormat/>
    <w:uiPriority w:val="0"/>
    <w:rPr>
      <w:rFonts w:ascii="仿宋_GB2312"/>
      <w:sz w:val="21"/>
      <w:szCs w:val="21"/>
    </w:rPr>
  </w:style>
  <w:style w:type="paragraph" w:customStyle="1" w:styleId="103">
    <w:name w:val="样式 (中文) 仿宋_GB2312 居中1"/>
    <w:basedOn w:val="1"/>
    <w:qFormat/>
    <w:uiPriority w:val="0"/>
    <w:pPr>
      <w:jc w:val="center"/>
    </w:pPr>
    <w:rPr>
      <w:rFonts w:eastAsia="仿宋_GB2312" w:cs="宋体"/>
      <w:sz w:val="28"/>
    </w:rPr>
  </w:style>
  <w:style w:type="paragraph" w:customStyle="1" w:styleId="104">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kern w:val="0"/>
      <w:sz w:val="24"/>
    </w:rPr>
  </w:style>
  <w:style w:type="paragraph" w:customStyle="1" w:styleId="105">
    <w:name w:val="Char Char1"/>
    <w:basedOn w:val="1"/>
    <w:qFormat/>
    <w:uiPriority w:val="0"/>
    <w:pPr>
      <w:spacing w:line="360" w:lineRule="auto"/>
      <w:ind w:firstLine="200" w:firstLineChars="200"/>
    </w:pPr>
    <w:rPr>
      <w:rFonts w:ascii="宋体" w:hAnsi="宋体" w:cs="宋体"/>
      <w:sz w:val="24"/>
      <w:szCs w:val="24"/>
    </w:rPr>
  </w:style>
  <w:style w:type="paragraph" w:customStyle="1" w:styleId="10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7">
    <w:name w:val="报告正文"/>
    <w:basedOn w:val="1"/>
    <w:qFormat/>
    <w:uiPriority w:val="0"/>
    <w:pPr>
      <w:spacing w:line="400" w:lineRule="exact"/>
      <w:ind w:firstLine="482" w:firstLineChars="200"/>
    </w:pPr>
    <w:rPr>
      <w:bCs/>
      <w:color w:val="000000"/>
      <w:kern w:val="0"/>
      <w:sz w:val="24"/>
    </w:rPr>
  </w:style>
  <w:style w:type="paragraph" w:customStyle="1" w:styleId="108">
    <w:name w:val="Char Char Char Char Char Char Char Char Char Char Char Char"/>
    <w:basedOn w:val="1"/>
    <w:qFormat/>
    <w:uiPriority w:val="0"/>
    <w:pPr>
      <w:widowControl/>
      <w:spacing w:after="160" w:line="240" w:lineRule="exact"/>
      <w:jc w:val="left"/>
    </w:pPr>
    <w:rPr>
      <w:bCs/>
      <w:sz w:val="24"/>
      <w:szCs w:val="24"/>
    </w:rPr>
  </w:style>
  <w:style w:type="paragraph" w:customStyle="1" w:styleId="109">
    <w:name w:val="Y1"/>
    <w:basedOn w:val="1"/>
    <w:qFormat/>
    <w:uiPriority w:val="0"/>
    <w:pPr>
      <w:spacing w:line="360" w:lineRule="auto"/>
      <w:jc w:val="left"/>
    </w:pPr>
    <w:rPr>
      <w:rFonts w:cs="宋体"/>
      <w:b/>
      <w:bCs/>
      <w:sz w:val="28"/>
    </w:rPr>
  </w:style>
  <w:style w:type="paragraph" w:customStyle="1" w:styleId="110">
    <w:name w:val="表正文111111"/>
    <w:basedOn w:val="1"/>
    <w:qFormat/>
    <w:uiPriority w:val="0"/>
    <w:pPr>
      <w:spacing w:line="360" w:lineRule="auto"/>
      <w:ind w:firstLine="480" w:firstLineChars="200"/>
    </w:pPr>
    <w:rPr>
      <w:rFonts w:ascii="宋体" w:hAnsi="宋体"/>
      <w:sz w:val="24"/>
      <w:szCs w:val="24"/>
    </w:rPr>
  </w:style>
  <w:style w:type="paragraph" w:customStyle="1" w:styleId="111">
    <w:name w:val="5文章(治)"/>
    <w:basedOn w:val="1"/>
    <w:qFormat/>
    <w:uiPriority w:val="0"/>
    <w:pPr>
      <w:spacing w:line="360" w:lineRule="auto"/>
      <w:ind w:firstLine="560" w:firstLineChars="200"/>
    </w:pPr>
    <w:rPr>
      <w:color w:val="000000"/>
      <w:sz w:val="24"/>
    </w:rPr>
  </w:style>
  <w:style w:type="paragraph" w:customStyle="1" w:styleId="112">
    <w:name w:val="Y2"/>
    <w:basedOn w:val="1"/>
    <w:qFormat/>
    <w:uiPriority w:val="0"/>
    <w:pPr>
      <w:spacing w:line="360" w:lineRule="auto"/>
      <w:ind w:firstLine="200" w:firstLineChars="200"/>
    </w:pPr>
    <w:rPr>
      <w:rFonts w:ascii="宋体" w:hAnsi="宋体" w:cs="宋体"/>
      <w:b/>
      <w:bCs/>
      <w:sz w:val="24"/>
    </w:rPr>
  </w:style>
  <w:style w:type="paragraph" w:customStyle="1" w:styleId="113">
    <w:name w:val="正文 03"/>
    <w:basedOn w:val="1"/>
    <w:qFormat/>
    <w:uiPriority w:val="0"/>
    <w:pPr>
      <w:autoSpaceDE w:val="0"/>
      <w:autoSpaceDN w:val="0"/>
      <w:adjustRightInd w:val="0"/>
      <w:textAlignment w:val="baseline"/>
    </w:pPr>
    <w:rPr>
      <w:rFonts w:eastAsia="楷体_GB2312"/>
      <w:kern w:val="0"/>
      <w:sz w:val="24"/>
    </w:rPr>
  </w:style>
  <w:style w:type="paragraph" w:customStyle="1" w:styleId="114">
    <w:name w:val="Char Char Char Char Char Char Char Char Char Char"/>
    <w:basedOn w:val="1"/>
    <w:qFormat/>
    <w:uiPriority w:val="0"/>
    <w:pPr>
      <w:snapToGrid w:val="0"/>
      <w:spacing w:line="360" w:lineRule="auto"/>
      <w:ind w:firstLine="200" w:firstLineChars="200"/>
    </w:pPr>
    <w:rPr>
      <w:rFonts w:ascii="宋体"/>
      <w:b/>
    </w:rPr>
  </w:style>
  <w:style w:type="paragraph" w:customStyle="1" w:styleId="115">
    <w:name w:val="缩进"/>
    <w:basedOn w:val="1"/>
    <w:qFormat/>
    <w:uiPriority w:val="0"/>
    <w:pPr>
      <w:autoSpaceDE w:val="0"/>
      <w:autoSpaceDN w:val="0"/>
      <w:adjustRightInd w:val="0"/>
      <w:spacing w:line="400" w:lineRule="atLeast"/>
      <w:ind w:firstLine="200" w:firstLineChars="200"/>
      <w:textAlignment w:val="baseline"/>
    </w:pPr>
    <w:rPr>
      <w:kern w:val="0"/>
      <w:sz w:val="24"/>
    </w:rPr>
  </w:style>
  <w:style w:type="paragraph" w:customStyle="1" w:styleId="116">
    <w:name w:val="表内容"/>
    <w:next w:val="1"/>
    <w:qFormat/>
    <w:uiPriority w:val="0"/>
    <w:pPr>
      <w:widowControl w:val="0"/>
      <w:jc w:val="center"/>
    </w:pPr>
    <w:rPr>
      <w:rFonts w:ascii="Times New Roman" w:hAnsi="Times New Roman" w:eastAsia="宋体" w:cs="Times New Roman"/>
      <w:kern w:val="2"/>
      <w:sz w:val="21"/>
      <w:szCs w:val="21"/>
      <w:lang w:val="en-US" w:eastAsia="zh-CN" w:bidi="ar-SA"/>
    </w:rPr>
  </w:style>
  <w:style w:type="paragraph" w:customStyle="1" w:styleId="117">
    <w:name w:val="报告表内中"/>
    <w:basedOn w:val="1"/>
    <w:qFormat/>
    <w:uiPriority w:val="0"/>
    <w:pPr>
      <w:snapToGrid w:val="0"/>
      <w:spacing w:before="100" w:beforeAutospacing="1"/>
      <w:jc w:val="center"/>
    </w:pPr>
    <w:rPr>
      <w:rFonts w:ascii="宋体" w:cs="宋体"/>
      <w:color w:val="000000"/>
      <w:sz w:val="24"/>
      <w:szCs w:val="24"/>
    </w:rPr>
  </w:style>
  <w:style w:type="paragraph" w:customStyle="1" w:styleId="118">
    <w:name w:val="样式3"/>
    <w:basedOn w:val="19"/>
    <w:qFormat/>
    <w:uiPriority w:val="0"/>
    <w:pPr>
      <w:adjustRightInd w:val="0"/>
      <w:spacing w:line="460" w:lineRule="exact"/>
      <w:jc w:val="center"/>
    </w:pPr>
    <w:rPr>
      <w:rFonts w:ascii="宋体"/>
    </w:rPr>
  </w:style>
  <w:style w:type="paragraph" w:customStyle="1" w:styleId="119">
    <w:name w:val="zhang正文"/>
    <w:qFormat/>
    <w:uiPriority w:val="0"/>
    <w:pPr>
      <w:autoSpaceDE w:val="0"/>
      <w:autoSpaceDN w:val="0"/>
      <w:adjustRightInd w:val="0"/>
      <w:snapToGrid w:val="0"/>
      <w:spacing w:line="500" w:lineRule="exact"/>
      <w:ind w:firstLine="539"/>
      <w:textAlignment w:val="baseline"/>
    </w:pPr>
    <w:rPr>
      <w:rFonts w:ascii="Times New Roman" w:hAnsi="Times New Roman" w:eastAsia="楷体_GB2312" w:cs="Times New Roman"/>
      <w:sz w:val="28"/>
      <w:szCs w:val="22"/>
      <w:lang w:val="en-US" w:eastAsia="zh-CN" w:bidi="ar-SA"/>
    </w:rPr>
  </w:style>
  <w:style w:type="paragraph" w:customStyle="1" w:styleId="120">
    <w:name w:val="默认段落字体 Para Char Char Char Char Char Char Char Char Char Char"/>
    <w:basedOn w:val="1"/>
    <w:qFormat/>
    <w:uiPriority w:val="0"/>
    <w:pPr>
      <w:adjustRightInd w:val="0"/>
      <w:spacing w:line="360" w:lineRule="auto"/>
    </w:pPr>
    <w:rPr>
      <w:kern w:val="0"/>
      <w:sz w:val="24"/>
    </w:rPr>
  </w:style>
  <w:style w:type="paragraph" w:customStyle="1" w:styleId="121">
    <w:name w:val="Char"/>
    <w:basedOn w:val="1"/>
    <w:qFormat/>
    <w:uiPriority w:val="0"/>
    <w:rPr>
      <w:sz w:val="24"/>
      <w:szCs w:val="24"/>
    </w:rPr>
  </w:style>
  <w:style w:type="paragraph" w:customStyle="1" w:styleId="122">
    <w:name w:val="样式1"/>
    <w:basedOn w:val="1"/>
    <w:qFormat/>
    <w:uiPriority w:val="0"/>
    <w:pPr>
      <w:wordWrap w:val="0"/>
      <w:snapToGrid w:val="0"/>
      <w:spacing w:line="360" w:lineRule="auto"/>
      <w:ind w:firstLine="480" w:firstLineChars="200"/>
    </w:pPr>
    <w:rPr>
      <w:sz w:val="24"/>
      <w:szCs w:val="24"/>
    </w:rPr>
  </w:style>
  <w:style w:type="paragraph" w:customStyle="1" w:styleId="123">
    <w:name w:val="表格"/>
    <w:basedOn w:val="7"/>
    <w:qFormat/>
    <w:uiPriority w:val="0"/>
    <w:pPr>
      <w:snapToGrid w:val="0"/>
    </w:pPr>
  </w:style>
  <w:style w:type="paragraph" w:customStyle="1" w:styleId="124">
    <w:name w:val="标题3"/>
    <w:next w:val="1"/>
    <w:qFormat/>
    <w:uiPriority w:val="0"/>
    <w:pPr>
      <w:keepNext/>
      <w:keepLines/>
      <w:spacing w:before="80" w:line="360" w:lineRule="auto"/>
      <w:ind w:left="180"/>
      <w:outlineLvl w:val="2"/>
    </w:pPr>
    <w:rPr>
      <w:rFonts w:ascii="黑体" w:hAnsi="Times New Roman" w:eastAsia="黑体" w:cs="Times New Roman"/>
      <w:bCs/>
      <w:kern w:val="2"/>
      <w:sz w:val="24"/>
      <w:szCs w:val="22"/>
      <w:lang w:val="zh-CN" w:eastAsia="zh-CN" w:bidi="ar-SA"/>
    </w:rPr>
  </w:style>
  <w:style w:type="paragraph" w:customStyle="1" w:styleId="125">
    <w:name w:val="简单回函地址"/>
    <w:basedOn w:val="1"/>
    <w:qFormat/>
    <w:uiPriority w:val="0"/>
    <w:rPr>
      <w:szCs w:val="24"/>
    </w:rPr>
  </w:style>
  <w:style w:type="paragraph" w:customStyle="1" w:styleId="126">
    <w:name w:val="样式 样式 表1表2 表头格式 + 段前: 0.5 行 + 字距调整小四"/>
    <w:basedOn w:val="1"/>
    <w:qFormat/>
    <w:uiPriority w:val="0"/>
    <w:pPr>
      <w:tabs>
        <w:tab w:val="left" w:pos="1132"/>
      </w:tabs>
      <w:autoSpaceDE w:val="0"/>
      <w:autoSpaceDN w:val="0"/>
      <w:adjustRightInd w:val="0"/>
      <w:spacing w:before="120"/>
      <w:ind w:left="1132" w:hanging="570"/>
      <w:jc w:val="center"/>
      <w:textAlignment w:val="center"/>
    </w:pPr>
    <w:rPr>
      <w:rFonts w:eastAsia="黑体" w:cs="宋体"/>
      <w:snapToGrid w:val="0"/>
      <w:kern w:val="24"/>
      <w:sz w:val="24"/>
    </w:rPr>
  </w:style>
  <w:style w:type="paragraph" w:customStyle="1" w:styleId="127">
    <w:name w:val="报告表格内"/>
    <w:basedOn w:val="78"/>
    <w:qFormat/>
    <w:uiPriority w:val="0"/>
    <w:pPr>
      <w:spacing w:line="240" w:lineRule="auto"/>
      <w:ind w:hanging="8"/>
    </w:pPr>
    <w:rPr>
      <w:rFonts w:cs="Times New Roman"/>
      <w:szCs w:val="20"/>
    </w:rPr>
  </w:style>
  <w:style w:type="paragraph" w:customStyle="1" w:styleId="128">
    <w:name w:val="前言"/>
    <w:basedOn w:val="1"/>
    <w:qFormat/>
    <w:uiPriority w:val="0"/>
    <w:pPr>
      <w:pageBreakBefore/>
      <w:autoSpaceDE w:val="0"/>
      <w:autoSpaceDN w:val="0"/>
      <w:adjustRightInd w:val="0"/>
      <w:jc w:val="center"/>
      <w:textAlignment w:val="baseline"/>
    </w:pPr>
    <w:rPr>
      <w:rFonts w:ascii="黑体" w:hAnsi="Impact" w:eastAsia="黑体"/>
      <w:kern w:val="24"/>
      <w:sz w:val="32"/>
    </w:rPr>
  </w:style>
  <w:style w:type="paragraph" w:customStyle="1" w:styleId="129">
    <w:name w:val="表格的字"/>
    <w:basedOn w:val="1"/>
    <w:qFormat/>
    <w:uiPriority w:val="0"/>
    <w:pPr>
      <w:jc w:val="center"/>
    </w:pPr>
    <w:rPr>
      <w:szCs w:val="24"/>
    </w:rPr>
  </w:style>
  <w:style w:type="paragraph" w:customStyle="1" w:styleId="130">
    <w:name w:val="样式 首行缩进:  0.85 厘米 行距: 1.5 倍行距2"/>
    <w:basedOn w:val="1"/>
    <w:qFormat/>
    <w:uiPriority w:val="0"/>
    <w:pPr>
      <w:spacing w:line="360" w:lineRule="auto"/>
      <w:ind w:firstLine="480"/>
    </w:pPr>
    <w:rPr>
      <w:rFonts w:cs="宋体"/>
      <w:sz w:val="24"/>
      <w:szCs w:val="24"/>
    </w:rPr>
  </w:style>
  <w:style w:type="paragraph" w:customStyle="1" w:styleId="131">
    <w:name w:val="Char Char Char Char Char Char"/>
    <w:basedOn w:val="1"/>
    <w:qFormat/>
    <w:uiPriority w:val="0"/>
    <w:rPr>
      <w:sz w:val="24"/>
      <w:szCs w:val="24"/>
    </w:rPr>
  </w:style>
  <w:style w:type="paragraph" w:customStyle="1" w:styleId="132">
    <w:name w:val="默认段落字体 Para Char Char Char Char"/>
    <w:basedOn w:val="1"/>
    <w:qFormat/>
    <w:uiPriority w:val="0"/>
    <w:rPr>
      <w:szCs w:val="24"/>
    </w:rPr>
  </w:style>
  <w:style w:type="paragraph" w:customStyle="1" w:styleId="133">
    <w:name w:val="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4">
    <w:name w:val="样式 标题3 + Times New Roman 黑色"/>
    <w:basedOn w:val="124"/>
    <w:qFormat/>
    <w:uiPriority w:val="0"/>
    <w:pPr>
      <w:ind w:left="0"/>
    </w:pPr>
    <w:rPr>
      <w:rFonts w:ascii="Times New Roman"/>
      <w:bCs w:val="0"/>
      <w:color w:val="000000"/>
    </w:rPr>
  </w:style>
  <w:style w:type="paragraph" w:customStyle="1" w:styleId="135">
    <w:name w:val="Char Char Char Char Char Char Char Char Char Char1"/>
    <w:basedOn w:val="1"/>
    <w:qFormat/>
    <w:uiPriority w:val="0"/>
    <w:pPr>
      <w:spacing w:line="240" w:lineRule="exact"/>
      <w:ind w:firstLine="200" w:firstLineChars="200"/>
    </w:pPr>
    <w:rPr>
      <w:rFonts w:ascii="宋体" w:cs="宋体"/>
      <w:sz w:val="24"/>
      <w:szCs w:val="21"/>
    </w:rPr>
  </w:style>
  <w:style w:type="paragraph" w:customStyle="1" w:styleId="13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p-1"/>
    <w:basedOn w:val="1"/>
    <w:qFormat/>
    <w:uiPriority w:val="0"/>
    <w:pPr>
      <w:spacing w:before="375" w:after="375" w:line="450" w:lineRule="atLeast"/>
      <w:ind w:firstLine="420"/>
      <w:jc w:val="left"/>
    </w:pPr>
    <w:rPr>
      <w:rFonts w:ascii="微软雅黑" w:hAnsi="微软雅黑" w:eastAsia="微软雅黑"/>
      <w:color w:val="666666"/>
      <w:kern w:val="0"/>
      <w:szCs w:val="21"/>
    </w:rPr>
  </w:style>
  <w:style w:type="paragraph" w:customStyle="1" w:styleId="138">
    <w:name w:val="样式 行距: 单倍行距"/>
    <w:basedOn w:val="1"/>
    <w:qFormat/>
    <w:uiPriority w:val="0"/>
    <w:pPr>
      <w:adjustRightInd w:val="0"/>
      <w:textAlignment w:val="baseline"/>
    </w:pPr>
    <w:rPr>
      <w:rFonts w:cs="宋体"/>
    </w:rPr>
  </w:style>
  <w:style w:type="paragraph" w:customStyle="1" w:styleId="139">
    <w:name w:val="TT表格文字01"/>
    <w:basedOn w:val="1"/>
    <w:qFormat/>
    <w:uiPriority w:val="0"/>
    <w:pPr>
      <w:widowControl/>
      <w:wordWrap w:val="0"/>
      <w:overflowPunct w:val="0"/>
      <w:topLinePunct/>
      <w:jc w:val="center"/>
    </w:pPr>
    <w:rPr>
      <w:snapToGrid w:val="0"/>
      <w:color w:val="000000"/>
    </w:rPr>
  </w:style>
  <w:style w:type="paragraph" w:customStyle="1" w:styleId="140">
    <w:name w:val="书正文"/>
    <w:basedOn w:val="1"/>
    <w:qFormat/>
    <w:uiPriority w:val="0"/>
    <w:pPr>
      <w:spacing w:line="500" w:lineRule="exact"/>
      <w:ind w:firstLine="640" w:firstLineChars="200"/>
    </w:pPr>
  </w:style>
  <w:style w:type="paragraph" w:customStyle="1" w:styleId="141">
    <w:name w:val="博泵1"/>
    <w:basedOn w:val="1"/>
    <w:qFormat/>
    <w:uiPriority w:val="0"/>
    <w:pPr>
      <w:adjustRightInd w:val="0"/>
      <w:spacing w:line="480" w:lineRule="exact"/>
      <w:ind w:firstLine="200" w:firstLineChars="200"/>
      <w:textAlignment w:val="baseline"/>
    </w:pPr>
    <w:rPr>
      <w:rFonts w:ascii="Calibri" w:cs="Arial"/>
      <w:color w:val="000000"/>
    </w:rPr>
  </w:style>
  <w:style w:type="paragraph" w:customStyle="1" w:styleId="142">
    <w:name w:val="新正文"/>
    <w:basedOn w:val="1"/>
    <w:qFormat/>
    <w:locked/>
    <w:uiPriority w:val="0"/>
    <w:pPr>
      <w:tabs>
        <w:tab w:val="left" w:pos="8295"/>
      </w:tabs>
      <w:spacing w:line="460" w:lineRule="exact"/>
      <w:ind w:firstLine="200" w:firstLineChars="200"/>
    </w:pPr>
    <w:rPr>
      <w:rFonts w:ascii="宋体"/>
      <w:sz w:val="24"/>
    </w:rPr>
  </w:style>
  <w:style w:type="paragraph" w:customStyle="1" w:styleId="143">
    <w:name w:val="正1"/>
    <w:basedOn w:val="1"/>
    <w:qFormat/>
    <w:uiPriority w:val="0"/>
    <w:pPr>
      <w:spacing w:line="360" w:lineRule="auto"/>
      <w:ind w:firstLine="200" w:firstLineChars="200"/>
      <w:jc w:val="left"/>
    </w:pPr>
    <w:rPr>
      <w:rFonts w:eastAsia="楷体_GB2312"/>
      <w:sz w:val="24"/>
      <w:szCs w:val="24"/>
    </w:rPr>
  </w:style>
  <w:style w:type="paragraph" w:customStyle="1" w:styleId="144">
    <w:name w:val="表格文字"/>
    <w:qFormat/>
    <w:uiPriority w:val="0"/>
    <w:pPr>
      <w:spacing w:before="10" w:beforeLines="10" w:after="10" w:afterLines="10" w:line="0" w:lineRule="atLeast"/>
      <w:jc w:val="center"/>
    </w:pPr>
    <w:rPr>
      <w:rFonts w:ascii="Times New Roman" w:hAnsi="Times New Roman" w:eastAsia="宋体" w:cs="Times New Roman"/>
      <w:kern w:val="2"/>
      <w:sz w:val="18"/>
      <w:szCs w:val="21"/>
      <w:lang w:val="en-US" w:eastAsia="zh-CN" w:bidi="ar-SA"/>
    </w:rPr>
  </w:style>
  <w:style w:type="table" w:customStyle="1" w:styleId="145">
    <w:name w:val="标准表格"/>
    <w:basedOn w:val="26"/>
    <w:qFormat/>
    <w:uiPriority w:val="99"/>
    <w:pPr>
      <w:spacing w:before="74"/>
      <w:jc w:val="center"/>
    </w:pPr>
    <w:rPr>
      <w:sz w:val="18"/>
    </w:rPr>
    <w:tblPr>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Pr>
    <w:trPr>
      <w:jc w:val="center"/>
    </w:trPr>
    <w:tcPr>
      <w:shd w:val="clear" w:color="auto" w:fill="FFFFFF" w:themeFill="background1"/>
      <w:vAlign w:val="center"/>
    </w:tcPr>
    <w:tblStylePr w:type="firstRow">
      <w:pPr>
        <w:wordWrap/>
        <w:spacing w:before="0" w:beforeLines="0" w:beforeAutospacing="0" w:after="0" w:afterLines="0" w:afterAutospacing="0" w:line="240" w:lineRule="auto"/>
        <w:ind w:left="0" w:leftChars="0" w:right="0" w:rightChars="0" w:firstLine="0" w:firstLineChars="0"/>
        <w:jc w:val="center"/>
      </w:pPr>
      <w:rPr>
        <w:rFonts w:eastAsia="宋体"/>
        <w:sz w:val="18"/>
      </w:rPr>
      <w:tblPr>
        <w:tblLayout w:type="fixed"/>
      </w:tblPr>
      <w:trPr>
        <w:tblHeader/>
      </w:trPr>
    </w:tblStylePr>
    <w:tblStylePr w:type="firstCol">
      <w:pPr>
        <w:jc w:val="center"/>
      </w:pPr>
    </w:tblStylePr>
  </w:style>
  <w:style w:type="paragraph" w:customStyle="1" w:styleId="146">
    <w:name w:val="Table Paragraph"/>
    <w:basedOn w:val="1"/>
    <w:qFormat/>
    <w:uiPriority w:val="1"/>
    <w:pPr>
      <w:jc w:val="center"/>
    </w:pPr>
    <w:rPr>
      <w:rFonts w:ascii="宋体" w:hAnsi="宋体" w:eastAsia="宋体" w:cs="宋体"/>
      <w:lang w:val="zh-CN" w:eastAsia="zh-CN" w:bidi="zh-CN"/>
    </w:rPr>
  </w:style>
  <w:style w:type="paragraph" w:customStyle="1" w:styleId="147">
    <w:name w:val="表编号"/>
    <w:basedOn w:val="1"/>
    <w:next w:val="1"/>
    <w:qFormat/>
    <w:uiPriority w:val="0"/>
    <w:pPr>
      <w:numPr>
        <w:ilvl w:val="4"/>
        <w:numId w:val="2"/>
      </w:numPr>
      <w:jc w:val="center"/>
    </w:pPr>
    <w:rPr>
      <w:rFonts w:ascii="黑体" w:hAnsi="黑体" w:eastAsia="黑体"/>
    </w:rPr>
  </w:style>
  <w:style w:type="paragraph" w:customStyle="1" w:styleId="148">
    <w:name w:val="表格 报告书"/>
    <w:basedOn w:val="7"/>
    <w:qFormat/>
    <w:uiPriority w:val="0"/>
    <w:pPr>
      <w:ind w:firstLine="0" w:firstLineChars="0"/>
      <w:jc w:val="center"/>
      <w:textAlignment w:val="center"/>
    </w:pPr>
    <w:rPr>
      <w:szCs w:val="20"/>
    </w:rPr>
  </w:style>
  <w:style w:type="paragraph" w:customStyle="1" w:styleId="149">
    <w:name w:val="zhang正文 + 仿宋_GB2312"/>
    <w:basedOn w:val="1"/>
    <w:qFormat/>
    <w:uiPriority w:val="0"/>
    <w:pPr>
      <w:spacing w:line="560" w:lineRule="exact"/>
      <w:ind w:firstLine="570"/>
    </w:pPr>
    <w:rPr>
      <w:rFonts w:ascii="仿宋_GB2312" w:eastAsia="仿宋_GB2312"/>
      <w:bCs/>
      <w:sz w:val="28"/>
      <w:szCs w:val="28"/>
    </w:rPr>
  </w:style>
  <w:style w:type="paragraph" w:customStyle="1" w:styleId="150">
    <w:name w:val="报告书 标题三"/>
    <w:basedOn w:val="5"/>
    <w:next w:val="13"/>
    <w:qFormat/>
    <w:uiPriority w:val="0"/>
    <w:rPr>
      <w:sz w:val="28"/>
      <w:szCs w:val="28"/>
    </w:rPr>
  </w:style>
  <w:style w:type="paragraph" w:styleId="151">
    <w:name w:val="List Paragraph"/>
    <w:basedOn w:val="1"/>
    <w:qFormat/>
    <w:uiPriority w:val="1"/>
    <w:pPr>
      <w:spacing w:before="182"/>
      <w:ind w:left="1239" w:hanging="602"/>
    </w:pPr>
    <w:rPr>
      <w:rFonts w:ascii="宋体" w:hAnsi="宋体" w:eastAsia="宋体" w:cs="宋体"/>
      <w:lang w:val="zh-CN" w:eastAsia="zh-CN" w:bidi="zh-CN"/>
    </w:rPr>
  </w:style>
  <w:style w:type="character" w:customStyle="1" w:styleId="152">
    <w:name w:val="bsharetext"/>
    <w:basedOn w:val="29"/>
    <w:uiPriority w:val="0"/>
  </w:style>
  <w:style w:type="character" w:customStyle="1" w:styleId="153">
    <w:name w:val="hover29"/>
    <w:basedOn w:val="29"/>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C3FC0-B9C0-4CBB-B607-576027DC23D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27202</Words>
  <Characters>7985</Characters>
  <Lines>66</Lines>
  <Paragraphs>70</Paragraphs>
  <TotalTime>2</TotalTime>
  <ScaleCrop>false</ScaleCrop>
  <LinksUpToDate>false</LinksUpToDate>
  <CharactersWithSpaces>35117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2017-05-18T02:22:00Z</dcterms:created>
  <dc:creator>User</dc:creator>
  <cp:lastModifiedBy>珍zhen</cp:lastModifiedBy>
  <cp:lastPrinted>2019-06-25T12:35:00Z</cp:lastPrinted>
  <dcterms:modified xsi:type="dcterms:W3CDTF">2019-09-24T07:32:33Z</dcterms:modified>
  <dc:title>1</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